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1257" w14:textId="1BB91110" w:rsidR="00A76A05" w:rsidRPr="00201D24" w:rsidRDefault="00A76A05" w:rsidP="00A76A05">
      <w:pPr>
        <w:rPr>
          <w:b/>
          <w:bCs/>
        </w:rPr>
      </w:pPr>
      <w:bookmarkStart w:id="0" w:name="_Toc169778697"/>
      <w:r w:rsidRPr="00201D24">
        <w:rPr>
          <w:b/>
          <w:bCs/>
        </w:rPr>
        <w:t>Síntese das Alterações do</w:t>
      </w:r>
      <w:r w:rsidR="00F9228D">
        <w:rPr>
          <w:b/>
          <w:bCs/>
        </w:rPr>
        <w:t>s</w:t>
      </w:r>
      <w:r w:rsidRPr="00201D24">
        <w:rPr>
          <w:b/>
          <w:bCs/>
        </w:rPr>
        <w:t xml:space="preserve"> L</w:t>
      </w:r>
      <w:r>
        <w:rPr>
          <w:b/>
          <w:bCs/>
        </w:rPr>
        <w:t>eiaute</w:t>
      </w:r>
      <w:r w:rsidR="00F9228D">
        <w:rPr>
          <w:b/>
          <w:bCs/>
        </w:rPr>
        <w:t>s</w:t>
      </w:r>
    </w:p>
    <w:p w14:paraId="07EB7996" w14:textId="77777777" w:rsidR="00A76A05" w:rsidRPr="00201D24" w:rsidRDefault="00A76A05" w:rsidP="00A76A05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A76A05" w:rsidRPr="00244F6D" w14:paraId="0E882FC1" w14:textId="77777777" w:rsidTr="00A76A05">
        <w:trPr>
          <w:trHeight w:val="171"/>
          <w:jc w:val="center"/>
        </w:trPr>
        <w:tc>
          <w:tcPr>
            <w:tcW w:w="8494" w:type="dxa"/>
          </w:tcPr>
          <w:p w14:paraId="0817A7AC" w14:textId="462E47AD" w:rsidR="00A76A05" w:rsidRPr="00244F6D" w:rsidRDefault="00A76A05" w:rsidP="00C15741">
            <w:pPr>
              <w:rPr>
                <w:b/>
                <w:bCs/>
                <w:sz w:val="14"/>
                <w:szCs w:val="14"/>
              </w:rPr>
            </w:pPr>
            <w:r w:rsidRPr="00244F6D">
              <w:rPr>
                <w:b/>
                <w:bCs/>
                <w:sz w:val="14"/>
                <w:szCs w:val="14"/>
              </w:rPr>
              <w:t>Descrição</w:t>
            </w:r>
          </w:p>
        </w:tc>
      </w:tr>
      <w:tr w:rsidR="00A76A05" w:rsidRPr="00444C61" w14:paraId="2CA09A83" w14:textId="77777777" w:rsidTr="00A76A05">
        <w:trPr>
          <w:trHeight w:val="327"/>
          <w:jc w:val="center"/>
        </w:trPr>
        <w:tc>
          <w:tcPr>
            <w:tcW w:w="8494" w:type="dxa"/>
            <w:vAlign w:val="center"/>
          </w:tcPr>
          <w:p w14:paraId="692C710C" w14:textId="77777777" w:rsidR="00A76A05" w:rsidRDefault="00A76A05" w:rsidP="00A76A05">
            <w:pPr>
              <w:jc w:val="left"/>
              <w:rPr>
                <w:rFonts w:asciiTheme="majorHAnsi" w:hAnsiTheme="majorHAnsi" w:cs="Arial"/>
                <w:sz w:val="14"/>
                <w:szCs w:val="14"/>
              </w:rPr>
            </w:pPr>
          </w:p>
          <w:p w14:paraId="1B447747" w14:textId="6571C75E" w:rsidR="00A76A05" w:rsidRPr="00244F6D" w:rsidRDefault="00A76A05" w:rsidP="00A76A05">
            <w:pPr>
              <w:jc w:val="lef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Theme="majorHAnsi" w:hAnsiTheme="majorHAnsi" w:cs="Arial"/>
                <w:sz w:val="14"/>
                <w:szCs w:val="14"/>
              </w:rPr>
              <w:t>Alteração da descrição da regra de importação 1567</w:t>
            </w:r>
          </w:p>
        </w:tc>
      </w:tr>
    </w:tbl>
    <w:p w14:paraId="26BB9EE1" w14:textId="77777777" w:rsidR="00A76A05" w:rsidRDefault="00A76A05" w:rsidP="000866DF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</w:p>
    <w:p w14:paraId="33189F7B" w14:textId="77777777" w:rsidR="00A76A05" w:rsidRDefault="00A76A05" w:rsidP="000866DF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</w:p>
    <w:p w14:paraId="4962D7E9" w14:textId="06CAF4A9" w:rsidR="000866DF" w:rsidRPr="00D160D2" w:rsidRDefault="000C3C58" w:rsidP="000866DF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r w:rsidRPr="00D160D2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OUTROS</w:t>
      </w:r>
      <w:r w:rsidR="000866DF" w:rsidRPr="00D160D2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 HAVERES FINANCEIROS</w:t>
      </w:r>
      <w:bookmarkEnd w:id="0"/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64"/>
        <w:gridCol w:w="1387"/>
        <w:gridCol w:w="621"/>
        <w:gridCol w:w="832"/>
        <w:gridCol w:w="925"/>
        <w:gridCol w:w="1979"/>
      </w:tblGrid>
      <w:tr w:rsidR="000866DF" w:rsidRPr="00A367F7" w14:paraId="38BFBC4D" w14:textId="77777777" w:rsidTr="002D51D0">
        <w:tc>
          <w:tcPr>
            <w:tcW w:w="2017" w:type="dxa"/>
          </w:tcPr>
          <w:p w14:paraId="7001F1FD" w14:textId="77777777" w:rsidR="000866DF" w:rsidRPr="00D160D2" w:rsidRDefault="000866DF" w:rsidP="00E05B87">
            <w:pPr>
              <w:rPr>
                <w:rFonts w:ascii="Cambria" w:hAnsi="Cambria" w:cs="Calibri"/>
                <w:b/>
                <w:sz w:val="20"/>
              </w:rPr>
            </w:pPr>
            <w:r w:rsidRPr="00D160D2">
              <w:rPr>
                <w:rFonts w:ascii="Cambria" w:hAnsi="Cambria" w:cs="Calibri"/>
                <w:b/>
                <w:sz w:val="20"/>
              </w:rPr>
              <w:t>TABELA:</w:t>
            </w:r>
          </w:p>
        </w:tc>
        <w:tc>
          <w:tcPr>
            <w:tcW w:w="7408" w:type="dxa"/>
            <w:gridSpan w:val="6"/>
          </w:tcPr>
          <w:p w14:paraId="15AD69C7" w14:textId="6ADC77F4" w:rsidR="000866DF" w:rsidRPr="00D160D2" w:rsidRDefault="000866DF" w:rsidP="00E05B87">
            <w:pPr>
              <w:spacing w:before="240" w:after="240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 w:rsidRPr="00D160D2">
              <w:rPr>
                <w:rFonts w:ascii="Cambria" w:hAnsi="Cambria" w:cs="Calibri"/>
                <w:b/>
                <w:sz w:val="22"/>
                <w:szCs w:val="22"/>
              </w:rPr>
              <w:t>OutrosHaveresFinanceiros</w:t>
            </w:r>
            <w:proofErr w:type="spellEnd"/>
          </w:p>
        </w:tc>
      </w:tr>
      <w:tr w:rsidR="000866DF" w:rsidRPr="00A367F7" w14:paraId="39C8AB0E" w14:textId="77777777" w:rsidTr="002D51D0">
        <w:tc>
          <w:tcPr>
            <w:tcW w:w="2017" w:type="dxa"/>
          </w:tcPr>
          <w:p w14:paraId="2EA7BAFA" w14:textId="77777777" w:rsidR="000866DF" w:rsidRPr="00A367F7" w:rsidRDefault="000866DF" w:rsidP="00E05B87">
            <w:pPr>
              <w:spacing w:before="240" w:after="240"/>
              <w:jc w:val="left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OBJETIVO:</w:t>
            </w:r>
          </w:p>
        </w:tc>
        <w:tc>
          <w:tcPr>
            <w:tcW w:w="7408" w:type="dxa"/>
            <w:gridSpan w:val="6"/>
          </w:tcPr>
          <w:p w14:paraId="73BCDCF6" w14:textId="77777777" w:rsidR="000866DF" w:rsidRPr="00A367F7" w:rsidRDefault="000866DF" w:rsidP="00E05B87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17E3CCF7" w14:textId="23B8B0B4" w:rsidR="000866DF" w:rsidRDefault="000866DF" w:rsidP="000866DF">
            <w:pPr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sz w:val="22"/>
                <w:szCs w:val="22"/>
              </w:rPr>
              <w:t xml:space="preserve">Captar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a movimentação mensal de outros haveres financeiros </w:t>
            </w:r>
            <w:r w:rsidR="008E6F69">
              <w:rPr>
                <w:rFonts w:ascii="Cambria" w:hAnsi="Cambria" w:cs="Calibri"/>
                <w:sz w:val="22"/>
                <w:szCs w:val="22"/>
              </w:rPr>
              <w:t>não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segregados por operação.</w:t>
            </w:r>
          </w:p>
          <w:p w14:paraId="03283D6A" w14:textId="46939858" w:rsidR="000866DF" w:rsidRPr="00A367F7" w:rsidRDefault="000866DF" w:rsidP="000866DF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866DF" w:rsidRPr="00A367F7" w14:paraId="1C28F8E3" w14:textId="77777777" w:rsidTr="002D51D0">
        <w:tc>
          <w:tcPr>
            <w:tcW w:w="2017" w:type="dxa"/>
          </w:tcPr>
          <w:p w14:paraId="6256FD9F" w14:textId="77777777" w:rsidR="000866DF" w:rsidRPr="00A367F7" w:rsidRDefault="000866DF" w:rsidP="00E05B87">
            <w:pPr>
              <w:spacing w:before="240" w:after="240"/>
              <w:jc w:val="left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PERIODICIDADE:</w:t>
            </w:r>
          </w:p>
        </w:tc>
        <w:tc>
          <w:tcPr>
            <w:tcW w:w="7408" w:type="dxa"/>
            <w:gridSpan w:val="6"/>
          </w:tcPr>
          <w:p w14:paraId="3E4C9CD2" w14:textId="77777777" w:rsidR="000866DF" w:rsidRPr="00A367F7" w:rsidRDefault="000866DF" w:rsidP="00E05B87">
            <w:pPr>
              <w:spacing w:before="240" w:after="240"/>
              <w:jc w:val="left"/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sz w:val="22"/>
                <w:szCs w:val="22"/>
              </w:rPr>
              <w:t>Remessa Quadrimestral / Dados Mensais</w:t>
            </w:r>
          </w:p>
        </w:tc>
      </w:tr>
      <w:tr w:rsidR="000866DF" w:rsidRPr="00A367F7" w14:paraId="4E007D70" w14:textId="77777777" w:rsidTr="002D51D0">
        <w:tc>
          <w:tcPr>
            <w:tcW w:w="9425" w:type="dxa"/>
            <w:gridSpan w:val="7"/>
          </w:tcPr>
          <w:p w14:paraId="6AE0D2B6" w14:textId="77777777" w:rsidR="000866DF" w:rsidRPr="00A367F7" w:rsidRDefault="000866DF" w:rsidP="00E05B87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b/>
                <w:sz w:val="22"/>
                <w:szCs w:val="22"/>
              </w:rPr>
              <w:t>REGRAS DE IMPORTAÇÃO</w:t>
            </w:r>
          </w:p>
        </w:tc>
      </w:tr>
      <w:tr w:rsidR="000866DF" w:rsidRPr="00A367F7" w14:paraId="69136EDB" w14:textId="77777777" w:rsidTr="002D51D0">
        <w:tc>
          <w:tcPr>
            <w:tcW w:w="3681" w:type="dxa"/>
            <w:gridSpan w:val="2"/>
          </w:tcPr>
          <w:p w14:paraId="03D90C21" w14:textId="77777777" w:rsidR="000866DF" w:rsidRPr="00A367F7" w:rsidRDefault="000866DF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CRITÉRIOS</w:t>
            </w:r>
          </w:p>
        </w:tc>
        <w:tc>
          <w:tcPr>
            <w:tcW w:w="1387" w:type="dxa"/>
          </w:tcPr>
          <w:p w14:paraId="38B30AAE" w14:textId="77777777" w:rsidR="000866DF" w:rsidRPr="00A367F7" w:rsidRDefault="000866DF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NÚMERO</w:t>
            </w:r>
          </w:p>
        </w:tc>
        <w:tc>
          <w:tcPr>
            <w:tcW w:w="4357" w:type="dxa"/>
            <w:gridSpan w:val="4"/>
          </w:tcPr>
          <w:p w14:paraId="47AD93FF" w14:textId="77777777" w:rsidR="000866DF" w:rsidRPr="00A367F7" w:rsidRDefault="000866DF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MENSAGEM</w:t>
            </w:r>
          </w:p>
        </w:tc>
      </w:tr>
      <w:tr w:rsidR="004C5607" w:rsidRPr="00A668FB" w14:paraId="604A2FDD" w14:textId="77777777" w:rsidTr="002D51D0">
        <w:tc>
          <w:tcPr>
            <w:tcW w:w="3681" w:type="dxa"/>
            <w:gridSpan w:val="2"/>
            <w:vAlign w:val="center"/>
          </w:tcPr>
          <w:p w14:paraId="2990C3DE" w14:textId="76C42800" w:rsidR="004C5607" w:rsidRPr="00A668FB" w:rsidRDefault="004C5607" w:rsidP="004C5607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idPessoaEntidade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Theme="majorHAnsi" w:hAnsiTheme="majorHAns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Theme="majorHAnsi" w:hAnsiTheme="majorHAnsi"/>
                <w:bCs/>
                <w:sz w:val="16"/>
                <w:szCs w:val="16"/>
              </w:rPr>
              <w:t>,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</w:t>
            </w:r>
            <w:r w:rsidR="002D51D0" w:rsidRPr="00A668FB">
              <w:rPr>
                <w:rFonts w:ascii="Cambria" w:hAnsi="Cambria" w:cs="Calibri"/>
                <w:sz w:val="16"/>
                <w:szCs w:val="16"/>
              </w:rPr>
              <w:t>Mes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>,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idTipoOutrosHaveresFinanceiro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idTipoOreracaoOutrosHaveresFinanceiro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>,,</w:t>
            </w:r>
            <w:proofErr w:type="gram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Outros</w:t>
            </w:r>
            <w:r w:rsidRPr="00A668FB">
              <w:rPr>
                <w:rFonts w:ascii="Cambria" w:hAnsi="Cambria" w:cs="Calibri"/>
                <w:sz w:val="16"/>
                <w:szCs w:val="16"/>
              </w:rPr>
              <w:t>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for duplicado a mensagem deve ser executada.</w:t>
            </w:r>
          </w:p>
        </w:tc>
        <w:tc>
          <w:tcPr>
            <w:tcW w:w="1387" w:type="dxa"/>
            <w:vAlign w:val="center"/>
          </w:tcPr>
          <w:p w14:paraId="31B6DC3D" w14:textId="4A24B8FD" w:rsidR="00394DFF" w:rsidRPr="001F5719" w:rsidRDefault="00394DFF" w:rsidP="004C5607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4357" w:type="dxa"/>
            <w:gridSpan w:val="4"/>
            <w:vAlign w:val="center"/>
          </w:tcPr>
          <w:p w14:paraId="4F2BD9AA" w14:textId="5E4D600E" w:rsidR="004C5607" w:rsidRPr="00A668FB" w:rsidRDefault="004C5607" w:rsidP="004C5607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 xml:space="preserve">O conjunto </w:t>
            </w:r>
            <w:r w:rsidR="002D51D0" w:rsidRPr="00A668FB">
              <w:rPr>
                <w:rFonts w:ascii="Cambria" w:hAnsi="Cambria" w:cs="Calibri"/>
                <w:sz w:val="16"/>
                <w:szCs w:val="16"/>
              </w:rPr>
              <w:t>(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idPessoaEntidade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Theme="majorHAnsi" w:hAnsiTheme="majorHAnsi"/>
                <w:sz w:val="16"/>
                <w:szCs w:val="16"/>
              </w:rPr>
              <w:t>cdUnidadeGestora</w:t>
            </w:r>
            <w:proofErr w:type="spellEnd"/>
            <w:r w:rsidR="002D51D0" w:rsidRPr="00A668FB">
              <w:rPr>
                <w:rFonts w:asciiTheme="majorHAnsi" w:hAnsiTheme="majorHAnsi"/>
                <w:bCs/>
                <w:sz w:val="16"/>
                <w:szCs w:val="16"/>
              </w:rPr>
              <w:t>,</w:t>
            </w:r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idTipoOutrosHaveresFinanceiro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idTipoOreracaoOutrosHaveresFinanceiro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>,,</w:t>
            </w:r>
            <w:proofErr w:type="gram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) 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apresenta-se com registro duplicado.</w:t>
            </w:r>
          </w:p>
        </w:tc>
      </w:tr>
      <w:tr w:rsidR="002D51D0" w:rsidRPr="00A668FB" w14:paraId="57914093" w14:textId="77777777" w:rsidTr="002D51D0">
        <w:tc>
          <w:tcPr>
            <w:tcW w:w="3681" w:type="dxa"/>
            <w:gridSpan w:val="2"/>
            <w:vAlign w:val="center"/>
          </w:tcPr>
          <w:p w14:paraId="191B1AB6" w14:textId="4FADD3FE" w:rsidR="002D51D0" w:rsidRPr="00A668FB" w:rsidRDefault="002D51D0" w:rsidP="002D51D0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</w:t>
            </w:r>
            <w:r w:rsidR="00C6532D" w:rsidRPr="00A668FB">
              <w:rPr>
                <w:rFonts w:ascii="Cambria" w:hAnsi="Cambria" w:cs="Calibri"/>
                <w:sz w:val="16"/>
                <w:szCs w:val="16"/>
              </w:rPr>
              <w:t>rMes</w:t>
            </w:r>
            <w:proofErr w:type="spellEnd"/>
            <w:r w:rsidR="00C6532D"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="00C6532D"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</w:t>
            </w:r>
            <w:r w:rsidR="00C6532D" w:rsidRPr="00A668FB">
              <w:rPr>
                <w:rFonts w:ascii="Cambria" w:hAnsi="Cambria" w:cs="Calibri"/>
                <w:sz w:val="16"/>
                <w:szCs w:val="16"/>
              </w:rPr>
              <w:t>o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 na tabela (</w:t>
            </w:r>
            <w:proofErr w:type="spellStart"/>
            <w:r w:rsidR="00C6532D"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for &lt;&gt; do quadrimestre /ano de trabalho a mensagem deve ser executada.</w:t>
            </w:r>
          </w:p>
        </w:tc>
        <w:tc>
          <w:tcPr>
            <w:tcW w:w="1387" w:type="dxa"/>
            <w:vAlign w:val="center"/>
          </w:tcPr>
          <w:p w14:paraId="3FDC8166" w14:textId="017CB61C" w:rsidR="00394DFF" w:rsidRPr="001F5719" w:rsidRDefault="00394DFF" w:rsidP="002D51D0">
            <w:pPr>
              <w:jc w:val="center"/>
              <w:rPr>
                <w:rFonts w:ascii="Cambria" w:hAnsi="Cambria" w:cs="Calibri"/>
                <w:strike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4357" w:type="dxa"/>
            <w:gridSpan w:val="4"/>
            <w:vAlign w:val="center"/>
          </w:tcPr>
          <w:p w14:paraId="723B8A7E" w14:textId="116DB677" w:rsidR="002D51D0" w:rsidRPr="00A668FB" w:rsidRDefault="00C6532D" w:rsidP="002D51D0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</w:t>
            </w:r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na linha nº </w:t>
            </w:r>
            <w:proofErr w:type="spellStart"/>
            <w:r w:rsidR="002D51D0"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="002D51D0" w:rsidRPr="00A668FB">
              <w:rPr>
                <w:rFonts w:ascii="Cambria" w:hAnsi="Cambria" w:cs="Calibri"/>
                <w:sz w:val="16"/>
                <w:szCs w:val="16"/>
              </w:rPr>
              <w:t>) não pode ser diferente do quadrimestre /ano de trabalho.</w:t>
            </w:r>
          </w:p>
          <w:p w14:paraId="4DC69D66" w14:textId="77777777" w:rsidR="002D51D0" w:rsidRPr="00A668FB" w:rsidRDefault="002D51D0" w:rsidP="002D51D0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C6532D" w:rsidRPr="00A668FB" w14:paraId="130D595F" w14:textId="77777777" w:rsidTr="002D51D0">
        <w:tc>
          <w:tcPr>
            <w:tcW w:w="3681" w:type="dxa"/>
            <w:gridSpan w:val="2"/>
            <w:vAlign w:val="center"/>
          </w:tcPr>
          <w:p w14:paraId="7A671E2B" w14:textId="4E146780" w:rsidR="00C6532D" w:rsidRPr="00A668FB" w:rsidRDefault="00C6532D" w:rsidP="00C6532D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60FD3E7F" w14:textId="20F1317E" w:rsidR="00394DFF" w:rsidRPr="001F5719" w:rsidRDefault="00394DFF" w:rsidP="00C6532D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4357" w:type="dxa"/>
            <w:gridSpan w:val="4"/>
            <w:vAlign w:val="center"/>
          </w:tcPr>
          <w:p w14:paraId="6E53771C" w14:textId="5EAF0A19" w:rsidR="00C6532D" w:rsidRPr="00A668FB" w:rsidRDefault="00C6532D" w:rsidP="00C6532D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875E17" w:rsidRPr="00A668FB" w14:paraId="6F0D59AF" w14:textId="77777777" w:rsidTr="002D51D0">
        <w:tc>
          <w:tcPr>
            <w:tcW w:w="3681" w:type="dxa"/>
            <w:gridSpan w:val="2"/>
            <w:vAlign w:val="center"/>
          </w:tcPr>
          <w:p w14:paraId="46BB322E" w14:textId="4D25C53D" w:rsidR="00875E17" w:rsidRPr="00A668FB" w:rsidRDefault="00875E17" w:rsidP="00875E17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idTipoOperacaoOutrosHaveresFinanceiros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TipoOperacaoOutrosHaveresFinanceiros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1680E3AF" w14:textId="6E09720F" w:rsidR="00394DFF" w:rsidRPr="001F5719" w:rsidRDefault="00394DFF" w:rsidP="00875E17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4357" w:type="dxa"/>
            <w:gridSpan w:val="4"/>
            <w:vAlign w:val="center"/>
          </w:tcPr>
          <w:p w14:paraId="69AB634C" w14:textId="2BF5755B" w:rsidR="00875E17" w:rsidRPr="00A668FB" w:rsidRDefault="00875E17" w:rsidP="00875E17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idTipoOperacaoOutrosHaveresFinanceiros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TipoOperacaoOutrosHaveresFinanceiros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3833D5" w:rsidRPr="00A668FB" w14:paraId="362DA8C5" w14:textId="77777777" w:rsidTr="002D51D0">
        <w:tc>
          <w:tcPr>
            <w:tcW w:w="3681" w:type="dxa"/>
            <w:gridSpan w:val="2"/>
            <w:vAlign w:val="center"/>
          </w:tcPr>
          <w:p w14:paraId="76A1CDBC" w14:textId="052BAB28" w:rsidR="003833D5" w:rsidRPr="00A668FB" w:rsidRDefault="003833D5" w:rsidP="003833D5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FonteReceita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385E9611" w14:textId="248E89C9" w:rsidR="00394DFF" w:rsidRPr="001F5719" w:rsidRDefault="00394DFF" w:rsidP="003833D5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4357" w:type="dxa"/>
            <w:gridSpan w:val="4"/>
            <w:vAlign w:val="center"/>
          </w:tcPr>
          <w:p w14:paraId="1FAFCBE4" w14:textId="219BBCA2" w:rsidR="003833D5" w:rsidRPr="00A668FB" w:rsidRDefault="003833D5" w:rsidP="003833D5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FonteReceita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8A4D14" w:rsidRPr="00A668FB" w14:paraId="6097800A" w14:textId="77777777" w:rsidTr="002D51D0">
        <w:tc>
          <w:tcPr>
            <w:tcW w:w="3681" w:type="dxa"/>
            <w:gridSpan w:val="2"/>
            <w:vAlign w:val="center"/>
          </w:tcPr>
          <w:p w14:paraId="4CBCD4D5" w14:textId="1D709F48" w:rsidR="008A4D14" w:rsidRPr="00A668FB" w:rsidRDefault="008A4D14" w:rsidP="008A4D14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(Pessoa) a mensagem deve ser executada.</w:t>
            </w:r>
          </w:p>
        </w:tc>
        <w:tc>
          <w:tcPr>
            <w:tcW w:w="1387" w:type="dxa"/>
            <w:vAlign w:val="center"/>
          </w:tcPr>
          <w:p w14:paraId="033DDAE8" w14:textId="4B24CDDE" w:rsidR="00394DFF" w:rsidRPr="001F5719" w:rsidRDefault="00394DFF" w:rsidP="008A4D14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4357" w:type="dxa"/>
            <w:gridSpan w:val="4"/>
            <w:vAlign w:val="center"/>
          </w:tcPr>
          <w:p w14:paraId="77039C7E" w14:textId="182780C2" w:rsidR="008A4D14" w:rsidRPr="00A668FB" w:rsidRDefault="008A4D14" w:rsidP="008A4D14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(Pessoa).</w:t>
            </w:r>
          </w:p>
        </w:tc>
      </w:tr>
      <w:tr w:rsidR="00161009" w:rsidRPr="00A668FB" w14:paraId="6D832B72" w14:textId="77777777" w:rsidTr="002D51D0">
        <w:tc>
          <w:tcPr>
            <w:tcW w:w="3681" w:type="dxa"/>
            <w:gridSpan w:val="2"/>
            <w:vAlign w:val="center"/>
          </w:tcPr>
          <w:p w14:paraId="42A3E044" w14:textId="39C9C2CA" w:rsidR="00161009" w:rsidRPr="00A668FB" w:rsidRDefault="00161009" w:rsidP="00161009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PessoaSEICED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23DF6A3F" w14:textId="25437424" w:rsidR="00394DFF" w:rsidRPr="001F5719" w:rsidRDefault="00394DFF" w:rsidP="00161009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4357" w:type="dxa"/>
            <w:gridSpan w:val="4"/>
            <w:vAlign w:val="center"/>
          </w:tcPr>
          <w:p w14:paraId="4CFBA8AF" w14:textId="46A236BC" w:rsidR="00161009" w:rsidRPr="00A668FB" w:rsidRDefault="00161009" w:rsidP="00161009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PessoaSEICED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161009" w:rsidRPr="00A668FB" w14:paraId="3941B0A5" w14:textId="77777777" w:rsidTr="002D51D0">
        <w:tc>
          <w:tcPr>
            <w:tcW w:w="3681" w:type="dxa"/>
            <w:gridSpan w:val="2"/>
            <w:vAlign w:val="center"/>
          </w:tcPr>
          <w:p w14:paraId="65195F33" w14:textId="5A4B0284" w:rsidR="00161009" w:rsidRPr="00A668FB" w:rsidRDefault="00161009" w:rsidP="00161009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19661C1E" w14:textId="00502AE7" w:rsidR="00394DFF" w:rsidRPr="001F5719" w:rsidRDefault="00394DFF" w:rsidP="00161009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4357" w:type="dxa"/>
            <w:gridSpan w:val="4"/>
            <w:vAlign w:val="center"/>
          </w:tcPr>
          <w:p w14:paraId="7D5176A6" w14:textId="5B10A51C" w:rsidR="00161009" w:rsidRPr="00A668FB" w:rsidRDefault="00161009" w:rsidP="00161009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declarada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95020" w:rsidRPr="00A367F7" w14:paraId="20F4759B" w14:textId="77777777" w:rsidTr="002D51D0">
        <w:tc>
          <w:tcPr>
            <w:tcW w:w="3681" w:type="dxa"/>
            <w:gridSpan w:val="2"/>
            <w:vAlign w:val="center"/>
          </w:tcPr>
          <w:p w14:paraId="504421F9" w14:textId="559FE442" w:rsidR="00795020" w:rsidRPr="00A668FB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vAlign w:val="center"/>
          </w:tcPr>
          <w:p w14:paraId="60D82067" w14:textId="4231402B" w:rsidR="00394DFF" w:rsidRPr="001F5719" w:rsidRDefault="00394DFF" w:rsidP="00795020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4357" w:type="dxa"/>
            <w:gridSpan w:val="4"/>
            <w:vAlign w:val="center"/>
          </w:tcPr>
          <w:p w14:paraId="5E5FEC2D" w14:textId="7C4F99A8" w:rsidR="00795020" w:rsidRPr="00A668FB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declarada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OutrosHaveresFinanceiros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95020" w:rsidRPr="00A367F7" w14:paraId="6BFD8212" w14:textId="77777777" w:rsidTr="002D51D0">
        <w:tc>
          <w:tcPr>
            <w:tcW w:w="9425" w:type="dxa"/>
            <w:gridSpan w:val="7"/>
            <w:vAlign w:val="center"/>
          </w:tcPr>
          <w:p w14:paraId="2A17BEC0" w14:textId="77777777" w:rsidR="00795020" w:rsidRPr="00A367F7" w:rsidRDefault="00795020" w:rsidP="00795020">
            <w:pPr>
              <w:rPr>
                <w:rFonts w:ascii="Cambria" w:hAnsi="Cambria" w:cs="Calibri"/>
                <w:sz w:val="18"/>
                <w:szCs w:val="18"/>
              </w:rPr>
            </w:pPr>
            <w:r w:rsidRPr="00A367F7">
              <w:rPr>
                <w:rFonts w:ascii="Cambria" w:hAnsi="Cambria" w:cs="Calibri"/>
                <w:sz w:val="18"/>
                <w:szCs w:val="18"/>
              </w:rPr>
              <w:t>OBSERVAÇÕES</w:t>
            </w:r>
          </w:p>
        </w:tc>
      </w:tr>
      <w:tr w:rsidR="00795020" w:rsidRPr="00A367F7" w14:paraId="3384FB42" w14:textId="77777777" w:rsidTr="002D51D0">
        <w:tc>
          <w:tcPr>
            <w:tcW w:w="9425" w:type="dxa"/>
            <w:gridSpan w:val="7"/>
            <w:vAlign w:val="center"/>
          </w:tcPr>
          <w:p w14:paraId="7773E0D3" w14:textId="77777777" w:rsidR="00795020" w:rsidRPr="00A367F7" w:rsidRDefault="00795020" w:rsidP="00795020">
            <w:pPr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795020" w:rsidRPr="00A367F7" w14:paraId="6159AE09" w14:textId="77777777" w:rsidTr="002D51D0">
        <w:tc>
          <w:tcPr>
            <w:tcW w:w="7446" w:type="dxa"/>
            <w:gridSpan w:val="6"/>
          </w:tcPr>
          <w:p w14:paraId="0FA7EF84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ENTIDADES DA ESFERA ESTADUAL ABRANGIDAS</w:t>
            </w:r>
          </w:p>
        </w:tc>
        <w:tc>
          <w:tcPr>
            <w:tcW w:w="1979" w:type="dxa"/>
            <w:vMerge w:val="restart"/>
          </w:tcPr>
          <w:p w14:paraId="389C5AF1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ENCARREGADO PELO ENVIO</w:t>
            </w:r>
          </w:p>
        </w:tc>
      </w:tr>
      <w:tr w:rsidR="00795020" w:rsidRPr="00A367F7" w14:paraId="647F81C8" w14:textId="77777777" w:rsidTr="002D51D0">
        <w:tc>
          <w:tcPr>
            <w:tcW w:w="5689" w:type="dxa"/>
            <w:gridSpan w:val="4"/>
          </w:tcPr>
          <w:p w14:paraId="48766AFB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832" w:type="dxa"/>
          </w:tcPr>
          <w:p w14:paraId="01F3059D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SIM</w:t>
            </w:r>
          </w:p>
        </w:tc>
        <w:tc>
          <w:tcPr>
            <w:tcW w:w="925" w:type="dxa"/>
          </w:tcPr>
          <w:p w14:paraId="632B171F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NÃO</w:t>
            </w:r>
          </w:p>
        </w:tc>
        <w:tc>
          <w:tcPr>
            <w:tcW w:w="1979" w:type="dxa"/>
            <w:vMerge/>
          </w:tcPr>
          <w:p w14:paraId="0722FE39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</w:tr>
      <w:tr w:rsidR="00795020" w:rsidRPr="00A367F7" w14:paraId="46A57B83" w14:textId="77777777" w:rsidTr="002D51D0">
        <w:tc>
          <w:tcPr>
            <w:tcW w:w="5689" w:type="dxa"/>
            <w:gridSpan w:val="4"/>
          </w:tcPr>
          <w:p w14:paraId="0AA2D4E3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 xml:space="preserve">Poder Executivo </w:t>
            </w:r>
          </w:p>
        </w:tc>
        <w:tc>
          <w:tcPr>
            <w:tcW w:w="832" w:type="dxa"/>
            <w:vAlign w:val="center"/>
          </w:tcPr>
          <w:p w14:paraId="23CDCC47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29228208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2BE33643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795020" w:rsidRPr="00A367F7" w14:paraId="4DE5FEEB" w14:textId="77777777" w:rsidTr="002D51D0">
        <w:tc>
          <w:tcPr>
            <w:tcW w:w="5689" w:type="dxa"/>
            <w:gridSpan w:val="4"/>
          </w:tcPr>
          <w:p w14:paraId="55801BE4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Assembleia Legislativa, Tribunal de Contas, Tribunal de Justiça e Ministério Público (inclusive seus respectivos Fundos)</w:t>
            </w:r>
          </w:p>
        </w:tc>
        <w:tc>
          <w:tcPr>
            <w:tcW w:w="832" w:type="dxa"/>
            <w:vAlign w:val="center"/>
          </w:tcPr>
          <w:p w14:paraId="2EBAE8B9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537ED474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43A93869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ENTIDADE</w:t>
            </w:r>
          </w:p>
        </w:tc>
      </w:tr>
      <w:tr w:rsidR="00795020" w:rsidRPr="00A367F7" w14:paraId="7D8D6827" w14:textId="77777777" w:rsidTr="002D51D0">
        <w:tc>
          <w:tcPr>
            <w:tcW w:w="5689" w:type="dxa"/>
            <w:gridSpan w:val="4"/>
          </w:tcPr>
          <w:p w14:paraId="0B7150FF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lastRenderedPageBreak/>
              <w:t>Administração Direta - Casa Civil, Casa Militar, Secretarias, PGE e Defensoria Pública</w:t>
            </w:r>
          </w:p>
        </w:tc>
        <w:tc>
          <w:tcPr>
            <w:tcW w:w="832" w:type="dxa"/>
            <w:vAlign w:val="center"/>
          </w:tcPr>
          <w:p w14:paraId="153CEF07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5DAA8F59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734A1ED3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795020" w:rsidRPr="00A367F7" w14:paraId="2118FECA" w14:textId="77777777" w:rsidTr="002D51D0">
        <w:tc>
          <w:tcPr>
            <w:tcW w:w="5689" w:type="dxa"/>
            <w:gridSpan w:val="4"/>
          </w:tcPr>
          <w:p w14:paraId="34E1A8C3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Administração Indireta - Autarquias, Órgãos de Regime Especial, Fundos Especiais e Serviços Sociais Autônomos, que adotam a contabilidade na forma da Lei nº 4.320/64</w:t>
            </w:r>
          </w:p>
        </w:tc>
        <w:tc>
          <w:tcPr>
            <w:tcW w:w="832" w:type="dxa"/>
            <w:vAlign w:val="center"/>
          </w:tcPr>
          <w:p w14:paraId="50141FC6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2F13CE17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25D6160F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795020" w:rsidRPr="00A367F7" w14:paraId="2422FBF7" w14:textId="77777777" w:rsidTr="002D51D0">
        <w:tc>
          <w:tcPr>
            <w:tcW w:w="5689" w:type="dxa"/>
            <w:gridSpan w:val="4"/>
          </w:tcPr>
          <w:p w14:paraId="56F34DD8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Estatais - Empresas Públicas, Sociedades de Economia Mista, Serviços Sociais Autônomos e Fundos Especiais, que adotam a contabilidade na forma da Lei nº 6.404/76</w:t>
            </w:r>
          </w:p>
        </w:tc>
        <w:tc>
          <w:tcPr>
            <w:tcW w:w="832" w:type="dxa"/>
            <w:vAlign w:val="center"/>
          </w:tcPr>
          <w:p w14:paraId="4EFE35BA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925" w:type="dxa"/>
            <w:vAlign w:val="center"/>
          </w:tcPr>
          <w:p w14:paraId="09600DBF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1979" w:type="dxa"/>
          </w:tcPr>
          <w:p w14:paraId="44FBFE73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  <w:p w14:paraId="125D661C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-</w:t>
            </w:r>
          </w:p>
        </w:tc>
      </w:tr>
      <w:tr w:rsidR="00795020" w:rsidRPr="00A367F7" w14:paraId="21D0704D" w14:textId="77777777" w:rsidTr="002D51D0">
        <w:tc>
          <w:tcPr>
            <w:tcW w:w="5689" w:type="dxa"/>
            <w:gridSpan w:val="4"/>
          </w:tcPr>
          <w:p w14:paraId="6D290A9E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Fundos Previdenciários</w:t>
            </w:r>
          </w:p>
        </w:tc>
        <w:tc>
          <w:tcPr>
            <w:tcW w:w="832" w:type="dxa"/>
            <w:vAlign w:val="center"/>
          </w:tcPr>
          <w:p w14:paraId="5A895212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611E7459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</w:tcPr>
          <w:p w14:paraId="6862652D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ENTIDADE</w:t>
            </w:r>
          </w:p>
        </w:tc>
      </w:tr>
      <w:tr w:rsidR="00795020" w:rsidRPr="009D3A6F" w14:paraId="3013639B" w14:textId="77777777" w:rsidTr="002D51D0">
        <w:tc>
          <w:tcPr>
            <w:tcW w:w="5689" w:type="dxa"/>
            <w:gridSpan w:val="4"/>
            <w:vAlign w:val="center"/>
          </w:tcPr>
          <w:p w14:paraId="5471049A" w14:textId="77777777" w:rsidR="00795020" w:rsidRPr="00A367F7" w:rsidRDefault="00795020" w:rsidP="00795020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Entidades regidas pela Lei nº 6.404/76 e que também adotam registros na forma da Lei nº 4.320/64, por integrarem a execução orçamentária consolidada do Estado</w:t>
            </w:r>
          </w:p>
        </w:tc>
        <w:tc>
          <w:tcPr>
            <w:tcW w:w="832" w:type="dxa"/>
            <w:vAlign w:val="center"/>
          </w:tcPr>
          <w:p w14:paraId="0ECA5E7E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925" w:type="dxa"/>
            <w:vAlign w:val="center"/>
          </w:tcPr>
          <w:p w14:paraId="0497B363" w14:textId="77777777" w:rsidR="00795020" w:rsidRPr="00A367F7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4AC98580" w14:textId="77777777" w:rsidR="00795020" w:rsidRPr="00F51144" w:rsidRDefault="00795020" w:rsidP="00795020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</w:tbl>
    <w:p w14:paraId="72E0FE8F" w14:textId="77777777" w:rsidR="000866DF" w:rsidRDefault="000866DF" w:rsidP="000866DF">
      <w:pPr>
        <w:jc w:val="left"/>
        <w:rPr>
          <w:rFonts w:ascii="Cambria" w:hAnsi="Cambria"/>
          <w:sz w:val="16"/>
          <w:szCs w:val="16"/>
        </w:rPr>
      </w:pPr>
    </w:p>
    <w:tbl>
      <w:tblPr>
        <w:tblW w:w="95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8"/>
        <w:gridCol w:w="992"/>
        <w:gridCol w:w="850"/>
        <w:gridCol w:w="1985"/>
        <w:gridCol w:w="2485"/>
        <w:gridCol w:w="1061"/>
      </w:tblGrid>
      <w:tr w:rsidR="000866DF" w:rsidRPr="000B2312" w14:paraId="048B70C5" w14:textId="77777777" w:rsidTr="00E05B87">
        <w:trPr>
          <w:cantSplit/>
          <w:tblHeader/>
        </w:trPr>
        <w:tc>
          <w:tcPr>
            <w:tcW w:w="1276" w:type="dxa"/>
            <w:shd w:val="solid" w:color="auto" w:fill="auto"/>
          </w:tcPr>
          <w:p w14:paraId="3C929834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Campo</w:t>
            </w:r>
          </w:p>
        </w:tc>
        <w:tc>
          <w:tcPr>
            <w:tcW w:w="918" w:type="dxa"/>
            <w:shd w:val="solid" w:color="auto" w:fill="auto"/>
          </w:tcPr>
          <w:p w14:paraId="5EE5DE3A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Tamanho</w:t>
            </w:r>
          </w:p>
        </w:tc>
        <w:tc>
          <w:tcPr>
            <w:tcW w:w="992" w:type="dxa"/>
            <w:shd w:val="solid" w:color="auto" w:fill="auto"/>
          </w:tcPr>
          <w:p w14:paraId="338B4105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Tipo</w:t>
            </w:r>
          </w:p>
        </w:tc>
        <w:tc>
          <w:tcPr>
            <w:tcW w:w="850" w:type="dxa"/>
            <w:shd w:val="solid" w:color="auto" w:fill="auto"/>
          </w:tcPr>
          <w:p w14:paraId="004A3084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Form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ato</w:t>
            </w:r>
          </w:p>
        </w:tc>
        <w:tc>
          <w:tcPr>
            <w:tcW w:w="1985" w:type="dxa"/>
            <w:shd w:val="solid" w:color="auto" w:fill="auto"/>
          </w:tcPr>
          <w:p w14:paraId="3933E74F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Nome</w:t>
            </w:r>
          </w:p>
        </w:tc>
        <w:tc>
          <w:tcPr>
            <w:tcW w:w="2485" w:type="dxa"/>
            <w:shd w:val="solid" w:color="auto" w:fill="auto"/>
          </w:tcPr>
          <w:p w14:paraId="173D93C0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061" w:type="dxa"/>
            <w:shd w:val="solid" w:color="auto" w:fill="auto"/>
          </w:tcPr>
          <w:p w14:paraId="3059EAA4" w14:textId="77777777" w:rsidR="000866DF" w:rsidRPr="000B2312" w:rsidRDefault="000866DF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Obrigatório</w:t>
            </w:r>
          </w:p>
        </w:tc>
      </w:tr>
      <w:tr w:rsidR="000866DF" w:rsidRPr="000B2312" w14:paraId="26782A64" w14:textId="77777777" w:rsidTr="00E05B87">
        <w:trPr>
          <w:cantSplit/>
          <w:trHeight w:val="792"/>
        </w:trPr>
        <w:tc>
          <w:tcPr>
            <w:tcW w:w="1276" w:type="dxa"/>
          </w:tcPr>
          <w:p w14:paraId="7471EB36" w14:textId="77777777" w:rsidR="000866DF" w:rsidRPr="000B2312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18" w:type="dxa"/>
          </w:tcPr>
          <w:p w14:paraId="515978EB" w14:textId="77777777" w:rsidR="000866DF" w:rsidRPr="000B231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7080A469" w14:textId="77777777" w:rsidR="000866DF" w:rsidRPr="000B231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12305692" w14:textId="77777777" w:rsidR="000866DF" w:rsidRPr="000B231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985" w:type="dxa"/>
          </w:tcPr>
          <w:p w14:paraId="6375CD6B" w14:textId="77777777" w:rsidR="000866DF" w:rsidRPr="000B2312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idPessoa</w:t>
            </w:r>
            <w:proofErr w:type="spellEnd"/>
          </w:p>
        </w:tc>
        <w:tc>
          <w:tcPr>
            <w:tcW w:w="2485" w:type="dxa"/>
          </w:tcPr>
          <w:p w14:paraId="39566C6B" w14:textId="77777777" w:rsidR="000866DF" w:rsidRPr="000B2312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Representa o código identificador da Entidade, encarregada pelo envio dos dados, atribuído pelo Cadastro Interno do Tribunal de Contas.</w:t>
            </w:r>
          </w:p>
        </w:tc>
        <w:tc>
          <w:tcPr>
            <w:tcW w:w="1061" w:type="dxa"/>
          </w:tcPr>
          <w:p w14:paraId="438A29F3" w14:textId="77777777" w:rsidR="000866DF" w:rsidRPr="000B231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2312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255218D1" w14:textId="77777777" w:rsidTr="00E05B87">
        <w:trPr>
          <w:cantSplit/>
          <w:trHeight w:val="535"/>
        </w:trPr>
        <w:tc>
          <w:tcPr>
            <w:tcW w:w="1276" w:type="dxa"/>
          </w:tcPr>
          <w:p w14:paraId="6AFF135F" w14:textId="77777777" w:rsidR="000866DF" w:rsidRPr="00AA145F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Identificador da Pessoa Jurídica junto ao TCE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vinculada ao dado</w:t>
            </w: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(*)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18" w:type="dxa"/>
          </w:tcPr>
          <w:p w14:paraId="56970392" w14:textId="77777777" w:rsidR="000866DF" w:rsidRPr="00AA145F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7A70CCC8" w14:textId="77777777" w:rsidR="000866DF" w:rsidRPr="00AA145F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546CFF34" w14:textId="77777777" w:rsidR="000866DF" w:rsidRPr="00AA145F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985" w:type="dxa"/>
          </w:tcPr>
          <w:p w14:paraId="7487531E" w14:textId="77777777" w:rsidR="000866DF" w:rsidRPr="00AA145F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idPessoaEntidade</w:t>
            </w:r>
            <w:proofErr w:type="spellEnd"/>
          </w:p>
        </w:tc>
        <w:tc>
          <w:tcPr>
            <w:tcW w:w="2485" w:type="dxa"/>
          </w:tcPr>
          <w:p w14:paraId="068C8EF4" w14:textId="77777777" w:rsidR="000866DF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>Representa o código identificador da Entidade, atribuído pelo Cadastro Interno do Tribunal de Contas, que identifica a pessoa jurídica a que os dados se referem.</w:t>
            </w:r>
          </w:p>
        </w:tc>
        <w:tc>
          <w:tcPr>
            <w:tcW w:w="1061" w:type="dxa"/>
          </w:tcPr>
          <w:p w14:paraId="5954CD3A" w14:textId="77777777" w:rsidR="000866DF" w:rsidRPr="00AA145F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3A2B438E" w14:textId="77777777" w:rsidTr="00E05B87">
        <w:trPr>
          <w:cantSplit/>
          <w:trHeight w:val="535"/>
        </w:trPr>
        <w:tc>
          <w:tcPr>
            <w:tcW w:w="1276" w:type="dxa"/>
          </w:tcPr>
          <w:p w14:paraId="598ECF3C" w14:textId="77777777" w:rsidR="000866DF" w:rsidRPr="00A367F7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Código da Unidade Gestora(*)</w:t>
            </w:r>
          </w:p>
        </w:tc>
        <w:tc>
          <w:tcPr>
            <w:tcW w:w="918" w:type="dxa"/>
          </w:tcPr>
          <w:p w14:paraId="56B10B4F" w14:textId="77777777" w:rsidR="000866DF" w:rsidRPr="00A367F7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610BBFB9" w14:textId="77777777" w:rsidR="000866DF" w:rsidRPr="00A367F7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0" w:type="dxa"/>
          </w:tcPr>
          <w:p w14:paraId="1AC6F6DF" w14:textId="77777777" w:rsidR="000866DF" w:rsidRPr="00A367F7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985" w:type="dxa"/>
          </w:tcPr>
          <w:p w14:paraId="5DF99A9B" w14:textId="77777777" w:rsidR="000866DF" w:rsidRPr="00A367F7" w:rsidRDefault="000866DF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A367F7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cdUnidadeGestora</w:t>
            </w:r>
            <w:proofErr w:type="spellEnd"/>
          </w:p>
        </w:tc>
        <w:tc>
          <w:tcPr>
            <w:tcW w:w="2485" w:type="dxa"/>
          </w:tcPr>
          <w:p w14:paraId="4BAD2518" w14:textId="77777777" w:rsidR="000866DF" w:rsidRPr="00A367F7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Representa o código identificador da Unidade Gestora. Os valores válidos estão na tabela (</w:t>
            </w:r>
            <w:proofErr w:type="spellStart"/>
            <w:r w:rsidRPr="00A367F7">
              <w:rPr>
                <w:rFonts w:asciiTheme="majorHAnsi" w:hAnsiTheme="majorHAnsi"/>
                <w:sz w:val="16"/>
                <w:szCs w:val="16"/>
              </w:rPr>
              <w:t>UnidadeGestora</w:t>
            </w:r>
            <w:proofErr w:type="spellEnd"/>
            <w:r w:rsidRPr="00A367F7">
              <w:rPr>
                <w:rFonts w:asciiTheme="majorHAnsi" w:hAnsiTheme="majorHAnsi"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4C74DC11" w14:textId="77777777" w:rsidR="000866DF" w:rsidRPr="000228EE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SIM</w:t>
            </w:r>
          </w:p>
        </w:tc>
      </w:tr>
      <w:tr w:rsidR="000866DF" w:rsidRPr="000B2312" w14:paraId="31D779F6" w14:textId="77777777" w:rsidTr="00E05B87">
        <w:trPr>
          <w:cantSplit/>
          <w:trHeight w:val="535"/>
        </w:trPr>
        <w:tc>
          <w:tcPr>
            <w:tcW w:w="1276" w:type="dxa"/>
          </w:tcPr>
          <w:p w14:paraId="28CB6E16" w14:textId="1FE34C58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Mês</w:t>
            </w:r>
          </w:p>
        </w:tc>
        <w:tc>
          <w:tcPr>
            <w:tcW w:w="918" w:type="dxa"/>
          </w:tcPr>
          <w:p w14:paraId="1F4B111E" w14:textId="12876A0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</w:tcPr>
          <w:p w14:paraId="1DDC7E8C" w14:textId="7945A440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2EEF81C0" w14:textId="68858F38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1</w:t>
            </w: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)9</w:t>
            </w:r>
          </w:p>
        </w:tc>
        <w:tc>
          <w:tcPr>
            <w:tcW w:w="1985" w:type="dxa"/>
          </w:tcPr>
          <w:p w14:paraId="355161C4" w14:textId="7A359A4F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nr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Mes</w:t>
            </w:r>
            <w:proofErr w:type="spellEnd"/>
          </w:p>
        </w:tc>
        <w:tc>
          <w:tcPr>
            <w:tcW w:w="2485" w:type="dxa"/>
          </w:tcPr>
          <w:p w14:paraId="0E206CD4" w14:textId="77690510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 xml:space="preserve">Representa </w:t>
            </w:r>
            <w:r>
              <w:rPr>
                <w:rFonts w:ascii="Cambria" w:hAnsi="Cambria" w:cs="Calibri"/>
                <w:sz w:val="16"/>
                <w:szCs w:val="16"/>
              </w:rPr>
              <w:t>o mês do registro declarado.</w:t>
            </w:r>
          </w:p>
        </w:tc>
        <w:tc>
          <w:tcPr>
            <w:tcW w:w="1061" w:type="dxa"/>
          </w:tcPr>
          <w:p w14:paraId="0CFBC594" w14:textId="7777777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15DC6299" w14:textId="77777777" w:rsidTr="00E05B87">
        <w:trPr>
          <w:cantSplit/>
          <w:trHeight w:val="535"/>
        </w:trPr>
        <w:tc>
          <w:tcPr>
            <w:tcW w:w="1276" w:type="dxa"/>
          </w:tcPr>
          <w:p w14:paraId="326E98E0" w14:textId="12F4215D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Ano </w:t>
            </w:r>
          </w:p>
        </w:tc>
        <w:tc>
          <w:tcPr>
            <w:tcW w:w="918" w:type="dxa"/>
          </w:tcPr>
          <w:p w14:paraId="57EBA04A" w14:textId="7777777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92" w:type="dxa"/>
          </w:tcPr>
          <w:p w14:paraId="05712BB3" w14:textId="7777777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61A62C52" w14:textId="7777777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5223A6">
              <w:rPr>
                <w:rFonts w:ascii="Cambria" w:hAnsi="Cambria" w:cs="Calibri"/>
                <w:b/>
                <w:sz w:val="16"/>
                <w:szCs w:val="16"/>
              </w:rPr>
              <w:t>9999</w:t>
            </w:r>
          </w:p>
        </w:tc>
        <w:tc>
          <w:tcPr>
            <w:tcW w:w="1985" w:type="dxa"/>
          </w:tcPr>
          <w:p w14:paraId="3EFF2BC4" w14:textId="6D379E6A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nrAno</w:t>
            </w:r>
            <w:proofErr w:type="spellEnd"/>
          </w:p>
        </w:tc>
        <w:tc>
          <w:tcPr>
            <w:tcW w:w="2485" w:type="dxa"/>
          </w:tcPr>
          <w:p w14:paraId="5E3EE035" w14:textId="096BCFDD" w:rsidR="000866DF" w:rsidRPr="004E00CF" w:rsidRDefault="000866DF" w:rsidP="00E05B87">
            <w:pPr>
              <w:spacing w:beforeLines="60" w:before="144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 xml:space="preserve">Representa o ano </w:t>
            </w:r>
            <w:r>
              <w:rPr>
                <w:rFonts w:ascii="Cambria" w:hAnsi="Cambria" w:cs="Calibri"/>
                <w:sz w:val="16"/>
                <w:szCs w:val="16"/>
              </w:rPr>
              <w:t>do registro declarado.</w:t>
            </w:r>
          </w:p>
        </w:tc>
        <w:tc>
          <w:tcPr>
            <w:tcW w:w="1061" w:type="dxa"/>
          </w:tcPr>
          <w:p w14:paraId="2D2C4193" w14:textId="77777777" w:rsidR="000866DF" w:rsidRPr="004E00CF" w:rsidRDefault="000866DF" w:rsidP="00E05B87">
            <w:pPr>
              <w:spacing w:beforeLines="60" w:before="144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4617D161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7F150D85" w14:textId="77777777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Tipo de Movimento*</w:t>
            </w:r>
          </w:p>
        </w:tc>
        <w:tc>
          <w:tcPr>
            <w:tcW w:w="918" w:type="dxa"/>
            <w:vAlign w:val="center"/>
          </w:tcPr>
          <w:p w14:paraId="65B4A113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1</w:t>
            </w:r>
          </w:p>
        </w:tc>
        <w:tc>
          <w:tcPr>
            <w:tcW w:w="992" w:type="dxa"/>
            <w:vAlign w:val="center"/>
          </w:tcPr>
          <w:p w14:paraId="5D94362F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vAlign w:val="center"/>
          </w:tcPr>
          <w:p w14:paraId="19EF9293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985" w:type="dxa"/>
          </w:tcPr>
          <w:p w14:paraId="16D6E1A7" w14:textId="3808439C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</w:t>
            </w:r>
            <w:r w:rsidR="000B6E05"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Outros</w:t>
            </w:r>
            <w:proofErr w:type="spellEnd"/>
          </w:p>
          <w:p w14:paraId="4C9B8BC0" w14:textId="77777777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HaveresFinanceiros</w:t>
            </w:r>
            <w:proofErr w:type="spellEnd"/>
          </w:p>
        </w:tc>
        <w:tc>
          <w:tcPr>
            <w:tcW w:w="2485" w:type="dxa"/>
          </w:tcPr>
          <w:p w14:paraId="064D148D" w14:textId="503D7B18" w:rsidR="000866DF" w:rsidRPr="009D3A6F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tipo 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de movimentação </w:t>
            </w:r>
            <w:r w:rsidR="000B6E05">
              <w:rPr>
                <w:rFonts w:ascii="Cambria" w:hAnsi="Cambria" w:cs="Calibri"/>
                <w:sz w:val="16"/>
                <w:szCs w:val="16"/>
              </w:rPr>
              <w:t>de outros haveres financeiros</w:t>
            </w:r>
            <w:r>
              <w:rPr>
                <w:rFonts w:ascii="Cambria" w:hAnsi="Cambria" w:cs="Calibri"/>
                <w:sz w:val="16"/>
                <w:szCs w:val="16"/>
              </w:rPr>
              <w:t>.</w:t>
            </w:r>
            <w:r w:rsidRPr="009D3A6F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5476B9">
              <w:rPr>
                <w:rFonts w:ascii="Cambria" w:hAnsi="Cambria" w:cs="Calibri"/>
                <w:b/>
                <w:sz w:val="16"/>
                <w:szCs w:val="16"/>
              </w:rPr>
              <w:t>Os valores válidos estão presentes na tabela (</w:t>
            </w:r>
            <w:proofErr w:type="spellStart"/>
            <w:r w:rsidRPr="005476B9">
              <w:rPr>
                <w:rFonts w:ascii="Cambria" w:hAnsi="Cambria" w:cs="Calibri"/>
                <w:b/>
                <w:sz w:val="16"/>
                <w:szCs w:val="16"/>
              </w:rPr>
              <w:t>Tipo</w:t>
            </w:r>
            <w:r w:rsidR="000B6E05">
              <w:rPr>
                <w:rFonts w:ascii="Cambria" w:hAnsi="Cambria" w:cs="Calibri"/>
                <w:b/>
                <w:sz w:val="16"/>
                <w:szCs w:val="16"/>
              </w:rPr>
              <w:t>Outros</w:t>
            </w:r>
            <w:r>
              <w:rPr>
                <w:rFonts w:ascii="Cambria" w:hAnsi="Cambria" w:cs="Calibri"/>
                <w:b/>
                <w:sz w:val="16"/>
                <w:szCs w:val="16"/>
              </w:rPr>
              <w:t>HaveresFinanceiros</w:t>
            </w:r>
            <w:proofErr w:type="spellEnd"/>
            <w:r w:rsidRPr="005476B9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561A29DB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44C49F15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62242647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1AC84D88" w14:textId="47379DC3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Tipo de Operação*</w:t>
            </w:r>
          </w:p>
        </w:tc>
        <w:tc>
          <w:tcPr>
            <w:tcW w:w="918" w:type="dxa"/>
            <w:vAlign w:val="center"/>
          </w:tcPr>
          <w:p w14:paraId="11532556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  <w:vAlign w:val="center"/>
          </w:tcPr>
          <w:p w14:paraId="3DCC204B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vAlign w:val="center"/>
          </w:tcPr>
          <w:p w14:paraId="5AFFC518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Z(1)9</w:t>
            </w:r>
          </w:p>
        </w:tc>
        <w:tc>
          <w:tcPr>
            <w:tcW w:w="1985" w:type="dxa"/>
          </w:tcPr>
          <w:p w14:paraId="2139207B" w14:textId="6FF087F5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idTipoOperacao</w:t>
            </w:r>
            <w:r w:rsidR="000B6E05"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Outros</w:t>
            </w:r>
            <w:proofErr w:type="spellEnd"/>
          </w:p>
          <w:p w14:paraId="279FE4B4" w14:textId="77777777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HaveresFinanceiros</w:t>
            </w:r>
            <w:proofErr w:type="spellEnd"/>
          </w:p>
        </w:tc>
        <w:tc>
          <w:tcPr>
            <w:tcW w:w="2485" w:type="dxa"/>
          </w:tcPr>
          <w:p w14:paraId="3C1594F3" w14:textId="05A1A46A" w:rsidR="000866DF" w:rsidRPr="009D3A6F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tipo 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de operação </w:t>
            </w:r>
            <w:r w:rsidR="000B6E05">
              <w:rPr>
                <w:rFonts w:ascii="Cambria" w:hAnsi="Cambria" w:cs="Calibri"/>
                <w:sz w:val="16"/>
                <w:szCs w:val="16"/>
              </w:rPr>
              <w:t>de outros haveres financeiros</w:t>
            </w:r>
            <w:r w:rsidRPr="005476B9">
              <w:rPr>
                <w:rFonts w:ascii="Cambria" w:hAnsi="Cambria" w:cs="Calibri"/>
                <w:b/>
                <w:sz w:val="16"/>
                <w:szCs w:val="16"/>
              </w:rPr>
              <w:t>. Os valores válidos estão presentes na tabela (</w:t>
            </w:r>
            <w:proofErr w:type="spellStart"/>
            <w:r w:rsidRPr="005476B9">
              <w:rPr>
                <w:rFonts w:ascii="Cambria" w:hAnsi="Cambria" w:cs="Calibri"/>
                <w:b/>
                <w:sz w:val="16"/>
                <w:szCs w:val="16"/>
              </w:rPr>
              <w:t>TipoOperacao</w:t>
            </w:r>
            <w:r w:rsidR="000B6E05">
              <w:rPr>
                <w:rFonts w:ascii="Cambria" w:hAnsi="Cambria" w:cs="Calibri"/>
                <w:b/>
                <w:sz w:val="16"/>
                <w:szCs w:val="16"/>
              </w:rPr>
              <w:t>Outros</w:t>
            </w:r>
            <w:r w:rsidRPr="005476B9">
              <w:rPr>
                <w:rFonts w:ascii="Cambria" w:hAnsi="Cambria" w:cs="Calibri"/>
                <w:b/>
                <w:sz w:val="16"/>
                <w:szCs w:val="16"/>
              </w:rPr>
              <w:t>HaveresFinanceiros</w:t>
            </w:r>
            <w:proofErr w:type="spellEnd"/>
            <w:r w:rsidRPr="005476B9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22FFF3AA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50337BE0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0866DF" w:rsidRPr="000B2312" w14:paraId="23AF9882" w14:textId="77777777" w:rsidTr="00E05B87">
        <w:trPr>
          <w:cantSplit/>
          <w:trHeight w:val="535"/>
        </w:trPr>
        <w:tc>
          <w:tcPr>
            <w:tcW w:w="1276" w:type="dxa"/>
          </w:tcPr>
          <w:p w14:paraId="1FDD4CD5" w14:textId="77777777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Código da Fonte da Entidade*</w:t>
            </w:r>
          </w:p>
        </w:tc>
        <w:tc>
          <w:tcPr>
            <w:tcW w:w="918" w:type="dxa"/>
          </w:tcPr>
          <w:p w14:paraId="07D95575" w14:textId="77777777" w:rsidR="000866DF" w:rsidRPr="001A6C5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992" w:type="dxa"/>
          </w:tcPr>
          <w:p w14:paraId="37B02752" w14:textId="77777777" w:rsidR="000866DF" w:rsidRPr="001A6C5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highlight w:val="magenta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0" w:type="dxa"/>
          </w:tcPr>
          <w:p w14:paraId="7BE14901" w14:textId="77777777" w:rsidR="000866DF" w:rsidRPr="001A6C52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Z(2)999</w:t>
            </w:r>
          </w:p>
        </w:tc>
        <w:tc>
          <w:tcPr>
            <w:tcW w:w="1985" w:type="dxa"/>
          </w:tcPr>
          <w:p w14:paraId="0CBAB1DD" w14:textId="77777777" w:rsidR="000866DF" w:rsidRPr="001A6C52" w:rsidRDefault="000866DF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cdFonte</w:t>
            </w:r>
            <w:proofErr w:type="spellEnd"/>
          </w:p>
        </w:tc>
        <w:tc>
          <w:tcPr>
            <w:tcW w:w="2485" w:type="dxa"/>
          </w:tcPr>
          <w:p w14:paraId="7146208E" w14:textId="77777777" w:rsidR="000866DF" w:rsidRPr="00AA145F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A145F">
              <w:rPr>
                <w:rFonts w:ascii="Cambria" w:hAnsi="Cambria" w:cs="Calibri"/>
                <w:sz w:val="16"/>
                <w:szCs w:val="16"/>
              </w:rPr>
              <w:t>Representa o código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AA145F">
              <w:rPr>
                <w:rFonts w:ascii="Cambria" w:hAnsi="Cambria" w:cs="Calibri"/>
                <w:sz w:val="16"/>
                <w:szCs w:val="16"/>
              </w:rPr>
              <w:t>da fonte criado pela Entidade.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5E0F47">
              <w:rPr>
                <w:rFonts w:ascii="Cambria" w:hAnsi="Cambria" w:cs="Calibri"/>
                <w:b/>
                <w:sz w:val="16"/>
                <w:szCs w:val="16"/>
              </w:rPr>
              <w:t>Origina-se da tabela (</w:t>
            </w:r>
            <w:proofErr w:type="spellStart"/>
            <w:r w:rsidRPr="005E0F47">
              <w:rPr>
                <w:rFonts w:ascii="Cambria" w:hAnsi="Cambria" w:cs="Calibri"/>
                <w:b/>
                <w:sz w:val="16"/>
                <w:szCs w:val="16"/>
              </w:rPr>
              <w:t>FonteReceita</w:t>
            </w:r>
            <w:proofErr w:type="spellEnd"/>
            <w:r w:rsidRPr="005E0F47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2A5BED69" w14:textId="77777777" w:rsidR="000866DF" w:rsidRPr="00AA145F" w:rsidRDefault="000866DF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A145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D02E4B" w:rsidRPr="000B2312" w14:paraId="6B3D3580" w14:textId="77777777" w:rsidTr="008D18A4">
        <w:trPr>
          <w:cantSplit/>
          <w:trHeight w:val="535"/>
        </w:trPr>
        <w:tc>
          <w:tcPr>
            <w:tcW w:w="1276" w:type="dxa"/>
          </w:tcPr>
          <w:p w14:paraId="227A7205" w14:textId="6B0165AE" w:rsidR="00D02E4B" w:rsidRPr="001A6C52" w:rsidRDefault="00D02E4B" w:rsidP="00D02E4B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 xml:space="preserve">Identificador da Pessoa Jurídica de Origem/Destino junto ao TCE (*) </w:t>
            </w:r>
          </w:p>
        </w:tc>
        <w:tc>
          <w:tcPr>
            <w:tcW w:w="918" w:type="dxa"/>
          </w:tcPr>
          <w:p w14:paraId="4E74E589" w14:textId="2BE986E9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759689B0" w14:textId="6A1427AE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</w:tcPr>
          <w:p w14:paraId="2B2D2BBC" w14:textId="06B031DA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Z(6)9</w:t>
            </w:r>
          </w:p>
        </w:tc>
        <w:tc>
          <w:tcPr>
            <w:tcW w:w="1985" w:type="dxa"/>
          </w:tcPr>
          <w:p w14:paraId="7EF39C71" w14:textId="1810EE91" w:rsidR="00D02E4B" w:rsidRPr="001A6C52" w:rsidRDefault="00D02E4B" w:rsidP="00D02E4B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idOrigemDestino</w:t>
            </w:r>
            <w:proofErr w:type="spellEnd"/>
          </w:p>
        </w:tc>
        <w:tc>
          <w:tcPr>
            <w:tcW w:w="2485" w:type="dxa"/>
          </w:tcPr>
          <w:p w14:paraId="62C59063" w14:textId="0C64C143" w:rsidR="00D02E4B" w:rsidRDefault="00D02E4B" w:rsidP="00D02E4B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 xml:space="preserve">Representa o código identificador da Entidade, atribuído pelo Cadastro Interno do Tribunal de Contas, que identifica a pessoa jurídica </w:t>
            </w:r>
            <w:r>
              <w:rPr>
                <w:rFonts w:ascii="Cambria" w:hAnsi="Cambria" w:cs="Calibri"/>
                <w:sz w:val="16"/>
                <w:szCs w:val="16"/>
              </w:rPr>
              <w:t>de origem ou destinatária em decorrência de Cisão, Fusão ou Extinção de Entidades.</w:t>
            </w:r>
          </w:p>
        </w:tc>
        <w:tc>
          <w:tcPr>
            <w:tcW w:w="1061" w:type="dxa"/>
          </w:tcPr>
          <w:p w14:paraId="50411130" w14:textId="7082652C" w:rsidR="00D02E4B" w:rsidRPr="00AA145F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tr w:rsidR="00D02E4B" w:rsidRPr="000B2312" w14:paraId="29AFAABB" w14:textId="77777777" w:rsidTr="008D18A4">
        <w:trPr>
          <w:cantSplit/>
          <w:trHeight w:val="535"/>
        </w:trPr>
        <w:tc>
          <w:tcPr>
            <w:tcW w:w="1276" w:type="dxa"/>
          </w:tcPr>
          <w:p w14:paraId="263A7240" w14:textId="4BF1936F" w:rsidR="00D02E4B" w:rsidRPr="001A6C52" w:rsidRDefault="00D02E4B" w:rsidP="00D02E4B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Código da Unidade Gestora de Origem/Destino(*)</w:t>
            </w:r>
          </w:p>
        </w:tc>
        <w:tc>
          <w:tcPr>
            <w:tcW w:w="918" w:type="dxa"/>
          </w:tcPr>
          <w:p w14:paraId="2B3DD9BE" w14:textId="7C3F359C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7</w:t>
            </w:r>
          </w:p>
        </w:tc>
        <w:tc>
          <w:tcPr>
            <w:tcW w:w="992" w:type="dxa"/>
          </w:tcPr>
          <w:p w14:paraId="7ED7155A" w14:textId="1CDD68C9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0" w:type="dxa"/>
          </w:tcPr>
          <w:p w14:paraId="1C5B1AE7" w14:textId="1138B51B" w:rsidR="00D02E4B" w:rsidRPr="001A6C52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Z(6)9</w:t>
            </w:r>
          </w:p>
        </w:tc>
        <w:tc>
          <w:tcPr>
            <w:tcW w:w="1985" w:type="dxa"/>
          </w:tcPr>
          <w:p w14:paraId="6E23D779" w14:textId="5DD8DDB8" w:rsidR="00D02E4B" w:rsidRPr="001A6C52" w:rsidRDefault="00D02E4B" w:rsidP="00D02E4B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cdUGOrigemDestino</w:t>
            </w:r>
            <w:proofErr w:type="spellEnd"/>
          </w:p>
        </w:tc>
        <w:tc>
          <w:tcPr>
            <w:tcW w:w="2485" w:type="dxa"/>
          </w:tcPr>
          <w:p w14:paraId="700E28B4" w14:textId="2A4C1E35" w:rsidR="00D02E4B" w:rsidRPr="00A367F7" w:rsidRDefault="00D02E4B" w:rsidP="00D02E4B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Representa o código identificador da Unidade Gestora de Origem/Destino. Os valores válidos estão na tabela (</w:t>
            </w:r>
            <w:proofErr w:type="spellStart"/>
            <w:r w:rsidRPr="00A367F7">
              <w:rPr>
                <w:rFonts w:asciiTheme="majorHAnsi" w:hAnsiTheme="majorHAnsi"/>
                <w:sz w:val="16"/>
                <w:szCs w:val="16"/>
              </w:rPr>
              <w:t>UnidadeGestora</w:t>
            </w:r>
            <w:proofErr w:type="spellEnd"/>
            <w:r w:rsidRPr="00A367F7">
              <w:rPr>
                <w:rFonts w:asciiTheme="majorHAnsi" w:hAnsiTheme="majorHAnsi"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6A3C6305" w14:textId="50340834" w:rsidR="00D02E4B" w:rsidRDefault="00D02E4B" w:rsidP="00D02E4B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NÃO</w:t>
            </w:r>
          </w:p>
        </w:tc>
      </w:tr>
      <w:tr w:rsidR="000866DF" w:rsidRPr="00D719D8" w14:paraId="64BFB381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5335A1B2" w14:textId="77777777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bookmarkStart w:id="1" w:name="_Hlk518900364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lastRenderedPageBreak/>
              <w:t>Tipo de Documento da Pessoa*</w:t>
            </w:r>
          </w:p>
        </w:tc>
        <w:tc>
          <w:tcPr>
            <w:tcW w:w="918" w:type="dxa"/>
            <w:vAlign w:val="center"/>
          </w:tcPr>
          <w:p w14:paraId="4B891ABB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992" w:type="dxa"/>
            <w:vAlign w:val="center"/>
          </w:tcPr>
          <w:p w14:paraId="65D35571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0" w:type="dxa"/>
            <w:vAlign w:val="center"/>
          </w:tcPr>
          <w:p w14:paraId="7781C443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Z(1)9</w:t>
            </w:r>
          </w:p>
        </w:tc>
        <w:tc>
          <w:tcPr>
            <w:tcW w:w="1985" w:type="dxa"/>
            <w:vAlign w:val="center"/>
          </w:tcPr>
          <w:p w14:paraId="485333FA" w14:textId="77777777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idTipoDocDevedor</w:t>
            </w:r>
            <w:proofErr w:type="spellEnd"/>
          </w:p>
        </w:tc>
        <w:tc>
          <w:tcPr>
            <w:tcW w:w="2485" w:type="dxa"/>
            <w:vAlign w:val="center"/>
          </w:tcPr>
          <w:p w14:paraId="3AFDDE8E" w14:textId="77777777" w:rsidR="000866DF" w:rsidRPr="00E5269B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E5269B">
              <w:rPr>
                <w:rFonts w:ascii="Cambria" w:hAnsi="Cambria" w:cs="Calibri"/>
                <w:sz w:val="16"/>
                <w:szCs w:val="16"/>
              </w:rPr>
              <w:t xml:space="preserve">Representa o tipo de documento do Devedor. </w:t>
            </w:r>
            <w:r w:rsidRPr="00E5269B">
              <w:rPr>
                <w:rFonts w:ascii="Cambria" w:hAnsi="Cambria" w:cs="Calibri"/>
                <w:b/>
                <w:sz w:val="16"/>
                <w:szCs w:val="16"/>
              </w:rPr>
              <w:t>Os valores válidos estão disponíveis na tabela (</w:t>
            </w:r>
            <w:proofErr w:type="spellStart"/>
            <w:r w:rsidRPr="00E5269B">
              <w:rPr>
                <w:rFonts w:ascii="Cambria" w:hAnsi="Cambria" w:cs="Calibri"/>
                <w:b/>
                <w:sz w:val="16"/>
                <w:szCs w:val="16"/>
              </w:rPr>
              <w:t>TipoDocumentoPessoa</w:t>
            </w:r>
            <w:proofErr w:type="spellEnd"/>
            <w:r w:rsidRPr="00E5269B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84FB42B" w14:textId="1E4C25D3" w:rsidR="000866DF" w:rsidRPr="00E5269B" w:rsidRDefault="000F6D6B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tr w:rsidR="000866DF" w:rsidRPr="000B2312" w14:paraId="0183D576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29564C8F" w14:textId="77777777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Número do Documento da Pessoa*</w:t>
            </w:r>
          </w:p>
        </w:tc>
        <w:tc>
          <w:tcPr>
            <w:tcW w:w="918" w:type="dxa"/>
            <w:vAlign w:val="center"/>
          </w:tcPr>
          <w:p w14:paraId="6EC3C49E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992" w:type="dxa"/>
            <w:vAlign w:val="center"/>
          </w:tcPr>
          <w:p w14:paraId="675AC3DA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0" w:type="dxa"/>
            <w:vAlign w:val="center"/>
          </w:tcPr>
          <w:p w14:paraId="2018761D" w14:textId="77777777" w:rsidR="000866DF" w:rsidRPr="001A6C52" w:rsidRDefault="000866DF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X(15)</w:t>
            </w:r>
          </w:p>
        </w:tc>
        <w:tc>
          <w:tcPr>
            <w:tcW w:w="1985" w:type="dxa"/>
            <w:vAlign w:val="center"/>
          </w:tcPr>
          <w:p w14:paraId="6577E9EF" w14:textId="77777777" w:rsidR="000866DF" w:rsidRPr="001A6C52" w:rsidRDefault="000866DF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1A6C52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nrDocDevedor</w:t>
            </w:r>
            <w:proofErr w:type="spellEnd"/>
          </w:p>
        </w:tc>
        <w:tc>
          <w:tcPr>
            <w:tcW w:w="2485" w:type="dxa"/>
            <w:vAlign w:val="center"/>
          </w:tcPr>
          <w:p w14:paraId="445666E4" w14:textId="77777777" w:rsidR="000866DF" w:rsidRPr="00E5269B" w:rsidRDefault="000866DF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E5269B">
              <w:rPr>
                <w:rFonts w:ascii="Cambria" w:hAnsi="Cambria" w:cs="Calibri"/>
                <w:sz w:val="16"/>
                <w:szCs w:val="16"/>
              </w:rPr>
              <w:t>Representa o número do Documento Identificador do Devedor.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1B61657" w14:textId="59D91421" w:rsidR="000866DF" w:rsidRPr="00E5269B" w:rsidRDefault="000F6D6B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bookmarkEnd w:id="1"/>
      <w:tr w:rsidR="000866DF" w:rsidRPr="000B2312" w14:paraId="060B4214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39A0B8C7" w14:textId="77777777" w:rsidR="000866DF" w:rsidRPr="009D3A6F" w:rsidRDefault="000866DF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Valor da Operação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. </w:t>
            </w:r>
          </w:p>
        </w:tc>
        <w:tc>
          <w:tcPr>
            <w:tcW w:w="918" w:type="dxa"/>
            <w:vAlign w:val="center"/>
          </w:tcPr>
          <w:p w14:paraId="65DD8AE0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16</w:t>
            </w:r>
            <w:r>
              <w:rPr>
                <w:rFonts w:ascii="Cambria" w:hAnsi="Cambria" w:cs="Calibri"/>
                <w:sz w:val="16"/>
                <w:szCs w:val="16"/>
              </w:rPr>
              <w:t>,2</w:t>
            </w:r>
          </w:p>
        </w:tc>
        <w:tc>
          <w:tcPr>
            <w:tcW w:w="992" w:type="dxa"/>
            <w:vAlign w:val="center"/>
          </w:tcPr>
          <w:p w14:paraId="7F259DD8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Numérico</w:t>
            </w:r>
          </w:p>
        </w:tc>
        <w:tc>
          <w:tcPr>
            <w:tcW w:w="850" w:type="dxa"/>
            <w:vAlign w:val="center"/>
          </w:tcPr>
          <w:p w14:paraId="61256BF1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Z(13)9.99</w:t>
            </w:r>
          </w:p>
        </w:tc>
        <w:tc>
          <w:tcPr>
            <w:tcW w:w="1985" w:type="dxa"/>
          </w:tcPr>
          <w:p w14:paraId="73AADBC8" w14:textId="77777777" w:rsidR="000866DF" w:rsidRPr="009D3A6F" w:rsidRDefault="000866DF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7CBE82AF" w14:textId="77777777" w:rsidR="000866DF" w:rsidRPr="009D3A6F" w:rsidRDefault="000866DF" w:rsidP="00E05B87">
            <w:pPr>
              <w:rPr>
                <w:rFonts w:ascii="Cambria" w:hAnsi="Cambria" w:cs="Calibri"/>
                <w:sz w:val="16"/>
                <w:szCs w:val="16"/>
              </w:rPr>
            </w:pPr>
            <w:proofErr w:type="spellStart"/>
            <w:r w:rsidRPr="009D3A6F">
              <w:rPr>
                <w:rFonts w:ascii="Cambria" w:hAnsi="Cambria" w:cs="Calibri"/>
                <w:sz w:val="16"/>
                <w:szCs w:val="16"/>
              </w:rPr>
              <w:t>vl</w:t>
            </w:r>
            <w:r>
              <w:rPr>
                <w:rFonts w:ascii="Cambria" w:hAnsi="Cambria" w:cs="Calibri"/>
                <w:sz w:val="16"/>
                <w:szCs w:val="16"/>
              </w:rPr>
              <w:t>Operacao</w:t>
            </w:r>
            <w:proofErr w:type="spellEnd"/>
          </w:p>
        </w:tc>
        <w:tc>
          <w:tcPr>
            <w:tcW w:w="2485" w:type="dxa"/>
          </w:tcPr>
          <w:p w14:paraId="33A87DAB" w14:textId="77777777" w:rsidR="000866DF" w:rsidRPr="009D3A6F" w:rsidRDefault="000866DF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61E9D9F8" w14:textId="5DD8AC23" w:rsidR="000866DF" w:rsidRPr="009D3A6F" w:rsidRDefault="000866DF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valor </w:t>
            </w:r>
            <w:r>
              <w:rPr>
                <w:rFonts w:ascii="Cambria" w:hAnsi="Cambria" w:cs="Calibri"/>
                <w:sz w:val="16"/>
                <w:szCs w:val="16"/>
              </w:rPr>
              <w:t>da operação</w:t>
            </w:r>
            <w:r w:rsidR="001041A1">
              <w:rPr>
                <w:rFonts w:ascii="Cambria" w:hAnsi="Cambria" w:cs="Calibri"/>
                <w:sz w:val="16"/>
                <w:szCs w:val="16"/>
              </w:rPr>
              <w:t xml:space="preserve"> mensal.</w:t>
            </w:r>
          </w:p>
        </w:tc>
        <w:tc>
          <w:tcPr>
            <w:tcW w:w="1061" w:type="dxa"/>
          </w:tcPr>
          <w:p w14:paraId="635BD88E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558FBB24" w14:textId="77777777" w:rsidR="000866DF" w:rsidRPr="009D3A6F" w:rsidRDefault="000866DF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FE7F8A" w:rsidRPr="000B2312" w14:paraId="05FF22DB" w14:textId="77777777" w:rsidTr="00FE7F8A">
        <w:trPr>
          <w:cantSplit/>
          <w:trHeight w:val="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2DD" w14:textId="1F0103E0" w:rsidR="00FE7F8A" w:rsidRPr="009D3A6F" w:rsidRDefault="00FE7F8A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Valor </w:t>
            </w:r>
            <w:r>
              <w:rPr>
                <w:rFonts w:ascii="Cambria" w:hAnsi="Cambria" w:cs="Calibri"/>
                <w:sz w:val="16"/>
                <w:szCs w:val="16"/>
              </w:rPr>
              <w:t>do Estorno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1B9" w14:textId="77777777" w:rsidR="00FE7F8A" w:rsidRPr="009D3A6F" w:rsidRDefault="00FE7F8A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16</w:t>
            </w:r>
            <w:r>
              <w:rPr>
                <w:rFonts w:ascii="Cambria" w:hAnsi="Cambria" w:cs="Calibri"/>
                <w:sz w:val="16"/>
                <w:szCs w:val="16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AD7" w14:textId="77777777" w:rsidR="00FE7F8A" w:rsidRPr="009D3A6F" w:rsidRDefault="00FE7F8A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Numérico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52A1" w14:textId="77777777" w:rsidR="00FE7F8A" w:rsidRPr="009D3A6F" w:rsidRDefault="00FE7F8A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Z(13)9.99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33C" w14:textId="77777777" w:rsidR="00FE7F8A" w:rsidRPr="009D3A6F" w:rsidRDefault="00FE7F8A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61E0A273" w14:textId="03F79726" w:rsidR="00FE7F8A" w:rsidRPr="009D3A6F" w:rsidRDefault="00FE7F8A" w:rsidP="00E05B87">
            <w:pPr>
              <w:rPr>
                <w:rFonts w:ascii="Cambria" w:hAnsi="Cambria" w:cs="Calibri"/>
                <w:sz w:val="16"/>
                <w:szCs w:val="16"/>
              </w:rPr>
            </w:pPr>
            <w:proofErr w:type="spellStart"/>
            <w:r w:rsidRPr="009D3A6F">
              <w:rPr>
                <w:rFonts w:ascii="Cambria" w:hAnsi="Cambria" w:cs="Calibri"/>
                <w:sz w:val="16"/>
                <w:szCs w:val="16"/>
              </w:rPr>
              <w:t>vl</w:t>
            </w:r>
            <w:r>
              <w:rPr>
                <w:rFonts w:ascii="Cambria" w:hAnsi="Cambria" w:cs="Calibri"/>
                <w:sz w:val="16"/>
                <w:szCs w:val="16"/>
              </w:rPr>
              <w:t>Estorno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0726" w14:textId="77777777" w:rsidR="00FE7F8A" w:rsidRPr="009D3A6F" w:rsidRDefault="00FE7F8A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7EAFE975" w14:textId="53649D82" w:rsidR="00FE7F8A" w:rsidRPr="009D3A6F" w:rsidRDefault="00FE7F8A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valor </w:t>
            </w:r>
            <w:r>
              <w:rPr>
                <w:rFonts w:ascii="Cambria" w:hAnsi="Cambria" w:cs="Calibri"/>
                <w:sz w:val="16"/>
                <w:szCs w:val="16"/>
              </w:rPr>
              <w:t>dos estornos ocorridos no mês.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799" w14:textId="77777777" w:rsidR="00FE7F8A" w:rsidRPr="009D3A6F" w:rsidRDefault="00FE7F8A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2D0DD05C" w14:textId="77777777" w:rsidR="00FE7F8A" w:rsidRPr="009D3A6F" w:rsidRDefault="00FE7F8A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</w:tbl>
    <w:p w14:paraId="78F29F40" w14:textId="77777777" w:rsidR="000866DF" w:rsidRPr="00013E1E" w:rsidRDefault="000866DF" w:rsidP="000866DF">
      <w:pPr>
        <w:jc w:val="left"/>
        <w:rPr>
          <w:rFonts w:ascii="Cambria" w:hAnsi="Cambria"/>
          <w:sz w:val="16"/>
          <w:szCs w:val="16"/>
        </w:rPr>
      </w:pPr>
    </w:p>
    <w:p w14:paraId="7C292D2C" w14:textId="77777777" w:rsidR="000866DF" w:rsidRDefault="000866DF" w:rsidP="000866DF"/>
    <w:p w14:paraId="52B6FE26" w14:textId="43F8BA6A" w:rsidR="000866DF" w:rsidRPr="000866DF" w:rsidRDefault="000866DF" w:rsidP="000866DF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bookmarkStart w:id="2" w:name="_Toc460402739"/>
      <w:bookmarkStart w:id="3" w:name="_Toc169778698"/>
      <w:r w:rsidRPr="000866DF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TIPOS DE MOVIMENTAÇÃO </w:t>
      </w:r>
      <w:r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DE OUTROS</w:t>
      </w:r>
      <w:r w:rsidRPr="000866DF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 HAVERES FINANCEIROS</w:t>
      </w:r>
      <w:bookmarkEnd w:id="2"/>
      <w:bookmarkEnd w:id="3"/>
    </w:p>
    <w:p w14:paraId="5140D9BC" w14:textId="151AEFC9" w:rsidR="000866DF" w:rsidRPr="009D3A6F" w:rsidRDefault="000866DF" w:rsidP="000866DF">
      <w:pPr>
        <w:rPr>
          <w:rStyle w:val="Ttulo1Char"/>
          <w:rFonts w:ascii="Cambria" w:hAnsi="Cambria"/>
        </w:rPr>
      </w:pPr>
      <w:r w:rsidRPr="009D3A6F">
        <w:rPr>
          <w:rFonts w:ascii="Cambria" w:hAnsi="Cambria" w:cs="Arial"/>
          <w:bCs/>
          <w:u w:val="single"/>
        </w:rPr>
        <w:t>Nome do Arquivo:</w:t>
      </w:r>
      <w:r w:rsidRPr="009D3A6F">
        <w:rPr>
          <w:rFonts w:ascii="Cambria" w:hAnsi="Cambria" w:cs="Arial"/>
          <w:b/>
        </w:rPr>
        <w:t xml:space="preserve">  </w:t>
      </w:r>
      <w:proofErr w:type="spellStart"/>
      <w:r w:rsidRPr="009D3A6F">
        <w:rPr>
          <w:rFonts w:ascii="Cambria" w:hAnsi="Cambria" w:cs="Arial"/>
          <w:b/>
        </w:rPr>
        <w:t>Tipo</w:t>
      </w:r>
      <w:r>
        <w:rPr>
          <w:rFonts w:ascii="Cambria" w:hAnsi="Cambria" w:cs="Arial"/>
          <w:b/>
        </w:rPr>
        <w:t>OutrosHaveresFinanceiros</w:t>
      </w:r>
      <w:proofErr w:type="spellEnd"/>
    </w:p>
    <w:p w14:paraId="3FEDEAA5" w14:textId="77777777" w:rsidR="000866DF" w:rsidRPr="009D3A6F" w:rsidRDefault="000866DF" w:rsidP="000866DF">
      <w:pPr>
        <w:rPr>
          <w:rFonts w:ascii="Cambria" w:hAnsi="Cambria"/>
        </w:rPr>
      </w:pPr>
    </w:p>
    <w:tbl>
      <w:tblPr>
        <w:tblW w:w="833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53"/>
        <w:gridCol w:w="6279"/>
      </w:tblGrid>
      <w:tr w:rsidR="000866DF" w:rsidRPr="009D3A6F" w14:paraId="18FA81EA" w14:textId="77777777" w:rsidTr="00E05B87">
        <w:trPr>
          <w:tblHeader/>
          <w:jc w:val="center"/>
        </w:trPr>
        <w:tc>
          <w:tcPr>
            <w:tcW w:w="2053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254FA49E" w14:textId="3EDC2D5E" w:rsidR="000866DF" w:rsidRDefault="000866D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idTipo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Outros</w:t>
            </w:r>
            <w:proofErr w:type="spellEnd"/>
          </w:p>
          <w:p w14:paraId="7B6B11B8" w14:textId="77777777" w:rsidR="000866DF" w:rsidRPr="009D3A6F" w:rsidRDefault="000866D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HaveresFinanceiros</w:t>
            </w:r>
            <w:proofErr w:type="spellEnd"/>
          </w:p>
        </w:tc>
        <w:tc>
          <w:tcPr>
            <w:tcW w:w="6279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5593B541" w14:textId="09FD64BB" w:rsidR="000866DF" w:rsidRPr="009D3A6F" w:rsidRDefault="000866D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dsTipo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OutrosHaveresFinanceiros</w:t>
            </w:r>
            <w:proofErr w:type="spellEnd"/>
          </w:p>
          <w:p w14:paraId="1E9D70BB" w14:textId="77777777" w:rsidR="000866DF" w:rsidRPr="009D3A6F" w:rsidRDefault="000866D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</w:p>
        </w:tc>
      </w:tr>
      <w:tr w:rsidR="000866DF" w:rsidRPr="009D3A6F" w14:paraId="7970C4F4" w14:textId="77777777" w:rsidTr="00E05B87">
        <w:trPr>
          <w:jc w:val="center"/>
        </w:trPr>
        <w:tc>
          <w:tcPr>
            <w:tcW w:w="2053" w:type="dxa"/>
            <w:shd w:val="clear" w:color="auto" w:fill="F2F2F2"/>
            <w:vAlign w:val="bottom"/>
          </w:tcPr>
          <w:p w14:paraId="5D56A886" w14:textId="77777777" w:rsidR="000866DF" w:rsidRPr="009D3A6F" w:rsidRDefault="000866D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1</w:t>
            </w:r>
          </w:p>
        </w:tc>
        <w:tc>
          <w:tcPr>
            <w:tcW w:w="6279" w:type="dxa"/>
            <w:shd w:val="clear" w:color="auto" w:fill="F2F2F2"/>
            <w:vAlign w:val="bottom"/>
          </w:tcPr>
          <w:p w14:paraId="608C178F" w14:textId="77777777" w:rsidR="000866DF" w:rsidRPr="009D3A6F" w:rsidRDefault="000866D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Implantação do Saldo Inicial</w:t>
            </w:r>
          </w:p>
        </w:tc>
      </w:tr>
      <w:tr w:rsidR="000866DF" w:rsidRPr="009D3A6F" w14:paraId="3900D5D3" w14:textId="77777777" w:rsidTr="00E05B87">
        <w:trPr>
          <w:jc w:val="center"/>
        </w:trPr>
        <w:tc>
          <w:tcPr>
            <w:tcW w:w="2053" w:type="dxa"/>
            <w:shd w:val="clear" w:color="auto" w:fill="F2F2F2"/>
            <w:vAlign w:val="bottom"/>
          </w:tcPr>
          <w:p w14:paraId="7640B614" w14:textId="77777777" w:rsidR="000866DF" w:rsidRPr="009D3A6F" w:rsidRDefault="000866D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2</w:t>
            </w:r>
          </w:p>
        </w:tc>
        <w:tc>
          <w:tcPr>
            <w:tcW w:w="6279" w:type="dxa"/>
            <w:shd w:val="clear" w:color="auto" w:fill="F2F2F2"/>
            <w:vAlign w:val="bottom"/>
          </w:tcPr>
          <w:p w14:paraId="2B961DC5" w14:textId="46414265" w:rsidR="000866DF" w:rsidRPr="009D3A6F" w:rsidRDefault="000866D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Inscrição de Outros Haveres Financeiros</w:t>
            </w:r>
          </w:p>
        </w:tc>
      </w:tr>
      <w:tr w:rsidR="000866DF" w:rsidRPr="009D3A6F" w14:paraId="648D536B" w14:textId="77777777" w:rsidTr="00E05B87">
        <w:trPr>
          <w:jc w:val="center"/>
        </w:trPr>
        <w:tc>
          <w:tcPr>
            <w:tcW w:w="2053" w:type="dxa"/>
            <w:shd w:val="clear" w:color="auto" w:fill="F2F2F2"/>
            <w:vAlign w:val="bottom"/>
          </w:tcPr>
          <w:p w14:paraId="7017CF86" w14:textId="77777777" w:rsidR="000866DF" w:rsidRPr="009D3A6F" w:rsidRDefault="000866D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3</w:t>
            </w:r>
          </w:p>
        </w:tc>
        <w:tc>
          <w:tcPr>
            <w:tcW w:w="6279" w:type="dxa"/>
            <w:shd w:val="clear" w:color="auto" w:fill="F2F2F2"/>
            <w:vAlign w:val="bottom"/>
          </w:tcPr>
          <w:p w14:paraId="5C8139A5" w14:textId="43E114D7" w:rsidR="000866DF" w:rsidRDefault="000866D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Baixa de Outros Haveres Financeiros </w:t>
            </w:r>
          </w:p>
        </w:tc>
      </w:tr>
      <w:tr w:rsidR="000866DF" w:rsidRPr="009D3A6F" w14:paraId="167F5BF0" w14:textId="77777777" w:rsidTr="00E05B87">
        <w:trPr>
          <w:jc w:val="center"/>
        </w:trPr>
        <w:tc>
          <w:tcPr>
            <w:tcW w:w="2053" w:type="dxa"/>
            <w:shd w:val="clear" w:color="auto" w:fill="F2F2F2"/>
            <w:vAlign w:val="bottom"/>
          </w:tcPr>
          <w:p w14:paraId="00F92515" w14:textId="2EF6B6AB" w:rsidR="000866DF" w:rsidRDefault="000866D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</w:t>
            </w:r>
          </w:p>
        </w:tc>
        <w:tc>
          <w:tcPr>
            <w:tcW w:w="6279" w:type="dxa"/>
            <w:shd w:val="clear" w:color="auto" w:fill="F2F2F2"/>
            <w:vAlign w:val="bottom"/>
          </w:tcPr>
          <w:p w14:paraId="7110399E" w14:textId="2C76A250" w:rsidR="000866DF" w:rsidRDefault="000866D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Baixa por Cancelamento de Outros Haveres Financeiros</w:t>
            </w:r>
          </w:p>
        </w:tc>
      </w:tr>
    </w:tbl>
    <w:p w14:paraId="1CC61FF7" w14:textId="77777777" w:rsidR="000866DF" w:rsidRDefault="000866DF" w:rsidP="000866DF">
      <w:pPr>
        <w:jc w:val="left"/>
        <w:rPr>
          <w:rFonts w:ascii="Cambria" w:hAnsi="Cambria"/>
          <w:b/>
          <w:bCs/>
          <w:szCs w:val="24"/>
          <w:lang w:eastAsia="x-none"/>
        </w:rPr>
      </w:pPr>
    </w:p>
    <w:p w14:paraId="77C51660" w14:textId="77777777" w:rsidR="000866DF" w:rsidRDefault="000866DF" w:rsidP="000866DF">
      <w:pPr>
        <w:jc w:val="left"/>
        <w:rPr>
          <w:rFonts w:ascii="Cambria" w:hAnsi="Cambria"/>
          <w:b/>
          <w:bCs/>
          <w:szCs w:val="24"/>
          <w:lang w:eastAsia="x-none"/>
        </w:rPr>
      </w:pPr>
    </w:p>
    <w:p w14:paraId="5EF8644C" w14:textId="4CCFB6AD" w:rsidR="000866DF" w:rsidRPr="000866DF" w:rsidRDefault="000866DF" w:rsidP="000866DF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bookmarkStart w:id="4" w:name="_Toc460402740"/>
      <w:bookmarkStart w:id="5" w:name="_Toc169778699"/>
      <w:r w:rsidRPr="000866DF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TIPOS DE OPERAÇÕES DE</w:t>
      </w:r>
      <w:r w:rsidR="00494B90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 OUTROS</w:t>
      </w:r>
      <w:r w:rsidRPr="000866DF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 HAVERES FINANCEIROS</w:t>
      </w:r>
      <w:bookmarkEnd w:id="4"/>
      <w:bookmarkEnd w:id="5"/>
    </w:p>
    <w:p w14:paraId="7A2CA886" w14:textId="65B04D54" w:rsidR="000866DF" w:rsidRPr="009D3A6F" w:rsidRDefault="000866DF" w:rsidP="000866DF">
      <w:pPr>
        <w:rPr>
          <w:rStyle w:val="Ttulo1Char"/>
          <w:rFonts w:ascii="Cambria" w:hAnsi="Cambria"/>
        </w:rPr>
      </w:pPr>
      <w:r w:rsidRPr="009D3A6F">
        <w:rPr>
          <w:rFonts w:ascii="Cambria" w:hAnsi="Cambria" w:cs="Arial"/>
          <w:bCs/>
          <w:u w:val="single"/>
        </w:rPr>
        <w:t>Nome do Arquivo:</w:t>
      </w:r>
      <w:r w:rsidRPr="009D3A6F">
        <w:rPr>
          <w:rFonts w:ascii="Cambria" w:hAnsi="Cambria" w:cs="Arial"/>
          <w:b/>
        </w:rPr>
        <w:t xml:space="preserve">  </w:t>
      </w:r>
      <w:proofErr w:type="spellStart"/>
      <w:r w:rsidRPr="009D3A6F">
        <w:rPr>
          <w:rFonts w:ascii="Cambria" w:hAnsi="Cambria" w:cs="Arial"/>
          <w:b/>
        </w:rPr>
        <w:t>Tipo</w:t>
      </w:r>
      <w:r>
        <w:rPr>
          <w:rFonts w:ascii="Cambria" w:hAnsi="Cambria" w:cs="Arial"/>
          <w:b/>
        </w:rPr>
        <w:t>Operacao</w:t>
      </w:r>
      <w:r w:rsidR="00494B90">
        <w:rPr>
          <w:rFonts w:ascii="Cambria" w:hAnsi="Cambria" w:cs="Arial"/>
          <w:b/>
        </w:rPr>
        <w:t>Outros</w:t>
      </w:r>
      <w:r>
        <w:rPr>
          <w:rFonts w:ascii="Cambria" w:hAnsi="Cambria" w:cs="Arial"/>
          <w:b/>
        </w:rPr>
        <w:t>HaveresFinanceiros</w:t>
      </w:r>
      <w:proofErr w:type="spellEnd"/>
    </w:p>
    <w:p w14:paraId="1E4A129F" w14:textId="77777777" w:rsidR="000866DF" w:rsidRPr="009D3A6F" w:rsidRDefault="000866DF" w:rsidP="000866DF">
      <w:pPr>
        <w:rPr>
          <w:rFonts w:ascii="Cambria" w:hAnsi="Cambria"/>
        </w:rPr>
      </w:pPr>
    </w:p>
    <w:tbl>
      <w:tblPr>
        <w:tblW w:w="689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1"/>
        <w:gridCol w:w="4568"/>
      </w:tblGrid>
      <w:tr w:rsidR="007038BF" w:rsidRPr="009D3A6F" w14:paraId="27528ACA" w14:textId="7781EF68" w:rsidTr="007038BF">
        <w:trPr>
          <w:tblHeader/>
          <w:jc w:val="center"/>
        </w:trPr>
        <w:tc>
          <w:tcPr>
            <w:tcW w:w="2331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1AB90DA5" w14:textId="2D37F6EE" w:rsidR="007038BF" w:rsidRDefault="007038B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idTipo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OperacaoOutros</w:t>
            </w:r>
            <w:proofErr w:type="spellEnd"/>
          </w:p>
          <w:p w14:paraId="484D290A" w14:textId="77777777" w:rsidR="007038BF" w:rsidRPr="009D3A6F" w:rsidRDefault="007038B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HaveresFinanceiros</w:t>
            </w:r>
            <w:proofErr w:type="spellEnd"/>
          </w:p>
        </w:tc>
        <w:tc>
          <w:tcPr>
            <w:tcW w:w="4568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532C4404" w14:textId="1E55A61E" w:rsidR="007038BF" w:rsidRPr="009D3A6F" w:rsidRDefault="007038B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dsTipo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OperacaoOutrosHaveresFinanceiros</w:t>
            </w:r>
            <w:proofErr w:type="spellEnd"/>
          </w:p>
          <w:p w14:paraId="643A300F" w14:textId="77777777" w:rsidR="007038BF" w:rsidRPr="009D3A6F" w:rsidRDefault="007038BF" w:rsidP="00E05B8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</w:p>
        </w:tc>
      </w:tr>
      <w:tr w:rsidR="007038BF" w:rsidRPr="009D3A6F" w14:paraId="77FFFE19" w14:textId="46D115CB" w:rsidTr="007038BF">
        <w:trPr>
          <w:jc w:val="center"/>
        </w:trPr>
        <w:tc>
          <w:tcPr>
            <w:tcW w:w="2331" w:type="dxa"/>
            <w:shd w:val="clear" w:color="auto" w:fill="F2F2F2"/>
            <w:vAlign w:val="bottom"/>
          </w:tcPr>
          <w:p w14:paraId="24A32AF8" w14:textId="77777777" w:rsidR="007038BF" w:rsidRPr="009D3A6F" w:rsidRDefault="007038B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1</w:t>
            </w:r>
          </w:p>
        </w:tc>
        <w:tc>
          <w:tcPr>
            <w:tcW w:w="4568" w:type="dxa"/>
            <w:shd w:val="clear" w:color="auto" w:fill="F2F2F2"/>
            <w:vAlign w:val="bottom"/>
          </w:tcPr>
          <w:p w14:paraId="22B43FCA" w14:textId="0D0E0043" w:rsidR="007038BF" w:rsidRPr="009D3A6F" w:rsidRDefault="007038B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Rec.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Orç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 xml:space="preserve">. de Outros Órgãos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Arrec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>. Pelo Tesouro Geral do Estado</w:t>
            </w:r>
          </w:p>
        </w:tc>
      </w:tr>
      <w:tr w:rsidR="007038BF" w:rsidRPr="009D3A6F" w14:paraId="7B82736E" w14:textId="076ABE2D" w:rsidTr="007038BF">
        <w:trPr>
          <w:jc w:val="center"/>
        </w:trPr>
        <w:tc>
          <w:tcPr>
            <w:tcW w:w="2331" w:type="dxa"/>
            <w:shd w:val="clear" w:color="auto" w:fill="F2F2F2"/>
            <w:vAlign w:val="bottom"/>
          </w:tcPr>
          <w:p w14:paraId="32C3FD7E" w14:textId="77777777" w:rsidR="007038BF" w:rsidRPr="009D3A6F" w:rsidRDefault="007038BF" w:rsidP="00E05B87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2</w:t>
            </w:r>
          </w:p>
        </w:tc>
        <w:tc>
          <w:tcPr>
            <w:tcW w:w="4568" w:type="dxa"/>
            <w:shd w:val="clear" w:color="auto" w:fill="F2F2F2"/>
            <w:vAlign w:val="bottom"/>
          </w:tcPr>
          <w:p w14:paraId="23E0A0B8" w14:textId="3C7EB911" w:rsidR="007038BF" w:rsidRPr="009D3A6F" w:rsidRDefault="007038BF" w:rsidP="00E05B87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DREM</w:t>
            </w:r>
            <w:r w:rsidR="007F2DD8">
              <w:rPr>
                <w:rFonts w:ascii="Cambria" w:hAnsi="Cambria" w:cs="Arial"/>
                <w:color w:val="000000"/>
                <w:sz w:val="20"/>
              </w:rPr>
              <w:t xml:space="preserve"> – Financeira por VPA (4.5)</w:t>
            </w:r>
          </w:p>
        </w:tc>
      </w:tr>
    </w:tbl>
    <w:p w14:paraId="367F0D19" w14:textId="77777777" w:rsidR="000866DF" w:rsidRDefault="000866DF" w:rsidP="000866DF"/>
    <w:p w14:paraId="6990366A" w14:textId="77777777" w:rsidR="00A306B4" w:rsidRDefault="00A306B4">
      <w:pPr>
        <w:spacing w:after="160" w:line="259" w:lineRule="auto"/>
        <w:jc w:val="left"/>
        <w:rPr>
          <w:rFonts w:ascii="Cambria" w:hAnsi="Cambria"/>
          <w:b/>
          <w:lang w:val="x-none" w:eastAsia="x-none"/>
        </w:rPr>
      </w:pPr>
      <w:bookmarkStart w:id="6" w:name="_Toc169778704"/>
      <w:r>
        <w:rPr>
          <w:rFonts w:ascii="Cambria" w:hAnsi="Cambria"/>
          <w:b/>
          <w:lang w:val="x-none" w:eastAsia="x-none"/>
        </w:rPr>
        <w:br w:type="page"/>
      </w:r>
    </w:p>
    <w:bookmarkEnd w:id="6"/>
    <w:p w14:paraId="03A06ADB" w14:textId="7E9599FE" w:rsidR="004771F0" w:rsidRDefault="00BC4B7A" w:rsidP="004771F0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r w:rsidRPr="00A668FB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lastRenderedPageBreak/>
        <w:t xml:space="preserve">OUTROS </w:t>
      </w:r>
      <w:r w:rsidR="002828E7" w:rsidRPr="00A668FB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PASSIVOS EXTRAORCAMENTÁRIOS</w:t>
      </w:r>
    </w:p>
    <w:p w14:paraId="2149B517" w14:textId="77777777" w:rsidR="002828E7" w:rsidRPr="002828E7" w:rsidRDefault="002828E7" w:rsidP="002828E7">
      <w:pPr>
        <w:rPr>
          <w:lang w:val="x-none" w:eastAsia="x-none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774"/>
        <w:gridCol w:w="356"/>
        <w:gridCol w:w="982"/>
        <w:gridCol w:w="49"/>
        <w:gridCol w:w="1204"/>
        <w:gridCol w:w="610"/>
        <w:gridCol w:w="681"/>
        <w:gridCol w:w="1672"/>
        <w:gridCol w:w="61"/>
      </w:tblGrid>
      <w:tr w:rsidR="004771F0" w:rsidRPr="00A367F7" w14:paraId="1F0B0270" w14:textId="77777777" w:rsidTr="007A4023">
        <w:tc>
          <w:tcPr>
            <w:tcW w:w="3097" w:type="dxa"/>
          </w:tcPr>
          <w:p w14:paraId="3C2FFFD7" w14:textId="77777777" w:rsidR="004771F0" w:rsidRPr="00A367F7" w:rsidRDefault="004771F0" w:rsidP="00E05B87">
            <w:pPr>
              <w:spacing w:before="240" w:after="240"/>
              <w:jc w:val="left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TABELA:</w:t>
            </w:r>
          </w:p>
        </w:tc>
        <w:tc>
          <w:tcPr>
            <w:tcW w:w="6389" w:type="dxa"/>
            <w:gridSpan w:val="9"/>
          </w:tcPr>
          <w:p w14:paraId="1876C25C" w14:textId="76F4ABEC" w:rsidR="004771F0" w:rsidRPr="00A367F7" w:rsidRDefault="004771F0" w:rsidP="00E05B87">
            <w:pPr>
              <w:spacing w:before="240" w:after="240"/>
              <w:rPr>
                <w:rFonts w:ascii="Cambria" w:hAnsi="Cambria" w:cs="Calibri"/>
                <w:b/>
                <w:sz w:val="22"/>
                <w:szCs w:val="22"/>
              </w:rPr>
            </w:pPr>
            <w:proofErr w:type="spellStart"/>
            <w:r w:rsidRPr="00BC4B7A">
              <w:rPr>
                <w:rFonts w:ascii="Cambria" w:hAnsi="Cambria" w:cs="Calibri"/>
                <w:b/>
                <w:sz w:val="22"/>
                <w:szCs w:val="22"/>
              </w:rPr>
              <w:t>OutrosP</w:t>
            </w:r>
            <w:r>
              <w:rPr>
                <w:rFonts w:ascii="Cambria" w:hAnsi="Cambria" w:cs="Calibri"/>
                <w:b/>
                <w:sz w:val="22"/>
                <w:szCs w:val="22"/>
              </w:rPr>
              <w:t>assivosExtraOrcamentarios</w:t>
            </w:r>
            <w:proofErr w:type="spellEnd"/>
          </w:p>
        </w:tc>
      </w:tr>
      <w:tr w:rsidR="004771F0" w:rsidRPr="00A367F7" w14:paraId="34799C7E" w14:textId="77777777" w:rsidTr="007A4023">
        <w:tc>
          <w:tcPr>
            <w:tcW w:w="3097" w:type="dxa"/>
          </w:tcPr>
          <w:p w14:paraId="04695350" w14:textId="77777777" w:rsidR="004771F0" w:rsidRPr="00A367F7" w:rsidRDefault="004771F0" w:rsidP="00E05B87">
            <w:pPr>
              <w:spacing w:before="240" w:after="240"/>
              <w:jc w:val="left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OBJETIVO:</w:t>
            </w:r>
          </w:p>
        </w:tc>
        <w:tc>
          <w:tcPr>
            <w:tcW w:w="6389" w:type="dxa"/>
            <w:gridSpan w:val="9"/>
          </w:tcPr>
          <w:p w14:paraId="57ADE89F" w14:textId="77777777" w:rsidR="004771F0" w:rsidRPr="00A367F7" w:rsidRDefault="004771F0" w:rsidP="00E05B87">
            <w:pPr>
              <w:rPr>
                <w:rFonts w:ascii="Cambria" w:hAnsi="Cambria" w:cs="Calibri"/>
                <w:sz w:val="22"/>
                <w:szCs w:val="22"/>
              </w:rPr>
            </w:pPr>
          </w:p>
          <w:p w14:paraId="02AE8174" w14:textId="77777777" w:rsidR="004771F0" w:rsidRDefault="004771F0" w:rsidP="004771F0">
            <w:pPr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sz w:val="22"/>
                <w:szCs w:val="22"/>
              </w:rPr>
              <w:t xml:space="preserve">Captar </w:t>
            </w:r>
            <w:r>
              <w:rPr>
                <w:rFonts w:ascii="Cambria" w:hAnsi="Cambria" w:cs="Calibri"/>
                <w:sz w:val="22"/>
                <w:szCs w:val="22"/>
              </w:rPr>
              <w:t>a movimentação mensal de outros passivos financeiros extraorçamentários</w:t>
            </w:r>
            <w:r w:rsidR="00633458">
              <w:rPr>
                <w:rFonts w:ascii="Cambria" w:hAnsi="Cambria" w:cs="Calibri"/>
                <w:sz w:val="22"/>
                <w:szCs w:val="22"/>
              </w:rPr>
              <w:t>.</w:t>
            </w:r>
          </w:p>
          <w:p w14:paraId="6BABAF86" w14:textId="3885BBE1" w:rsidR="00633458" w:rsidRPr="00A367F7" w:rsidRDefault="00633458" w:rsidP="004771F0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4771F0" w:rsidRPr="00A367F7" w14:paraId="57F2DE15" w14:textId="77777777" w:rsidTr="007A4023">
        <w:tc>
          <w:tcPr>
            <w:tcW w:w="3097" w:type="dxa"/>
          </w:tcPr>
          <w:p w14:paraId="38756E82" w14:textId="77777777" w:rsidR="004771F0" w:rsidRPr="00A367F7" w:rsidRDefault="004771F0" w:rsidP="00E05B87">
            <w:pPr>
              <w:spacing w:before="240" w:after="240"/>
              <w:jc w:val="left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PERIODICIDADE:</w:t>
            </w:r>
          </w:p>
        </w:tc>
        <w:tc>
          <w:tcPr>
            <w:tcW w:w="6389" w:type="dxa"/>
            <w:gridSpan w:val="9"/>
          </w:tcPr>
          <w:p w14:paraId="0C1D37D0" w14:textId="2C971273" w:rsidR="004771F0" w:rsidRPr="00A367F7" w:rsidRDefault="00633458" w:rsidP="00E05B87">
            <w:pPr>
              <w:spacing w:before="240" w:after="240"/>
              <w:jc w:val="left"/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sz w:val="22"/>
                <w:szCs w:val="22"/>
              </w:rPr>
              <w:t>Remessa Quadrimestral / Dados Mensais</w:t>
            </w:r>
          </w:p>
        </w:tc>
      </w:tr>
      <w:tr w:rsidR="004771F0" w:rsidRPr="00A367F7" w14:paraId="50CB76D2" w14:textId="77777777" w:rsidTr="00F23060">
        <w:tc>
          <w:tcPr>
            <w:tcW w:w="9486" w:type="dxa"/>
            <w:gridSpan w:val="10"/>
          </w:tcPr>
          <w:p w14:paraId="1B3EBC53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367F7">
              <w:rPr>
                <w:rFonts w:ascii="Cambria" w:hAnsi="Cambria" w:cs="Calibri"/>
                <w:b/>
                <w:sz w:val="22"/>
                <w:szCs w:val="22"/>
              </w:rPr>
              <w:t>REGRAS DE IMPORTAÇÃO</w:t>
            </w:r>
          </w:p>
        </w:tc>
      </w:tr>
      <w:tr w:rsidR="004771F0" w:rsidRPr="00A367F7" w14:paraId="4944FB90" w14:textId="77777777" w:rsidTr="007A4023">
        <w:tc>
          <w:tcPr>
            <w:tcW w:w="4227" w:type="dxa"/>
            <w:gridSpan w:val="3"/>
          </w:tcPr>
          <w:p w14:paraId="289A38BF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CRITÉRIOS</w:t>
            </w:r>
          </w:p>
        </w:tc>
        <w:tc>
          <w:tcPr>
            <w:tcW w:w="982" w:type="dxa"/>
          </w:tcPr>
          <w:p w14:paraId="3F7FC4CA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NÚMERO</w:t>
            </w:r>
          </w:p>
        </w:tc>
        <w:tc>
          <w:tcPr>
            <w:tcW w:w="4277" w:type="dxa"/>
            <w:gridSpan w:val="6"/>
          </w:tcPr>
          <w:p w14:paraId="23AD4536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A367F7">
              <w:rPr>
                <w:rFonts w:ascii="Cambria" w:hAnsi="Cambria" w:cs="Calibri"/>
                <w:b/>
                <w:sz w:val="18"/>
                <w:szCs w:val="18"/>
              </w:rPr>
              <w:t>MENSAGEM</w:t>
            </w:r>
          </w:p>
        </w:tc>
      </w:tr>
      <w:tr w:rsidR="00F23060" w:rsidRPr="00A668FB" w14:paraId="733F8130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7BBB9B7D" w14:textId="4CA6A2BB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idPessoaEntidade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Theme="majorHAnsi" w:hAnsiTheme="majorHAns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Theme="majorHAnsi" w:hAnsiTheme="majorHAnsi"/>
                <w:bCs/>
                <w:sz w:val="16"/>
                <w:szCs w:val="16"/>
              </w:rPr>
              <w:t>,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,,</w:t>
            </w:r>
            <w:proofErr w:type="gram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for duplicado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656FC58B" w14:textId="05093D30" w:rsidR="00394DFF" w:rsidRPr="001F5719" w:rsidRDefault="00394DFF" w:rsidP="00016506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1561</w:t>
            </w:r>
          </w:p>
          <w:p w14:paraId="6748F5EE" w14:textId="7CAA493D" w:rsidR="00394DFF" w:rsidRPr="001F5719" w:rsidRDefault="00394DFF" w:rsidP="00016506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 w14:paraId="750F9E79" w14:textId="1F051627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idPessoaEntidade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Theme="majorHAnsi" w:hAnsiTheme="majorHAns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Theme="majorHAnsi" w:hAnsiTheme="majorHAnsi"/>
                <w:bCs/>
                <w:sz w:val="16"/>
                <w:szCs w:val="16"/>
              </w:rPr>
              <w:t>,</w:t>
            </w:r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,,</w:t>
            </w:r>
            <w:proofErr w:type="gram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,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nrDocDevedor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apresenta-se com registro duplicado.</w:t>
            </w:r>
          </w:p>
        </w:tc>
      </w:tr>
      <w:tr w:rsidR="00F23060" w:rsidRPr="00A668FB" w14:paraId="6F70CF9A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664C0ABE" w14:textId="39CB7914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for &lt;&gt; do quadrimestre /ano de trabalho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0E45020E" w14:textId="72D76987" w:rsidR="00394DFF" w:rsidRPr="001F5719" w:rsidRDefault="00394DFF" w:rsidP="00016506">
            <w:pPr>
              <w:jc w:val="center"/>
              <w:rPr>
                <w:rFonts w:ascii="Cambria" w:hAnsi="Cambria" w:cs="Calibri"/>
                <w:strike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4167" w:type="dxa"/>
            <w:gridSpan w:val="4"/>
            <w:vAlign w:val="center"/>
          </w:tcPr>
          <w:p w14:paraId="086C7D33" w14:textId="26E3D8BA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nrMes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nrAno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pode ser diferente do quadrimestre /ano de trabalho.</w:t>
            </w:r>
          </w:p>
          <w:p w14:paraId="450BC426" w14:textId="77777777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F23060" w:rsidRPr="00A668FB" w14:paraId="29B5C2E5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55D93311" w14:textId="6B4D1FBA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0BF7C609" w14:textId="77777777" w:rsidR="00394DFF" w:rsidRPr="001F5719" w:rsidRDefault="00394DFF" w:rsidP="00016506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1563</w:t>
            </w:r>
          </w:p>
          <w:p w14:paraId="0888F137" w14:textId="0A3B452B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 w14:paraId="089A7CE3" w14:textId="5AF55305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A4023" w:rsidRPr="00A668FB" w14:paraId="0163764A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3D028809" w14:textId="6B6F4AA8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idTipoOperacao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TipoOperacao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1FD1A0FD" w14:textId="77777777" w:rsidR="00394DFF" w:rsidRPr="001F5719" w:rsidRDefault="00394DFF" w:rsidP="00016506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1564</w:t>
            </w:r>
          </w:p>
          <w:p w14:paraId="252987A1" w14:textId="4EAA4E8A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167" w:type="dxa"/>
            <w:gridSpan w:val="4"/>
            <w:vAlign w:val="center"/>
          </w:tcPr>
          <w:p w14:paraId="4544F478" w14:textId="58D6CE4F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idTipoOperacao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TipoOperacao</w:t>
            </w:r>
            <w:r w:rsidR="00556D65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A4023" w:rsidRPr="00A668FB" w14:paraId="011A920A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5FBDAE6D" w14:textId="284A3309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FonteReceita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0AD978A0" w14:textId="7CA58257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4167" w:type="dxa"/>
            <w:gridSpan w:val="4"/>
            <w:vAlign w:val="center"/>
          </w:tcPr>
          <w:p w14:paraId="53F535B7" w14:textId="00478646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idPessoa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cdFonte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FonteReceita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A4023" w:rsidRPr="00A668FB" w14:paraId="2C41C092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736133F7" w14:textId="61B2F465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(Pessoa)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73137C9F" w14:textId="6EB46C74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4167" w:type="dxa"/>
            <w:gridSpan w:val="4"/>
            <w:vAlign w:val="center"/>
          </w:tcPr>
          <w:p w14:paraId="4DA0C8BC" w14:textId="7F2D86F9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(Pessoa).</w:t>
            </w:r>
          </w:p>
        </w:tc>
      </w:tr>
      <w:tr w:rsidR="001727E1" w:rsidRPr="00A668FB" w14:paraId="2B7562EB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71856692" w14:textId="5AC801CB" w:rsidR="001727E1" w:rsidRPr="00A668FB" w:rsidRDefault="001727E1" w:rsidP="001727E1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</w:t>
            </w:r>
            <w:r>
              <w:rPr>
                <w:rFonts w:ascii="Cambria" w:hAnsi="Cambria" w:cs="Calibri"/>
                <w:sz w:val="16"/>
                <w:szCs w:val="16"/>
              </w:rPr>
              <w:t>Credor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</w:t>
            </w:r>
            <w:r>
              <w:rPr>
                <w:rFonts w:ascii="Cambria" w:hAnsi="Cambria" w:cs="Calibri"/>
                <w:sz w:val="16"/>
                <w:szCs w:val="16"/>
              </w:rPr>
              <w:t>Credor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),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PessoaSEICED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25BCDE76" w14:textId="160CF896" w:rsidR="001727E1" w:rsidRPr="001F5719" w:rsidRDefault="001727E1" w:rsidP="001727E1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4167" w:type="dxa"/>
            <w:gridSpan w:val="4"/>
            <w:vAlign w:val="center"/>
          </w:tcPr>
          <w:p w14:paraId="59AF0C3D" w14:textId="1F017DD3" w:rsidR="001727E1" w:rsidRPr="00A668FB" w:rsidRDefault="001727E1" w:rsidP="001727E1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o conjunto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idTipoDoc</w:t>
            </w:r>
            <w:r>
              <w:rPr>
                <w:rFonts w:ascii="Cambria" w:hAnsi="Cambria" w:cs="Calibri"/>
                <w:sz w:val="16"/>
                <w:szCs w:val="16"/>
              </w:rPr>
              <w:t>Credor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e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nrDoc</w:t>
            </w:r>
            <w:r>
              <w:rPr>
                <w:rFonts w:ascii="Cambria" w:hAnsi="Cambria" w:cs="Calibri"/>
                <w:sz w:val="16"/>
                <w:szCs w:val="16"/>
              </w:rPr>
              <w:t>Credor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declarado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PessoaSEICED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A4023" w:rsidRPr="00A668FB" w14:paraId="271CE59C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51609448" w14:textId="0EB85615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01256FDE" w14:textId="236D4491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1568</w:t>
            </w:r>
          </w:p>
        </w:tc>
        <w:tc>
          <w:tcPr>
            <w:tcW w:w="4167" w:type="dxa"/>
            <w:gridSpan w:val="4"/>
            <w:vAlign w:val="center"/>
          </w:tcPr>
          <w:p w14:paraId="144145BB" w14:textId="1A845582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declarada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7A4023" w:rsidRPr="00A367F7" w14:paraId="1E394788" w14:textId="77777777" w:rsidTr="007A4023">
        <w:trPr>
          <w:gridAfter w:val="1"/>
          <w:wAfter w:w="61" w:type="dxa"/>
        </w:trPr>
        <w:tc>
          <w:tcPr>
            <w:tcW w:w="3871" w:type="dxa"/>
            <w:gridSpan w:val="2"/>
            <w:vAlign w:val="center"/>
          </w:tcPr>
          <w:p w14:paraId="1AA16C60" w14:textId="2F4DFBCB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Se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declarado na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existir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a mensagem deve ser executada.</w:t>
            </w:r>
          </w:p>
        </w:tc>
        <w:tc>
          <w:tcPr>
            <w:tcW w:w="1387" w:type="dxa"/>
            <w:gridSpan w:val="3"/>
            <w:vAlign w:val="center"/>
          </w:tcPr>
          <w:p w14:paraId="3DC760C6" w14:textId="35D5EE56" w:rsidR="00394DFF" w:rsidRPr="001F5719" w:rsidRDefault="00394DFF" w:rsidP="00016506">
            <w:pPr>
              <w:jc w:val="center"/>
              <w:rPr>
                <w:rFonts w:ascii="Cambria" w:hAnsi="Cambria"/>
                <w:strike/>
                <w:color w:val="000000"/>
                <w:sz w:val="18"/>
                <w:szCs w:val="18"/>
              </w:rPr>
            </w:pPr>
            <w:r w:rsidRPr="001F5719">
              <w:rPr>
                <w:rFonts w:ascii="Cambria" w:hAnsi="Cambria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4167" w:type="dxa"/>
            <w:gridSpan w:val="4"/>
            <w:vAlign w:val="center"/>
          </w:tcPr>
          <w:p w14:paraId="24D86F79" w14:textId="5EE22FD9" w:rsidR="00F23060" w:rsidRPr="00A668FB" w:rsidRDefault="00F23060" w:rsidP="00016506">
            <w:pPr>
              <w:rPr>
                <w:rFonts w:ascii="Cambria" w:hAnsi="Cambria" w:cs="Calibri"/>
                <w:sz w:val="16"/>
                <w:szCs w:val="16"/>
              </w:rPr>
            </w:pPr>
            <w:r w:rsidRPr="00A668FB">
              <w:rPr>
                <w:rFonts w:ascii="Cambria" w:hAnsi="Cambria" w:cs="Calibri"/>
                <w:sz w:val="16"/>
                <w:szCs w:val="16"/>
              </w:rPr>
              <w:t>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cdUGOrigemDestino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) declarada na linha nº 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xxxx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 xml:space="preserve"> da tabela (</w:t>
            </w:r>
            <w:proofErr w:type="spellStart"/>
            <w:r w:rsidR="00A668FB" w:rsidRPr="00A668FB">
              <w:rPr>
                <w:rFonts w:ascii="Cambria" w:hAnsi="Cambria" w:cs="Calibri"/>
                <w:sz w:val="16"/>
                <w:szCs w:val="16"/>
              </w:rPr>
              <w:t>OutrosPassivosExtraOrcamentarios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 não existe na tabela (</w:t>
            </w:r>
            <w:proofErr w:type="spellStart"/>
            <w:r w:rsidRPr="00A668FB">
              <w:rPr>
                <w:rFonts w:ascii="Cambria" w:hAnsi="Cambria" w:cs="Calibri"/>
                <w:sz w:val="16"/>
                <w:szCs w:val="16"/>
              </w:rPr>
              <w:t>UnidadeGestora</w:t>
            </w:r>
            <w:proofErr w:type="spellEnd"/>
            <w:r w:rsidRPr="00A668FB">
              <w:rPr>
                <w:rFonts w:ascii="Cambria" w:hAnsi="Cambria" w:cs="Calibri"/>
                <w:sz w:val="16"/>
                <w:szCs w:val="16"/>
              </w:rPr>
              <w:t>).</w:t>
            </w:r>
          </w:p>
        </w:tc>
      </w:tr>
      <w:tr w:rsidR="004771F0" w:rsidRPr="00A367F7" w14:paraId="47FF5018" w14:textId="77777777" w:rsidTr="00F23060">
        <w:tc>
          <w:tcPr>
            <w:tcW w:w="9486" w:type="dxa"/>
            <w:gridSpan w:val="10"/>
            <w:vAlign w:val="center"/>
          </w:tcPr>
          <w:p w14:paraId="6308571B" w14:textId="77777777" w:rsidR="004771F0" w:rsidRPr="00A367F7" w:rsidRDefault="004771F0" w:rsidP="00E05B87">
            <w:pPr>
              <w:rPr>
                <w:rFonts w:ascii="Cambria" w:hAnsi="Cambria" w:cs="Calibri"/>
                <w:sz w:val="18"/>
                <w:szCs w:val="18"/>
              </w:rPr>
            </w:pPr>
            <w:r w:rsidRPr="00A367F7">
              <w:rPr>
                <w:rFonts w:ascii="Cambria" w:hAnsi="Cambria" w:cs="Calibri"/>
                <w:sz w:val="18"/>
                <w:szCs w:val="18"/>
              </w:rPr>
              <w:t>OBSERVAÇÕES</w:t>
            </w:r>
          </w:p>
          <w:p w14:paraId="52029447" w14:textId="77777777" w:rsidR="004771F0" w:rsidRPr="00A367F7" w:rsidRDefault="004771F0" w:rsidP="00E05B87">
            <w:pPr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4771F0" w:rsidRPr="00A367F7" w14:paraId="15A783F8" w14:textId="77777777" w:rsidTr="00F23060">
        <w:tc>
          <w:tcPr>
            <w:tcW w:w="9486" w:type="dxa"/>
            <w:gridSpan w:val="10"/>
            <w:vAlign w:val="center"/>
          </w:tcPr>
          <w:p w14:paraId="28B07C91" w14:textId="77777777" w:rsidR="004771F0" w:rsidRPr="00A367F7" w:rsidRDefault="004771F0" w:rsidP="00E05B87">
            <w:pPr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4771F0" w:rsidRPr="00A367F7" w14:paraId="4C1320ED" w14:textId="77777777" w:rsidTr="007A4023">
        <w:tc>
          <w:tcPr>
            <w:tcW w:w="7753" w:type="dxa"/>
            <w:gridSpan w:val="8"/>
          </w:tcPr>
          <w:p w14:paraId="567E8AE6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ENTIDADES DA ESFERA ESTADUAL ABRANGIDAS</w:t>
            </w:r>
          </w:p>
        </w:tc>
        <w:tc>
          <w:tcPr>
            <w:tcW w:w="1733" w:type="dxa"/>
            <w:gridSpan w:val="2"/>
            <w:vMerge w:val="restart"/>
          </w:tcPr>
          <w:p w14:paraId="4FA3702C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ENCARREGADO PELO ENVIO</w:t>
            </w:r>
          </w:p>
        </w:tc>
      </w:tr>
      <w:tr w:rsidR="004771F0" w:rsidRPr="00A367F7" w14:paraId="03881679" w14:textId="77777777" w:rsidTr="007A4023">
        <w:tc>
          <w:tcPr>
            <w:tcW w:w="6462" w:type="dxa"/>
            <w:gridSpan w:val="6"/>
          </w:tcPr>
          <w:p w14:paraId="14E2EEE1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610" w:type="dxa"/>
          </w:tcPr>
          <w:p w14:paraId="60F2EBDA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SIM</w:t>
            </w:r>
          </w:p>
        </w:tc>
        <w:tc>
          <w:tcPr>
            <w:tcW w:w="681" w:type="dxa"/>
          </w:tcPr>
          <w:p w14:paraId="624EFA49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A367F7">
              <w:rPr>
                <w:rFonts w:ascii="Cambria" w:hAnsi="Cambria" w:cs="Calibri"/>
                <w:b/>
                <w:sz w:val="20"/>
              </w:rPr>
              <w:t>NÃO</w:t>
            </w:r>
          </w:p>
        </w:tc>
        <w:tc>
          <w:tcPr>
            <w:tcW w:w="1733" w:type="dxa"/>
            <w:gridSpan w:val="2"/>
            <w:vMerge/>
          </w:tcPr>
          <w:p w14:paraId="0AE4B889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</w:tr>
      <w:tr w:rsidR="004771F0" w:rsidRPr="00A367F7" w14:paraId="4D77474E" w14:textId="77777777" w:rsidTr="007A4023">
        <w:tc>
          <w:tcPr>
            <w:tcW w:w="6462" w:type="dxa"/>
            <w:gridSpan w:val="6"/>
          </w:tcPr>
          <w:p w14:paraId="16D2C400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 xml:space="preserve">Poder Executivo </w:t>
            </w:r>
          </w:p>
        </w:tc>
        <w:tc>
          <w:tcPr>
            <w:tcW w:w="610" w:type="dxa"/>
            <w:vAlign w:val="center"/>
          </w:tcPr>
          <w:p w14:paraId="2EB5F5A3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159D4C8D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E8E8AFF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4771F0" w:rsidRPr="00A367F7" w14:paraId="740939B3" w14:textId="77777777" w:rsidTr="007A4023">
        <w:tc>
          <w:tcPr>
            <w:tcW w:w="6462" w:type="dxa"/>
            <w:gridSpan w:val="6"/>
          </w:tcPr>
          <w:p w14:paraId="73F76009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Assembleia Legislativa, Tribunal de Contas, Tribunal de Justiça e Ministério Público (inclusive seus respectivos Fundos)</w:t>
            </w:r>
          </w:p>
        </w:tc>
        <w:tc>
          <w:tcPr>
            <w:tcW w:w="610" w:type="dxa"/>
            <w:vAlign w:val="center"/>
          </w:tcPr>
          <w:p w14:paraId="742C3E44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605DA06D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02E05AD4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ENTIDADE</w:t>
            </w:r>
          </w:p>
        </w:tc>
      </w:tr>
      <w:tr w:rsidR="004771F0" w:rsidRPr="00A367F7" w14:paraId="424C0FE9" w14:textId="77777777" w:rsidTr="007A4023">
        <w:tc>
          <w:tcPr>
            <w:tcW w:w="6462" w:type="dxa"/>
            <w:gridSpan w:val="6"/>
          </w:tcPr>
          <w:p w14:paraId="20F77B32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lastRenderedPageBreak/>
              <w:t>Administração Direta - Casa Civil, Casa Militar, Secretarias, PGE e Defensoria Pública</w:t>
            </w:r>
          </w:p>
        </w:tc>
        <w:tc>
          <w:tcPr>
            <w:tcW w:w="610" w:type="dxa"/>
            <w:vAlign w:val="center"/>
          </w:tcPr>
          <w:p w14:paraId="513DFE9C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525D9185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AA475E7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4771F0" w:rsidRPr="00A367F7" w14:paraId="1E3A2E5A" w14:textId="77777777" w:rsidTr="007A4023">
        <w:tc>
          <w:tcPr>
            <w:tcW w:w="6462" w:type="dxa"/>
            <w:gridSpan w:val="6"/>
          </w:tcPr>
          <w:p w14:paraId="7B0B342F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Administração Indireta - Autarquias, Órgãos de Regime Especial, Fundos Especiais e Serviços Sociais Autônomos, que adotam a contabilidade na forma da Lei nº 4.320/64</w:t>
            </w:r>
          </w:p>
        </w:tc>
        <w:tc>
          <w:tcPr>
            <w:tcW w:w="610" w:type="dxa"/>
            <w:vAlign w:val="center"/>
          </w:tcPr>
          <w:p w14:paraId="77DDE768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17037632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ADA27EA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  <w:tr w:rsidR="004771F0" w:rsidRPr="00A367F7" w14:paraId="5F4A72C1" w14:textId="77777777" w:rsidTr="007A4023">
        <w:tc>
          <w:tcPr>
            <w:tcW w:w="6462" w:type="dxa"/>
            <w:gridSpan w:val="6"/>
          </w:tcPr>
          <w:p w14:paraId="3910ED5D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Estatais - Empresas Públicas, Sociedades de Economia Mista, Serviços Sociais Autônomos e Fundos Especiais, que adotam a contabilidade na forma da Lei nº 6.404/76</w:t>
            </w:r>
          </w:p>
        </w:tc>
        <w:tc>
          <w:tcPr>
            <w:tcW w:w="610" w:type="dxa"/>
            <w:vAlign w:val="center"/>
          </w:tcPr>
          <w:p w14:paraId="596EEB3D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14:paraId="0F4376ED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1733" w:type="dxa"/>
            <w:gridSpan w:val="2"/>
          </w:tcPr>
          <w:p w14:paraId="2A362DED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  <w:p w14:paraId="7B8CB00A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-</w:t>
            </w:r>
          </w:p>
        </w:tc>
      </w:tr>
      <w:tr w:rsidR="004771F0" w:rsidRPr="00A367F7" w14:paraId="2DB08636" w14:textId="77777777" w:rsidTr="007A4023">
        <w:tc>
          <w:tcPr>
            <w:tcW w:w="6462" w:type="dxa"/>
            <w:gridSpan w:val="6"/>
          </w:tcPr>
          <w:p w14:paraId="46215185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Fundos Previdenciários</w:t>
            </w:r>
          </w:p>
        </w:tc>
        <w:tc>
          <w:tcPr>
            <w:tcW w:w="610" w:type="dxa"/>
            <w:vAlign w:val="center"/>
          </w:tcPr>
          <w:p w14:paraId="07413B61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6C8FA677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</w:tcPr>
          <w:p w14:paraId="5DF22634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ENTIDADE</w:t>
            </w:r>
          </w:p>
        </w:tc>
      </w:tr>
      <w:tr w:rsidR="004771F0" w:rsidRPr="009D3A6F" w14:paraId="3BED73CD" w14:textId="77777777" w:rsidTr="007A4023">
        <w:tc>
          <w:tcPr>
            <w:tcW w:w="6462" w:type="dxa"/>
            <w:gridSpan w:val="6"/>
            <w:vAlign w:val="center"/>
          </w:tcPr>
          <w:p w14:paraId="68199FFB" w14:textId="77777777" w:rsidR="004771F0" w:rsidRPr="00A367F7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="Cambria" w:hAnsi="Cambria" w:cs="Calibri"/>
                <w:sz w:val="16"/>
                <w:szCs w:val="16"/>
              </w:rPr>
              <w:t>Entidades regidas pela Lei nº 6.404/76 e que também adotam registros na forma da Lei nº 4.320/64, por integrarem a execução orçamentária consolidada do Estado</w:t>
            </w:r>
          </w:p>
        </w:tc>
        <w:tc>
          <w:tcPr>
            <w:tcW w:w="610" w:type="dxa"/>
            <w:vAlign w:val="center"/>
          </w:tcPr>
          <w:p w14:paraId="3A1B3C45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center"/>
          </w:tcPr>
          <w:p w14:paraId="41E405F9" w14:textId="77777777" w:rsidR="004771F0" w:rsidRPr="00A367F7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3C5F24E" w14:textId="77777777" w:rsidR="004771F0" w:rsidRPr="00F51144" w:rsidRDefault="004771F0" w:rsidP="00E05B87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367F7">
              <w:rPr>
                <w:rFonts w:ascii="Cambria" w:hAnsi="Cambria" w:cs="Calibri"/>
                <w:b/>
                <w:sz w:val="16"/>
                <w:szCs w:val="16"/>
              </w:rPr>
              <w:t>ESTADO DO PARANÁ</w:t>
            </w:r>
          </w:p>
        </w:tc>
      </w:tr>
    </w:tbl>
    <w:p w14:paraId="1F8054AB" w14:textId="77777777" w:rsidR="004771F0" w:rsidRDefault="004771F0" w:rsidP="004771F0">
      <w:pPr>
        <w:jc w:val="left"/>
        <w:rPr>
          <w:rFonts w:ascii="Cambria" w:hAnsi="Cambria"/>
          <w:sz w:val="16"/>
          <w:szCs w:val="16"/>
        </w:rPr>
      </w:pPr>
    </w:p>
    <w:tbl>
      <w:tblPr>
        <w:tblW w:w="95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939"/>
        <w:gridCol w:w="854"/>
        <w:gridCol w:w="1847"/>
        <w:gridCol w:w="2597"/>
        <w:gridCol w:w="1061"/>
      </w:tblGrid>
      <w:tr w:rsidR="004771F0" w:rsidRPr="000B2312" w14:paraId="5F6EC845" w14:textId="77777777" w:rsidTr="00E05B87">
        <w:trPr>
          <w:cantSplit/>
          <w:tblHeader/>
        </w:trPr>
        <w:tc>
          <w:tcPr>
            <w:tcW w:w="1276" w:type="dxa"/>
            <w:shd w:val="solid" w:color="auto" w:fill="auto"/>
          </w:tcPr>
          <w:p w14:paraId="193CEBC1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Campo</w:t>
            </w:r>
          </w:p>
        </w:tc>
        <w:tc>
          <w:tcPr>
            <w:tcW w:w="993" w:type="dxa"/>
            <w:shd w:val="solid" w:color="auto" w:fill="auto"/>
          </w:tcPr>
          <w:p w14:paraId="512D1777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Tamanho</w:t>
            </w:r>
          </w:p>
        </w:tc>
        <w:tc>
          <w:tcPr>
            <w:tcW w:w="939" w:type="dxa"/>
            <w:shd w:val="solid" w:color="auto" w:fill="auto"/>
          </w:tcPr>
          <w:p w14:paraId="49EA0D97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Tipo</w:t>
            </w:r>
          </w:p>
        </w:tc>
        <w:tc>
          <w:tcPr>
            <w:tcW w:w="854" w:type="dxa"/>
            <w:shd w:val="solid" w:color="auto" w:fill="auto"/>
          </w:tcPr>
          <w:p w14:paraId="33184022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Form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ato</w:t>
            </w:r>
          </w:p>
        </w:tc>
        <w:tc>
          <w:tcPr>
            <w:tcW w:w="1847" w:type="dxa"/>
            <w:shd w:val="solid" w:color="auto" w:fill="auto"/>
          </w:tcPr>
          <w:p w14:paraId="44612FDE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Nome</w:t>
            </w:r>
          </w:p>
        </w:tc>
        <w:tc>
          <w:tcPr>
            <w:tcW w:w="2597" w:type="dxa"/>
            <w:shd w:val="solid" w:color="auto" w:fill="auto"/>
          </w:tcPr>
          <w:p w14:paraId="5F76377B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061" w:type="dxa"/>
            <w:shd w:val="solid" w:color="auto" w:fill="auto"/>
          </w:tcPr>
          <w:p w14:paraId="553B4FBC" w14:textId="77777777" w:rsidR="004771F0" w:rsidRPr="000B2312" w:rsidRDefault="004771F0" w:rsidP="00E05B87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B2312">
              <w:rPr>
                <w:rFonts w:ascii="Cambria" w:hAnsi="Cambria" w:cs="Arial"/>
                <w:b/>
                <w:sz w:val="16"/>
                <w:szCs w:val="16"/>
              </w:rPr>
              <w:t>Obrigatório</w:t>
            </w:r>
          </w:p>
        </w:tc>
      </w:tr>
      <w:tr w:rsidR="004771F0" w:rsidRPr="000B2312" w14:paraId="325B0E99" w14:textId="77777777" w:rsidTr="00E05B87">
        <w:trPr>
          <w:cantSplit/>
          <w:trHeight w:val="792"/>
        </w:trPr>
        <w:tc>
          <w:tcPr>
            <w:tcW w:w="1276" w:type="dxa"/>
          </w:tcPr>
          <w:p w14:paraId="3805EB43" w14:textId="77777777" w:rsidR="004771F0" w:rsidRPr="000B2312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Identificador da Pessoa Jurídica junto ao TCE (*)</w:t>
            </w:r>
          </w:p>
        </w:tc>
        <w:tc>
          <w:tcPr>
            <w:tcW w:w="993" w:type="dxa"/>
          </w:tcPr>
          <w:p w14:paraId="561F4E44" w14:textId="77777777" w:rsidR="004771F0" w:rsidRPr="000B2312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39" w:type="dxa"/>
          </w:tcPr>
          <w:p w14:paraId="0A0A7A3F" w14:textId="77777777" w:rsidR="004771F0" w:rsidRPr="000B2312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</w:tcPr>
          <w:p w14:paraId="4F0079CF" w14:textId="77777777" w:rsidR="004771F0" w:rsidRPr="000B2312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7" w:type="dxa"/>
          </w:tcPr>
          <w:p w14:paraId="604DD982" w14:textId="77777777" w:rsidR="004771F0" w:rsidRPr="000B2312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0B2312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idPessoa</w:t>
            </w:r>
            <w:proofErr w:type="spellEnd"/>
          </w:p>
        </w:tc>
        <w:tc>
          <w:tcPr>
            <w:tcW w:w="2597" w:type="dxa"/>
          </w:tcPr>
          <w:p w14:paraId="259E2BDE" w14:textId="77777777" w:rsidR="004771F0" w:rsidRPr="000B2312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Representa o código identificador da Entidade, encarregada pelo envio dos dados, atribuído pelo Cadastro Interno do Tribunal de Contas.</w:t>
            </w:r>
          </w:p>
        </w:tc>
        <w:tc>
          <w:tcPr>
            <w:tcW w:w="1061" w:type="dxa"/>
          </w:tcPr>
          <w:p w14:paraId="40059CBE" w14:textId="77777777" w:rsidR="004771F0" w:rsidRPr="000B2312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B2312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479AB5B2" w14:textId="77777777" w:rsidTr="00E05B87">
        <w:trPr>
          <w:cantSplit/>
          <w:trHeight w:val="535"/>
        </w:trPr>
        <w:tc>
          <w:tcPr>
            <w:tcW w:w="1276" w:type="dxa"/>
          </w:tcPr>
          <w:p w14:paraId="6A4BDACC" w14:textId="77777777" w:rsidR="004771F0" w:rsidRPr="00AA145F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Identificador da Pessoa Jurídica junto ao TCE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vinculada ao dado</w:t>
            </w: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(*)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93" w:type="dxa"/>
          </w:tcPr>
          <w:p w14:paraId="7B15AE6E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39" w:type="dxa"/>
          </w:tcPr>
          <w:p w14:paraId="09D1A880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</w:tcPr>
          <w:p w14:paraId="4B39F7C3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7" w:type="dxa"/>
          </w:tcPr>
          <w:p w14:paraId="09E2D5B3" w14:textId="77777777" w:rsidR="004771F0" w:rsidRPr="00AA145F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idPessoaEntidade</w:t>
            </w:r>
            <w:proofErr w:type="spellEnd"/>
          </w:p>
        </w:tc>
        <w:tc>
          <w:tcPr>
            <w:tcW w:w="2597" w:type="dxa"/>
          </w:tcPr>
          <w:p w14:paraId="5E2CF00B" w14:textId="77777777" w:rsidR="004771F0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>Representa o código identificador da Entidade, atribuído pelo Cadastro Interno do Tribunal de Contas, que identifica a pessoa jurídica a que os dados se referem.</w:t>
            </w:r>
          </w:p>
        </w:tc>
        <w:tc>
          <w:tcPr>
            <w:tcW w:w="1061" w:type="dxa"/>
          </w:tcPr>
          <w:p w14:paraId="7D01C2CA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08530160" w14:textId="77777777" w:rsidTr="00E05B87">
        <w:trPr>
          <w:cantSplit/>
          <w:trHeight w:val="535"/>
        </w:trPr>
        <w:tc>
          <w:tcPr>
            <w:tcW w:w="1276" w:type="dxa"/>
          </w:tcPr>
          <w:p w14:paraId="15394050" w14:textId="77777777" w:rsidR="004771F0" w:rsidRPr="00A367F7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Código da Unidade Gestora(*)</w:t>
            </w:r>
          </w:p>
        </w:tc>
        <w:tc>
          <w:tcPr>
            <w:tcW w:w="993" w:type="dxa"/>
          </w:tcPr>
          <w:p w14:paraId="5064FDF3" w14:textId="77777777" w:rsidR="004771F0" w:rsidRPr="00A367F7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939" w:type="dxa"/>
          </w:tcPr>
          <w:p w14:paraId="4D6F38A8" w14:textId="77777777" w:rsidR="004771F0" w:rsidRPr="00A367F7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4" w:type="dxa"/>
          </w:tcPr>
          <w:p w14:paraId="3EDD55A8" w14:textId="77777777" w:rsidR="004771F0" w:rsidRPr="00A367F7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367F7">
              <w:rPr>
                <w:rFonts w:asciiTheme="majorHAnsi" w:hAnsiTheme="majorHAnsi" w:cs="Arial"/>
                <w:b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7" w:type="dxa"/>
          </w:tcPr>
          <w:p w14:paraId="4C2BD297" w14:textId="77777777" w:rsidR="004771F0" w:rsidRPr="00A367F7" w:rsidRDefault="004771F0" w:rsidP="00E05B87">
            <w:pPr>
              <w:spacing w:before="120" w:after="120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A367F7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cdUnidadeGestora</w:t>
            </w:r>
            <w:proofErr w:type="spellEnd"/>
          </w:p>
        </w:tc>
        <w:tc>
          <w:tcPr>
            <w:tcW w:w="2597" w:type="dxa"/>
          </w:tcPr>
          <w:p w14:paraId="483ACC69" w14:textId="77777777" w:rsidR="004771F0" w:rsidRPr="00A367F7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Representa o código identificador da Unidade Gestora. Os valores válidos estão na tabela (</w:t>
            </w:r>
            <w:proofErr w:type="spellStart"/>
            <w:r w:rsidRPr="00A367F7">
              <w:rPr>
                <w:rFonts w:asciiTheme="majorHAnsi" w:hAnsiTheme="majorHAnsi"/>
                <w:sz w:val="16"/>
                <w:szCs w:val="16"/>
              </w:rPr>
              <w:t>UnidadeGestora</w:t>
            </w:r>
            <w:proofErr w:type="spellEnd"/>
            <w:r w:rsidRPr="00A367F7">
              <w:rPr>
                <w:rFonts w:asciiTheme="majorHAnsi" w:hAnsiTheme="majorHAnsi"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12C0C505" w14:textId="77777777" w:rsidR="004771F0" w:rsidRPr="000228EE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SIM</w:t>
            </w:r>
          </w:p>
        </w:tc>
      </w:tr>
      <w:tr w:rsidR="00633458" w:rsidRPr="000B2312" w14:paraId="2398434B" w14:textId="77777777" w:rsidTr="00E05B87">
        <w:trPr>
          <w:cantSplit/>
          <w:trHeight w:val="535"/>
        </w:trPr>
        <w:tc>
          <w:tcPr>
            <w:tcW w:w="1276" w:type="dxa"/>
          </w:tcPr>
          <w:p w14:paraId="736867F5" w14:textId="042DBFF3" w:rsidR="00633458" w:rsidRPr="0081656E" w:rsidRDefault="00633458" w:rsidP="00633458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Mês</w:t>
            </w:r>
          </w:p>
        </w:tc>
        <w:tc>
          <w:tcPr>
            <w:tcW w:w="993" w:type="dxa"/>
          </w:tcPr>
          <w:p w14:paraId="07692907" w14:textId="538E112F" w:rsidR="00633458" w:rsidRPr="0081656E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939" w:type="dxa"/>
          </w:tcPr>
          <w:p w14:paraId="6857B14E" w14:textId="11EF88F5" w:rsidR="00633458" w:rsidRPr="0081656E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</w:tcPr>
          <w:p w14:paraId="0739ED48" w14:textId="3898AFB7" w:rsidR="00633458" w:rsidRPr="0081656E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Z(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1</w:t>
            </w:r>
            <w:r w:rsidRPr="00AA145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)9</w:t>
            </w:r>
          </w:p>
        </w:tc>
        <w:tc>
          <w:tcPr>
            <w:tcW w:w="1847" w:type="dxa"/>
          </w:tcPr>
          <w:p w14:paraId="5450A4DE" w14:textId="2C63F9C6" w:rsidR="00633458" w:rsidRPr="0081656E" w:rsidRDefault="00633458" w:rsidP="00633458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nr</w:t>
            </w:r>
            <w:r>
              <w:rPr>
                <w:rFonts w:ascii="Cambria" w:hAnsi="Cambria" w:cs="Calibri"/>
                <w:b/>
                <w:sz w:val="16"/>
                <w:szCs w:val="16"/>
                <w:u w:val="single"/>
              </w:rPr>
              <w:t>Mes</w:t>
            </w:r>
            <w:proofErr w:type="spellEnd"/>
          </w:p>
        </w:tc>
        <w:tc>
          <w:tcPr>
            <w:tcW w:w="2597" w:type="dxa"/>
          </w:tcPr>
          <w:p w14:paraId="34D1BDF4" w14:textId="3815FB9A" w:rsidR="00633458" w:rsidRPr="0081656E" w:rsidRDefault="00633458" w:rsidP="00633458">
            <w:pPr>
              <w:spacing w:beforeLines="60" w:before="144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 xml:space="preserve">Representa </w:t>
            </w:r>
            <w:r>
              <w:rPr>
                <w:rFonts w:ascii="Cambria" w:hAnsi="Cambria" w:cs="Calibri"/>
                <w:sz w:val="16"/>
                <w:szCs w:val="16"/>
              </w:rPr>
              <w:t>o mês do registro declarado.</w:t>
            </w:r>
          </w:p>
        </w:tc>
        <w:tc>
          <w:tcPr>
            <w:tcW w:w="1061" w:type="dxa"/>
          </w:tcPr>
          <w:p w14:paraId="6D71034B" w14:textId="565B8CA7" w:rsidR="00633458" w:rsidRPr="004E00CF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633458" w:rsidRPr="000B2312" w14:paraId="6C19B2E4" w14:textId="77777777" w:rsidTr="00E05B87">
        <w:trPr>
          <w:cantSplit/>
          <w:trHeight w:val="535"/>
        </w:trPr>
        <w:tc>
          <w:tcPr>
            <w:tcW w:w="1276" w:type="dxa"/>
          </w:tcPr>
          <w:p w14:paraId="235A4F37" w14:textId="7336ACAB" w:rsidR="00633458" w:rsidRPr="004E00CF" w:rsidRDefault="00633458" w:rsidP="00633458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 xml:space="preserve">Ano </w:t>
            </w:r>
          </w:p>
        </w:tc>
        <w:tc>
          <w:tcPr>
            <w:tcW w:w="993" w:type="dxa"/>
          </w:tcPr>
          <w:p w14:paraId="5A9DC8F2" w14:textId="567A9F8F" w:rsidR="00633458" w:rsidRPr="004E00CF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939" w:type="dxa"/>
          </w:tcPr>
          <w:p w14:paraId="7232CF31" w14:textId="1E3CBD41" w:rsidR="00633458" w:rsidRPr="004E00CF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</w:tcPr>
          <w:p w14:paraId="22437E7E" w14:textId="5E989D24" w:rsidR="00633458" w:rsidRPr="004E00CF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r w:rsidRPr="005223A6">
              <w:rPr>
                <w:rFonts w:ascii="Cambria" w:hAnsi="Cambria" w:cs="Calibri"/>
                <w:b/>
                <w:sz w:val="16"/>
                <w:szCs w:val="16"/>
              </w:rPr>
              <w:t>9999</w:t>
            </w:r>
          </w:p>
        </w:tc>
        <w:tc>
          <w:tcPr>
            <w:tcW w:w="1847" w:type="dxa"/>
          </w:tcPr>
          <w:p w14:paraId="12586CA3" w14:textId="3A287AE6" w:rsidR="00633458" w:rsidRPr="004E00CF" w:rsidRDefault="00633458" w:rsidP="00633458">
            <w:pPr>
              <w:spacing w:beforeLines="60" w:before="144"/>
              <w:rPr>
                <w:rFonts w:ascii="Cambria" w:hAnsi="Cambria" w:cs="Calibri"/>
                <w:b/>
                <w:sz w:val="16"/>
                <w:szCs w:val="16"/>
                <w:u w:val="single"/>
              </w:rPr>
            </w:pPr>
            <w:proofErr w:type="spellStart"/>
            <w:r w:rsidRPr="004E00CF">
              <w:rPr>
                <w:rFonts w:ascii="Cambria" w:hAnsi="Cambria" w:cs="Calibri"/>
                <w:b/>
                <w:sz w:val="16"/>
                <w:szCs w:val="16"/>
                <w:u w:val="single"/>
              </w:rPr>
              <w:t>nrAno</w:t>
            </w:r>
            <w:proofErr w:type="spellEnd"/>
          </w:p>
        </w:tc>
        <w:tc>
          <w:tcPr>
            <w:tcW w:w="2597" w:type="dxa"/>
          </w:tcPr>
          <w:p w14:paraId="654C59EB" w14:textId="1157A072" w:rsidR="00633458" w:rsidRPr="004E00CF" w:rsidRDefault="00633458" w:rsidP="00633458">
            <w:pPr>
              <w:spacing w:beforeLines="60" w:before="144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 xml:space="preserve">Representa o ano </w:t>
            </w:r>
            <w:r>
              <w:rPr>
                <w:rFonts w:ascii="Cambria" w:hAnsi="Cambria" w:cs="Calibri"/>
                <w:sz w:val="16"/>
                <w:szCs w:val="16"/>
              </w:rPr>
              <w:t>do registro declarado.</w:t>
            </w:r>
          </w:p>
        </w:tc>
        <w:tc>
          <w:tcPr>
            <w:tcW w:w="1061" w:type="dxa"/>
          </w:tcPr>
          <w:p w14:paraId="3D2268C2" w14:textId="127A4386" w:rsidR="00633458" w:rsidRPr="004E00CF" w:rsidRDefault="00633458" w:rsidP="00633458">
            <w:pPr>
              <w:spacing w:beforeLines="60" w:before="144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4E00C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0240AF6F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60B5F831" w14:textId="319B22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 xml:space="preserve">Tipo </w:t>
            </w:r>
            <w:r w:rsidR="007270A8"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de Outros Passivos Financeiros Extraorçamentários.</w:t>
            </w: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*</w:t>
            </w:r>
          </w:p>
        </w:tc>
        <w:tc>
          <w:tcPr>
            <w:tcW w:w="993" w:type="dxa"/>
            <w:vAlign w:val="center"/>
          </w:tcPr>
          <w:p w14:paraId="3FFF4D9D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1</w:t>
            </w:r>
          </w:p>
        </w:tc>
        <w:tc>
          <w:tcPr>
            <w:tcW w:w="939" w:type="dxa"/>
            <w:vAlign w:val="center"/>
          </w:tcPr>
          <w:p w14:paraId="40514365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  <w:vAlign w:val="center"/>
          </w:tcPr>
          <w:p w14:paraId="08935ED9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9</w:t>
            </w:r>
          </w:p>
        </w:tc>
        <w:tc>
          <w:tcPr>
            <w:tcW w:w="1847" w:type="dxa"/>
          </w:tcPr>
          <w:p w14:paraId="18AA668D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</w:p>
          <w:p w14:paraId="5C2D0025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</w:p>
          <w:p w14:paraId="456B6BE0" w14:textId="3ED29BEE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</w:t>
            </w:r>
            <w:r w:rsidR="00540F7E"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OutrosPassivosExtraOrcamentarios</w:t>
            </w:r>
            <w:proofErr w:type="spellEnd"/>
          </w:p>
        </w:tc>
        <w:tc>
          <w:tcPr>
            <w:tcW w:w="2597" w:type="dxa"/>
          </w:tcPr>
          <w:p w14:paraId="45164173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01D9A0CA" w14:textId="665333FE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Informar o tipo</w:t>
            </w:r>
            <w:r w:rsidR="00864023">
              <w:rPr>
                <w:rFonts w:ascii="Cambria" w:hAnsi="Cambria" w:cs="Calibri"/>
                <w:sz w:val="16"/>
                <w:szCs w:val="16"/>
              </w:rPr>
              <w:t xml:space="preserve"> do passivo financeiro</w:t>
            </w:r>
            <w:r w:rsidR="006A3C67">
              <w:rPr>
                <w:rFonts w:ascii="Cambria" w:hAnsi="Cambria" w:cs="Calibri"/>
                <w:sz w:val="16"/>
                <w:szCs w:val="16"/>
              </w:rPr>
              <w:t xml:space="preserve"> extraorçamentário</w:t>
            </w:r>
            <w:r>
              <w:rPr>
                <w:rFonts w:ascii="Cambria" w:hAnsi="Cambria" w:cs="Calibri"/>
                <w:sz w:val="16"/>
                <w:szCs w:val="16"/>
              </w:rPr>
              <w:t>.</w:t>
            </w:r>
            <w:r w:rsidRPr="009D3A6F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9D3A6F">
              <w:rPr>
                <w:rFonts w:ascii="Cambria" w:hAnsi="Cambria" w:cs="Calibri"/>
                <w:b/>
                <w:sz w:val="16"/>
                <w:szCs w:val="16"/>
              </w:rPr>
              <w:t>Os valores válidos estão presentes na tabela (</w:t>
            </w:r>
            <w:proofErr w:type="spellStart"/>
            <w:r w:rsidR="00864023" w:rsidRPr="00864023">
              <w:rPr>
                <w:rFonts w:ascii="Cambria" w:hAnsi="Cambria" w:cs="Calibri"/>
                <w:b/>
                <w:bCs/>
                <w:sz w:val="16"/>
                <w:szCs w:val="16"/>
              </w:rPr>
              <w:t>TipoOutrosPassivosExtraOrcamentarios</w:t>
            </w:r>
            <w:proofErr w:type="spellEnd"/>
            <w:r w:rsidRPr="00864023">
              <w:rPr>
                <w:rFonts w:ascii="Cambria" w:hAnsi="Cambria" w:cs="Calibri"/>
                <w:b/>
                <w:bCs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14FA07DA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570BFEF4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31DBC24A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0696F22B" w14:textId="3E0B34DA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 xml:space="preserve">Tipo de Operação </w:t>
            </w:r>
            <w:r w:rsidR="007270A8"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de Outros Passivos Financeiros Extraorçamentários.</w:t>
            </w: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*</w:t>
            </w:r>
          </w:p>
        </w:tc>
        <w:tc>
          <w:tcPr>
            <w:tcW w:w="993" w:type="dxa"/>
            <w:vAlign w:val="center"/>
          </w:tcPr>
          <w:p w14:paraId="67D521FB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939" w:type="dxa"/>
            <w:vAlign w:val="center"/>
          </w:tcPr>
          <w:p w14:paraId="76857A28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  <w:vAlign w:val="center"/>
          </w:tcPr>
          <w:p w14:paraId="79AC353B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7" w:type="dxa"/>
          </w:tcPr>
          <w:p w14:paraId="5E831D6E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</w:p>
          <w:p w14:paraId="670CEEAF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</w:p>
          <w:p w14:paraId="762D94B9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idTipoOperacao</w:t>
            </w:r>
            <w:proofErr w:type="spellEnd"/>
          </w:p>
          <w:p w14:paraId="4DAF85A7" w14:textId="59558FA9" w:rsidR="004771F0" w:rsidRPr="00A668FB" w:rsidRDefault="00540F7E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OutrosPassivosExtraOrcamentarios</w:t>
            </w:r>
            <w:proofErr w:type="spellEnd"/>
          </w:p>
        </w:tc>
        <w:tc>
          <w:tcPr>
            <w:tcW w:w="2597" w:type="dxa"/>
          </w:tcPr>
          <w:p w14:paraId="61A728AA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1552FE0C" w14:textId="744B661A" w:rsidR="006A3C67" w:rsidRPr="006A3C67" w:rsidRDefault="004771F0" w:rsidP="006A3C67">
            <w:pPr>
              <w:rPr>
                <w:rFonts w:ascii="Cambria" w:hAnsi="Cambria" w:cs="Calibri"/>
                <w:b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tipo </w:t>
            </w:r>
            <w:r w:rsidR="006A3C67">
              <w:rPr>
                <w:rFonts w:ascii="Cambria" w:hAnsi="Cambria" w:cs="Calibri"/>
                <w:sz w:val="16"/>
                <w:szCs w:val="16"/>
              </w:rPr>
              <w:t>do passivo financeiro extraorçamentário</w:t>
            </w:r>
            <w:r>
              <w:rPr>
                <w:rFonts w:ascii="Cambria" w:hAnsi="Cambria" w:cs="Calibri"/>
                <w:sz w:val="16"/>
                <w:szCs w:val="16"/>
              </w:rPr>
              <w:t>.</w:t>
            </w:r>
            <w:r w:rsidRPr="009D3A6F"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9D3A6F">
              <w:rPr>
                <w:rFonts w:ascii="Cambria" w:hAnsi="Cambria" w:cs="Calibri"/>
                <w:b/>
                <w:sz w:val="16"/>
                <w:szCs w:val="16"/>
              </w:rPr>
              <w:t xml:space="preserve">Os valores válidos estão presentes na </w:t>
            </w:r>
            <w:r w:rsidRPr="006A3C67">
              <w:rPr>
                <w:rFonts w:ascii="Cambria" w:hAnsi="Cambria" w:cs="Calibri"/>
                <w:b/>
                <w:sz w:val="16"/>
                <w:szCs w:val="16"/>
              </w:rPr>
              <w:t xml:space="preserve">tabela </w:t>
            </w:r>
            <w:r w:rsidR="006A3C67" w:rsidRPr="006A3C67">
              <w:rPr>
                <w:rFonts w:ascii="Cambria" w:hAnsi="Cambria" w:cs="Calibri"/>
                <w:b/>
                <w:sz w:val="16"/>
                <w:szCs w:val="16"/>
              </w:rPr>
              <w:t>(</w:t>
            </w:r>
            <w:proofErr w:type="spellStart"/>
            <w:r w:rsidR="006A3C67" w:rsidRPr="006A3C67">
              <w:rPr>
                <w:rFonts w:ascii="Cambria" w:hAnsi="Cambria" w:cs="Calibri"/>
                <w:b/>
                <w:sz w:val="16"/>
                <w:szCs w:val="16"/>
              </w:rPr>
              <w:t>TipoOperacao</w:t>
            </w:r>
            <w:proofErr w:type="spellEnd"/>
          </w:p>
          <w:p w14:paraId="64CFE928" w14:textId="64FEB8C1" w:rsidR="004771F0" w:rsidRPr="009D3A6F" w:rsidRDefault="006A3C67" w:rsidP="006A3C67">
            <w:pPr>
              <w:rPr>
                <w:rFonts w:ascii="Cambria" w:hAnsi="Cambria" w:cs="Calibri"/>
                <w:sz w:val="16"/>
                <w:szCs w:val="16"/>
              </w:rPr>
            </w:pPr>
            <w:proofErr w:type="spellStart"/>
            <w:r w:rsidRPr="006A3C67">
              <w:rPr>
                <w:rFonts w:ascii="Cambria" w:hAnsi="Cambria" w:cs="Calibri"/>
                <w:b/>
                <w:sz w:val="16"/>
                <w:szCs w:val="16"/>
              </w:rPr>
              <w:t>OutrosPassivosExtraOrcamentarios</w:t>
            </w:r>
            <w:proofErr w:type="spellEnd"/>
            <w:r w:rsidR="004771F0" w:rsidRPr="006A3C67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173096D9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3E17CB37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536E6A17" w14:textId="77777777" w:rsidTr="00E05B87">
        <w:trPr>
          <w:cantSplit/>
          <w:trHeight w:val="535"/>
        </w:trPr>
        <w:tc>
          <w:tcPr>
            <w:tcW w:w="1276" w:type="dxa"/>
          </w:tcPr>
          <w:p w14:paraId="56B96B65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Código da Fonte da Entidade*</w:t>
            </w:r>
          </w:p>
        </w:tc>
        <w:tc>
          <w:tcPr>
            <w:tcW w:w="993" w:type="dxa"/>
          </w:tcPr>
          <w:p w14:paraId="2259EBB8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939" w:type="dxa"/>
          </w:tcPr>
          <w:p w14:paraId="6EB4A624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highlight w:val="magenta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4" w:type="dxa"/>
          </w:tcPr>
          <w:p w14:paraId="2356AB0A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Z(2)999</w:t>
            </w:r>
          </w:p>
        </w:tc>
        <w:tc>
          <w:tcPr>
            <w:tcW w:w="1847" w:type="dxa"/>
          </w:tcPr>
          <w:p w14:paraId="4EEC7121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cdFonte</w:t>
            </w:r>
            <w:proofErr w:type="spellEnd"/>
          </w:p>
        </w:tc>
        <w:tc>
          <w:tcPr>
            <w:tcW w:w="2597" w:type="dxa"/>
          </w:tcPr>
          <w:p w14:paraId="5FBCD84D" w14:textId="77777777" w:rsidR="004771F0" w:rsidRPr="00AA145F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A145F">
              <w:rPr>
                <w:rFonts w:ascii="Cambria" w:hAnsi="Cambria" w:cs="Calibri"/>
                <w:sz w:val="16"/>
                <w:szCs w:val="16"/>
              </w:rPr>
              <w:t>Representa o código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AA145F">
              <w:rPr>
                <w:rFonts w:ascii="Cambria" w:hAnsi="Cambria" w:cs="Calibri"/>
                <w:sz w:val="16"/>
                <w:szCs w:val="16"/>
              </w:rPr>
              <w:t>da fonte criado pela Entidade.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r w:rsidRPr="005E0F47">
              <w:rPr>
                <w:rFonts w:ascii="Cambria" w:hAnsi="Cambria" w:cs="Calibri"/>
                <w:b/>
                <w:sz w:val="16"/>
                <w:szCs w:val="16"/>
              </w:rPr>
              <w:t>Origina-se da tabela (</w:t>
            </w:r>
            <w:proofErr w:type="spellStart"/>
            <w:r w:rsidRPr="005E0F47">
              <w:rPr>
                <w:rFonts w:ascii="Cambria" w:hAnsi="Cambria" w:cs="Calibri"/>
                <w:b/>
                <w:sz w:val="16"/>
                <w:szCs w:val="16"/>
              </w:rPr>
              <w:t>FonteReceita</w:t>
            </w:r>
            <w:proofErr w:type="spellEnd"/>
            <w:r w:rsidRPr="005E0F47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6AC2EF97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A145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4771F0" w:rsidRPr="000B2312" w14:paraId="2102DE1E" w14:textId="77777777" w:rsidTr="00E05B87">
        <w:trPr>
          <w:cantSplit/>
          <w:trHeight w:val="535"/>
        </w:trPr>
        <w:tc>
          <w:tcPr>
            <w:tcW w:w="1276" w:type="dxa"/>
          </w:tcPr>
          <w:p w14:paraId="4DE8E652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 xml:space="preserve">Identificador da Pessoa Jurídica de Origem/Destino junto ao TCE (*) </w:t>
            </w:r>
          </w:p>
        </w:tc>
        <w:tc>
          <w:tcPr>
            <w:tcW w:w="993" w:type="dxa"/>
          </w:tcPr>
          <w:p w14:paraId="7AD8BC31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7</w:t>
            </w:r>
          </w:p>
        </w:tc>
        <w:tc>
          <w:tcPr>
            <w:tcW w:w="939" w:type="dxa"/>
          </w:tcPr>
          <w:p w14:paraId="67B88CEC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</w:tcPr>
          <w:p w14:paraId="2E0333F2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7" w:type="dxa"/>
          </w:tcPr>
          <w:p w14:paraId="4BEC8834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idOrigemDestino</w:t>
            </w:r>
            <w:proofErr w:type="spellEnd"/>
          </w:p>
        </w:tc>
        <w:tc>
          <w:tcPr>
            <w:tcW w:w="2597" w:type="dxa"/>
          </w:tcPr>
          <w:p w14:paraId="4C32230F" w14:textId="77777777" w:rsidR="004771F0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0228EE">
              <w:rPr>
                <w:rFonts w:ascii="Cambria" w:hAnsi="Cambria" w:cs="Calibri"/>
                <w:sz w:val="16"/>
                <w:szCs w:val="16"/>
              </w:rPr>
              <w:t xml:space="preserve">Representa o código identificador da Entidade, atribuído pelo Cadastro Interno do Tribunal de Contas, que identifica a pessoa jurídica </w:t>
            </w:r>
            <w:r>
              <w:rPr>
                <w:rFonts w:ascii="Cambria" w:hAnsi="Cambria" w:cs="Calibri"/>
                <w:sz w:val="16"/>
                <w:szCs w:val="16"/>
              </w:rPr>
              <w:t>de origem ou destinatária em decorrência de Cisão, Fusão ou Extinção de Entidades.</w:t>
            </w:r>
          </w:p>
        </w:tc>
        <w:tc>
          <w:tcPr>
            <w:tcW w:w="1061" w:type="dxa"/>
          </w:tcPr>
          <w:p w14:paraId="3A77CD11" w14:textId="77777777" w:rsidR="004771F0" w:rsidRPr="00AA145F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tr w:rsidR="004771F0" w:rsidRPr="000B2312" w14:paraId="7D0DA05D" w14:textId="77777777" w:rsidTr="00E05B87">
        <w:trPr>
          <w:cantSplit/>
          <w:trHeight w:val="535"/>
        </w:trPr>
        <w:tc>
          <w:tcPr>
            <w:tcW w:w="1276" w:type="dxa"/>
          </w:tcPr>
          <w:p w14:paraId="060FEFAE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Código da Unidade Gestora de Origem/Destino(*)</w:t>
            </w:r>
          </w:p>
        </w:tc>
        <w:tc>
          <w:tcPr>
            <w:tcW w:w="993" w:type="dxa"/>
          </w:tcPr>
          <w:p w14:paraId="2C6AA454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7</w:t>
            </w:r>
          </w:p>
        </w:tc>
        <w:tc>
          <w:tcPr>
            <w:tcW w:w="939" w:type="dxa"/>
          </w:tcPr>
          <w:p w14:paraId="122EF440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4" w:type="dxa"/>
          </w:tcPr>
          <w:p w14:paraId="2E5CE489" w14:textId="77777777" w:rsidR="004771F0" w:rsidRPr="00A668FB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Theme="majorHAnsi" w:hAnsiTheme="majorHAnsi" w:cs="Arial"/>
                <w:b/>
                <w:bCs/>
                <w:sz w:val="16"/>
                <w:szCs w:val="16"/>
                <w:u w:val="single"/>
              </w:rPr>
              <w:t>Z(6)9</w:t>
            </w:r>
          </w:p>
        </w:tc>
        <w:tc>
          <w:tcPr>
            <w:tcW w:w="1847" w:type="dxa"/>
          </w:tcPr>
          <w:p w14:paraId="3CB838D5" w14:textId="77777777" w:rsidR="004771F0" w:rsidRPr="00A668FB" w:rsidRDefault="004771F0" w:rsidP="00E05B87">
            <w:pPr>
              <w:spacing w:before="120" w:after="120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Theme="majorHAnsi" w:hAnsiTheme="majorHAnsi"/>
                <w:b/>
                <w:bCs/>
                <w:sz w:val="16"/>
                <w:szCs w:val="16"/>
                <w:u w:val="single"/>
              </w:rPr>
              <w:t>cdUGOrigemDestino</w:t>
            </w:r>
            <w:proofErr w:type="spellEnd"/>
          </w:p>
        </w:tc>
        <w:tc>
          <w:tcPr>
            <w:tcW w:w="2597" w:type="dxa"/>
          </w:tcPr>
          <w:p w14:paraId="02690DC9" w14:textId="77777777" w:rsidR="004771F0" w:rsidRPr="00A367F7" w:rsidRDefault="004771F0" w:rsidP="00E05B87">
            <w:pPr>
              <w:spacing w:before="120" w:after="120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Representa o código identificador da Unidade Gestora de Origem/Destino. Os valores válidos estão na tabela (</w:t>
            </w:r>
            <w:proofErr w:type="spellStart"/>
            <w:r w:rsidRPr="00A367F7">
              <w:rPr>
                <w:rFonts w:asciiTheme="majorHAnsi" w:hAnsiTheme="majorHAnsi"/>
                <w:sz w:val="16"/>
                <w:szCs w:val="16"/>
              </w:rPr>
              <w:t>UnidadeGestora</w:t>
            </w:r>
            <w:proofErr w:type="spellEnd"/>
            <w:r w:rsidRPr="00A367F7">
              <w:rPr>
                <w:rFonts w:asciiTheme="majorHAnsi" w:hAnsiTheme="majorHAnsi"/>
                <w:sz w:val="16"/>
                <w:szCs w:val="16"/>
              </w:rPr>
              <w:t>).</w:t>
            </w:r>
          </w:p>
        </w:tc>
        <w:tc>
          <w:tcPr>
            <w:tcW w:w="1061" w:type="dxa"/>
          </w:tcPr>
          <w:p w14:paraId="134299A9" w14:textId="77777777" w:rsidR="004771F0" w:rsidRDefault="004771F0" w:rsidP="00E05B87">
            <w:pPr>
              <w:spacing w:before="120" w:after="12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367F7">
              <w:rPr>
                <w:rFonts w:asciiTheme="majorHAnsi" w:hAnsiTheme="majorHAnsi"/>
                <w:sz w:val="16"/>
                <w:szCs w:val="16"/>
              </w:rPr>
              <w:t>NÃO</w:t>
            </w:r>
          </w:p>
        </w:tc>
      </w:tr>
      <w:tr w:rsidR="004771F0" w:rsidRPr="001E4440" w14:paraId="5DD56D07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0ECE1AEE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bookmarkStart w:id="7" w:name="_Hlk518901145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Tipo de Documento da Pessoa*</w:t>
            </w:r>
          </w:p>
        </w:tc>
        <w:tc>
          <w:tcPr>
            <w:tcW w:w="993" w:type="dxa"/>
            <w:vAlign w:val="center"/>
          </w:tcPr>
          <w:p w14:paraId="13EBDBC7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939" w:type="dxa"/>
            <w:vAlign w:val="center"/>
          </w:tcPr>
          <w:p w14:paraId="5A5B276D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Numérico</w:t>
            </w:r>
          </w:p>
        </w:tc>
        <w:tc>
          <w:tcPr>
            <w:tcW w:w="854" w:type="dxa"/>
            <w:vAlign w:val="center"/>
          </w:tcPr>
          <w:p w14:paraId="76045B08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Z(1)9</w:t>
            </w:r>
          </w:p>
        </w:tc>
        <w:tc>
          <w:tcPr>
            <w:tcW w:w="1847" w:type="dxa"/>
            <w:vAlign w:val="center"/>
          </w:tcPr>
          <w:p w14:paraId="20254B54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idTipoDocCredor</w:t>
            </w:r>
            <w:proofErr w:type="spellEnd"/>
          </w:p>
        </w:tc>
        <w:tc>
          <w:tcPr>
            <w:tcW w:w="2597" w:type="dxa"/>
            <w:vAlign w:val="center"/>
          </w:tcPr>
          <w:p w14:paraId="51C78E16" w14:textId="77777777" w:rsidR="004771F0" w:rsidRPr="00956A83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6FA2C126" w14:textId="77777777" w:rsidR="004771F0" w:rsidRPr="00956A83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56A83">
              <w:rPr>
                <w:rFonts w:ascii="Cambria" w:hAnsi="Cambria" w:cs="Calibri"/>
                <w:sz w:val="16"/>
                <w:szCs w:val="16"/>
              </w:rPr>
              <w:t xml:space="preserve">Representa o tipo de documento do Credor. </w:t>
            </w:r>
            <w:r w:rsidRPr="00956A83">
              <w:rPr>
                <w:rFonts w:ascii="Cambria" w:hAnsi="Cambria" w:cs="Calibri"/>
                <w:b/>
                <w:sz w:val="16"/>
                <w:szCs w:val="16"/>
              </w:rPr>
              <w:t>Os valores válidos estão disponíveis na tabela (</w:t>
            </w:r>
            <w:proofErr w:type="spellStart"/>
            <w:r w:rsidRPr="00956A83">
              <w:rPr>
                <w:rFonts w:ascii="Cambria" w:hAnsi="Cambria" w:cs="Calibri"/>
                <w:b/>
                <w:sz w:val="16"/>
                <w:szCs w:val="16"/>
              </w:rPr>
              <w:t>TipoDocumentoPessoa</w:t>
            </w:r>
            <w:proofErr w:type="spellEnd"/>
            <w:r w:rsidRPr="00956A83">
              <w:rPr>
                <w:rFonts w:ascii="Cambria" w:hAnsi="Cambria" w:cs="Calibri"/>
                <w:b/>
                <w:sz w:val="16"/>
                <w:szCs w:val="16"/>
              </w:rPr>
              <w:t>).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1D8C2DE" w14:textId="77777777" w:rsidR="004771F0" w:rsidRPr="00956A83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03B8A66E" w14:textId="7DE7C558" w:rsidR="004771F0" w:rsidRPr="00956A83" w:rsidRDefault="00233D5B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tr w:rsidR="004771F0" w:rsidRPr="000B2312" w14:paraId="7CA2081E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5FC47FAE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lastRenderedPageBreak/>
              <w:t>Número do Documento da Pessoa*</w:t>
            </w:r>
          </w:p>
        </w:tc>
        <w:tc>
          <w:tcPr>
            <w:tcW w:w="993" w:type="dxa"/>
            <w:vAlign w:val="center"/>
          </w:tcPr>
          <w:p w14:paraId="106323C2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939" w:type="dxa"/>
            <w:vAlign w:val="center"/>
          </w:tcPr>
          <w:p w14:paraId="465F9262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Caractere</w:t>
            </w:r>
          </w:p>
        </w:tc>
        <w:tc>
          <w:tcPr>
            <w:tcW w:w="854" w:type="dxa"/>
            <w:vAlign w:val="center"/>
          </w:tcPr>
          <w:p w14:paraId="5B7F8953" w14:textId="77777777" w:rsidR="004771F0" w:rsidRPr="00A668FB" w:rsidRDefault="004771F0" w:rsidP="00E05B87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X(15)</w:t>
            </w:r>
          </w:p>
        </w:tc>
        <w:tc>
          <w:tcPr>
            <w:tcW w:w="1847" w:type="dxa"/>
            <w:vAlign w:val="center"/>
          </w:tcPr>
          <w:p w14:paraId="46C4192E" w14:textId="77777777" w:rsidR="004771F0" w:rsidRPr="00A668FB" w:rsidRDefault="004771F0" w:rsidP="00E05B87">
            <w:pPr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A668FB">
              <w:rPr>
                <w:rFonts w:ascii="Cambria" w:hAnsi="Cambria" w:cs="Calibri"/>
                <w:b/>
                <w:bCs/>
                <w:sz w:val="16"/>
                <w:szCs w:val="16"/>
                <w:u w:val="single"/>
              </w:rPr>
              <w:t>nrDocCredor</w:t>
            </w:r>
            <w:proofErr w:type="spellEnd"/>
          </w:p>
        </w:tc>
        <w:tc>
          <w:tcPr>
            <w:tcW w:w="2597" w:type="dxa"/>
            <w:vAlign w:val="center"/>
          </w:tcPr>
          <w:p w14:paraId="6C06E65B" w14:textId="77777777" w:rsidR="004771F0" w:rsidRPr="00956A83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5FC0196F" w14:textId="77777777" w:rsidR="004771F0" w:rsidRPr="00956A83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56A83">
              <w:rPr>
                <w:rFonts w:ascii="Cambria" w:hAnsi="Cambria" w:cs="Calibri"/>
                <w:sz w:val="16"/>
                <w:szCs w:val="16"/>
              </w:rPr>
              <w:t>Representa o número do Documento Identificador do Credor.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79C9236" w14:textId="65FD7538" w:rsidR="004771F0" w:rsidRPr="00956A83" w:rsidRDefault="00233D5B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NÃO</w:t>
            </w:r>
          </w:p>
        </w:tc>
      </w:tr>
      <w:bookmarkEnd w:id="7"/>
      <w:tr w:rsidR="004771F0" w:rsidRPr="000B2312" w14:paraId="76D13B31" w14:textId="77777777" w:rsidTr="00E05B87">
        <w:trPr>
          <w:cantSplit/>
          <w:trHeight w:val="535"/>
        </w:trPr>
        <w:tc>
          <w:tcPr>
            <w:tcW w:w="1276" w:type="dxa"/>
            <w:vAlign w:val="center"/>
          </w:tcPr>
          <w:p w14:paraId="3C918D8E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Valor da Operação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  <w:vAlign w:val="center"/>
          </w:tcPr>
          <w:p w14:paraId="36F0631E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16</w:t>
            </w:r>
            <w:r>
              <w:rPr>
                <w:rFonts w:ascii="Cambria" w:hAnsi="Cambria" w:cs="Calibri"/>
                <w:sz w:val="16"/>
                <w:szCs w:val="16"/>
              </w:rPr>
              <w:t>,2</w:t>
            </w:r>
          </w:p>
        </w:tc>
        <w:tc>
          <w:tcPr>
            <w:tcW w:w="939" w:type="dxa"/>
            <w:vAlign w:val="center"/>
          </w:tcPr>
          <w:p w14:paraId="3F174A45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Numérico</w:t>
            </w:r>
          </w:p>
        </w:tc>
        <w:tc>
          <w:tcPr>
            <w:tcW w:w="854" w:type="dxa"/>
            <w:vAlign w:val="center"/>
          </w:tcPr>
          <w:p w14:paraId="7B8900C5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Z(13)9.99</w:t>
            </w:r>
          </w:p>
        </w:tc>
        <w:tc>
          <w:tcPr>
            <w:tcW w:w="1847" w:type="dxa"/>
          </w:tcPr>
          <w:p w14:paraId="51EF7F40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6BF1937D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proofErr w:type="spellStart"/>
            <w:r w:rsidRPr="009D3A6F">
              <w:rPr>
                <w:rFonts w:ascii="Cambria" w:hAnsi="Cambria" w:cs="Calibri"/>
                <w:sz w:val="16"/>
                <w:szCs w:val="16"/>
              </w:rPr>
              <w:t>vl</w:t>
            </w:r>
            <w:r>
              <w:rPr>
                <w:rFonts w:ascii="Cambria" w:hAnsi="Cambria" w:cs="Calibri"/>
                <w:sz w:val="16"/>
                <w:szCs w:val="16"/>
              </w:rPr>
              <w:t>Operacao</w:t>
            </w:r>
            <w:proofErr w:type="spellEnd"/>
          </w:p>
        </w:tc>
        <w:tc>
          <w:tcPr>
            <w:tcW w:w="2597" w:type="dxa"/>
          </w:tcPr>
          <w:p w14:paraId="2DB40910" w14:textId="77777777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6ECC7EF4" w14:textId="32D19FFF" w:rsidR="004771F0" w:rsidRPr="009D3A6F" w:rsidRDefault="004771F0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valor </w:t>
            </w:r>
            <w:r>
              <w:rPr>
                <w:rFonts w:ascii="Cambria" w:hAnsi="Cambria" w:cs="Calibri"/>
                <w:sz w:val="16"/>
                <w:szCs w:val="16"/>
              </w:rPr>
              <w:t>da operação</w:t>
            </w:r>
            <w:r w:rsidR="00BC0DF1">
              <w:rPr>
                <w:rFonts w:ascii="Cambria" w:hAnsi="Cambria" w:cs="Calibri"/>
                <w:sz w:val="16"/>
                <w:szCs w:val="16"/>
              </w:rPr>
              <w:t xml:space="preserve"> mensal</w:t>
            </w:r>
            <w:r>
              <w:rPr>
                <w:rFonts w:ascii="Cambria" w:hAnsi="Cambria" w:cs="Calibri"/>
                <w:sz w:val="16"/>
                <w:szCs w:val="16"/>
              </w:rPr>
              <w:t>.</w:t>
            </w:r>
          </w:p>
        </w:tc>
        <w:tc>
          <w:tcPr>
            <w:tcW w:w="1061" w:type="dxa"/>
          </w:tcPr>
          <w:p w14:paraId="362F562B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51098F74" w14:textId="77777777" w:rsidR="004771F0" w:rsidRPr="009D3A6F" w:rsidRDefault="004771F0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  <w:tr w:rsidR="00BC0DF1" w:rsidRPr="000B2312" w14:paraId="3FFFDCA5" w14:textId="77777777" w:rsidTr="00BC0DF1">
        <w:trPr>
          <w:cantSplit/>
          <w:trHeight w:val="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3379" w14:textId="6BE490F1" w:rsidR="00BC0DF1" w:rsidRPr="009D3A6F" w:rsidRDefault="00BC0DF1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Valor </w:t>
            </w:r>
            <w:r>
              <w:rPr>
                <w:rFonts w:ascii="Cambria" w:hAnsi="Cambria" w:cs="Calibri"/>
                <w:sz w:val="16"/>
                <w:szCs w:val="16"/>
              </w:rPr>
              <w:t>do Estorno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70A" w14:textId="77777777" w:rsidR="00BC0DF1" w:rsidRPr="009D3A6F" w:rsidRDefault="00BC0DF1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16</w:t>
            </w:r>
            <w:r>
              <w:rPr>
                <w:rFonts w:ascii="Cambria" w:hAnsi="Cambria" w:cs="Calibri"/>
                <w:sz w:val="16"/>
                <w:szCs w:val="16"/>
              </w:rPr>
              <w:t>,2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E950" w14:textId="77777777" w:rsidR="00BC0DF1" w:rsidRPr="009D3A6F" w:rsidRDefault="00BC0DF1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Numérico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AE6" w14:textId="77777777" w:rsidR="00BC0DF1" w:rsidRPr="009D3A6F" w:rsidRDefault="00BC0DF1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Z(13)9.99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32C" w14:textId="77777777" w:rsidR="00BC0DF1" w:rsidRPr="009D3A6F" w:rsidRDefault="00BC0DF1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252EDBC1" w14:textId="619AFA16" w:rsidR="00BC0DF1" w:rsidRPr="009D3A6F" w:rsidRDefault="00BC0DF1" w:rsidP="00E05B87">
            <w:pPr>
              <w:rPr>
                <w:rFonts w:ascii="Cambria" w:hAnsi="Cambria" w:cs="Calibri"/>
                <w:sz w:val="16"/>
                <w:szCs w:val="16"/>
              </w:rPr>
            </w:pPr>
            <w:proofErr w:type="spellStart"/>
            <w:r w:rsidRPr="009D3A6F">
              <w:rPr>
                <w:rFonts w:ascii="Cambria" w:hAnsi="Cambria" w:cs="Calibri"/>
                <w:sz w:val="16"/>
                <w:szCs w:val="16"/>
              </w:rPr>
              <w:t>vl</w:t>
            </w:r>
            <w:r>
              <w:rPr>
                <w:rFonts w:ascii="Cambria" w:hAnsi="Cambria" w:cs="Calibri"/>
                <w:sz w:val="16"/>
                <w:szCs w:val="16"/>
              </w:rPr>
              <w:t>Estorno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A81" w14:textId="77777777" w:rsidR="00BC0DF1" w:rsidRPr="009D3A6F" w:rsidRDefault="00BC0DF1" w:rsidP="00E05B87">
            <w:pPr>
              <w:rPr>
                <w:rFonts w:ascii="Cambria" w:hAnsi="Cambria" w:cs="Calibri"/>
                <w:sz w:val="16"/>
                <w:szCs w:val="16"/>
              </w:rPr>
            </w:pPr>
          </w:p>
          <w:p w14:paraId="571E33F7" w14:textId="5707684F" w:rsidR="00BC0DF1" w:rsidRPr="009D3A6F" w:rsidRDefault="00BC0DF1" w:rsidP="00E05B87">
            <w:pPr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 xml:space="preserve">Informar o valor </w:t>
            </w:r>
            <w:r>
              <w:rPr>
                <w:rFonts w:ascii="Cambria" w:hAnsi="Cambria" w:cs="Calibri"/>
                <w:sz w:val="16"/>
                <w:szCs w:val="16"/>
              </w:rPr>
              <w:t>do estorno mensal.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10C" w14:textId="77777777" w:rsidR="00BC0DF1" w:rsidRPr="009D3A6F" w:rsidRDefault="00BC0DF1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14:paraId="21E3ECCB" w14:textId="77777777" w:rsidR="00BC0DF1" w:rsidRPr="009D3A6F" w:rsidRDefault="00BC0DF1" w:rsidP="00E05B87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9D3A6F">
              <w:rPr>
                <w:rFonts w:ascii="Cambria" w:hAnsi="Cambria" w:cs="Calibri"/>
                <w:sz w:val="16"/>
                <w:szCs w:val="16"/>
              </w:rPr>
              <w:t>SIM</w:t>
            </w:r>
          </w:p>
        </w:tc>
      </w:tr>
    </w:tbl>
    <w:p w14:paraId="53D8AFC6" w14:textId="77777777" w:rsidR="004771F0" w:rsidRPr="00013E1E" w:rsidRDefault="004771F0" w:rsidP="004771F0">
      <w:pPr>
        <w:jc w:val="left"/>
        <w:rPr>
          <w:rFonts w:ascii="Cambria" w:hAnsi="Cambria"/>
          <w:sz w:val="16"/>
          <w:szCs w:val="16"/>
        </w:rPr>
      </w:pPr>
    </w:p>
    <w:p w14:paraId="3677216F" w14:textId="77777777" w:rsidR="00894EED" w:rsidRDefault="00894EED" w:rsidP="004771F0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bookmarkStart w:id="8" w:name="_Toc326321455"/>
      <w:bookmarkStart w:id="9" w:name="_Toc389825937"/>
      <w:bookmarkStart w:id="10" w:name="_Toc454785538"/>
      <w:bookmarkStart w:id="11" w:name="_Toc460402746"/>
    </w:p>
    <w:p w14:paraId="569231A7" w14:textId="6FBC4994" w:rsidR="004771F0" w:rsidRPr="004771F0" w:rsidRDefault="004771F0" w:rsidP="004771F0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r w:rsidRPr="004771F0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TIPOS DE </w:t>
      </w:r>
      <w:bookmarkEnd w:id="8"/>
      <w:bookmarkEnd w:id="9"/>
      <w:bookmarkEnd w:id="10"/>
      <w:bookmarkEnd w:id="11"/>
      <w:r w:rsidR="00894EED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OUTROS PASSIVOS  EXTRAORCAMENT</w:t>
      </w:r>
      <w:r w:rsidR="004C2B85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Á</w:t>
      </w:r>
      <w:r w:rsidR="00894EED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RIOS</w:t>
      </w:r>
    </w:p>
    <w:p w14:paraId="4187B154" w14:textId="6684E335" w:rsidR="004771F0" w:rsidRPr="009D3A6F" w:rsidRDefault="004771F0" w:rsidP="004771F0">
      <w:pPr>
        <w:rPr>
          <w:rFonts w:ascii="Cambria" w:hAnsi="Cambria" w:cs="Arial"/>
          <w:b/>
        </w:rPr>
      </w:pPr>
      <w:r w:rsidRPr="009D3A6F">
        <w:rPr>
          <w:rFonts w:ascii="Cambria" w:hAnsi="Cambria" w:cs="Arial"/>
          <w:bCs/>
          <w:u w:val="single"/>
        </w:rPr>
        <w:t>Nome do Arquivo:</w:t>
      </w:r>
      <w:r w:rsidRPr="009D3A6F">
        <w:rPr>
          <w:rFonts w:ascii="Cambria" w:hAnsi="Cambria" w:cs="Arial"/>
          <w:b/>
        </w:rPr>
        <w:t xml:space="preserve">  </w:t>
      </w:r>
      <w:proofErr w:type="spellStart"/>
      <w:r w:rsidRPr="009D3A6F">
        <w:rPr>
          <w:rFonts w:ascii="Cambria" w:hAnsi="Cambria" w:cs="Arial"/>
          <w:b/>
        </w:rPr>
        <w:t>Tipo</w:t>
      </w:r>
      <w:r w:rsidR="00894EED">
        <w:rPr>
          <w:rFonts w:ascii="Cambria" w:hAnsi="Cambria" w:cs="Arial"/>
          <w:b/>
        </w:rPr>
        <w:t>OutrosPassivosExtraorcamentarios</w:t>
      </w:r>
      <w:proofErr w:type="spellEnd"/>
    </w:p>
    <w:p w14:paraId="0DAABF4E" w14:textId="77777777" w:rsidR="004771F0" w:rsidRPr="009D3A6F" w:rsidRDefault="004771F0" w:rsidP="004771F0">
      <w:pPr>
        <w:rPr>
          <w:rFonts w:ascii="Cambria" w:hAnsi="Cambria"/>
        </w:rPr>
      </w:pPr>
    </w:p>
    <w:tbl>
      <w:tblPr>
        <w:tblW w:w="833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29"/>
        <w:gridCol w:w="5801"/>
      </w:tblGrid>
      <w:tr w:rsidR="004C2B85" w:rsidRPr="009D3A6F" w14:paraId="10B8E1D2" w14:textId="77777777" w:rsidTr="006E3EE0">
        <w:trPr>
          <w:tblHeader/>
          <w:jc w:val="center"/>
        </w:trPr>
        <w:tc>
          <w:tcPr>
            <w:tcW w:w="2529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20D6B5D7" w14:textId="77777777" w:rsidR="004C2B85" w:rsidRDefault="004C2B85" w:rsidP="004C2B8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idTipo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OutrosPassivos</w:t>
            </w:r>
            <w:proofErr w:type="spellEnd"/>
          </w:p>
          <w:p w14:paraId="5FBB297B" w14:textId="05151563" w:rsidR="004C2B85" w:rsidRPr="009D3A6F" w:rsidRDefault="004C2B85" w:rsidP="004C2B8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ExtraOrcamentarios</w:t>
            </w:r>
            <w:proofErr w:type="spellEnd"/>
          </w:p>
        </w:tc>
        <w:tc>
          <w:tcPr>
            <w:tcW w:w="5801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1CBA7721" w14:textId="2C01ED47" w:rsidR="004C2B85" w:rsidRDefault="004C2B85" w:rsidP="004C2B8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ds</w:t>
            </w:r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OutrosPassivos</w:t>
            </w:r>
            <w:proofErr w:type="spellEnd"/>
          </w:p>
          <w:p w14:paraId="081E6297" w14:textId="21F850DD" w:rsidR="004C2B85" w:rsidRPr="009D3A6F" w:rsidRDefault="004C2B85" w:rsidP="004C2B8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ExtraOrcamentarios</w:t>
            </w:r>
            <w:proofErr w:type="spellEnd"/>
          </w:p>
        </w:tc>
      </w:tr>
      <w:tr w:rsidR="004C2B85" w:rsidRPr="009D3A6F" w14:paraId="6942F965" w14:textId="77777777" w:rsidTr="006E3EE0">
        <w:trPr>
          <w:jc w:val="center"/>
        </w:trPr>
        <w:tc>
          <w:tcPr>
            <w:tcW w:w="2529" w:type="dxa"/>
            <w:shd w:val="clear" w:color="auto" w:fill="F2F2F2"/>
            <w:vAlign w:val="bottom"/>
          </w:tcPr>
          <w:p w14:paraId="1FBBFA27" w14:textId="77777777" w:rsidR="004C2B85" w:rsidRPr="009D3A6F" w:rsidRDefault="004C2B85" w:rsidP="004C2B85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1</w:t>
            </w:r>
          </w:p>
        </w:tc>
        <w:tc>
          <w:tcPr>
            <w:tcW w:w="5801" w:type="dxa"/>
            <w:shd w:val="clear" w:color="auto" w:fill="F2F2F2"/>
            <w:vAlign w:val="bottom"/>
          </w:tcPr>
          <w:p w14:paraId="09785AE0" w14:textId="77777777" w:rsidR="004C2B85" w:rsidRPr="009D3A6F" w:rsidRDefault="004C2B85" w:rsidP="004C2B85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Implantação do Saldo Inicial </w:t>
            </w:r>
          </w:p>
        </w:tc>
      </w:tr>
      <w:tr w:rsidR="004C2B85" w:rsidRPr="009D3A6F" w14:paraId="532704C0" w14:textId="77777777" w:rsidTr="006E3EE0">
        <w:trPr>
          <w:jc w:val="center"/>
        </w:trPr>
        <w:tc>
          <w:tcPr>
            <w:tcW w:w="2529" w:type="dxa"/>
            <w:shd w:val="clear" w:color="auto" w:fill="F2F2F2"/>
            <w:vAlign w:val="bottom"/>
          </w:tcPr>
          <w:p w14:paraId="49669678" w14:textId="77777777" w:rsidR="004C2B85" w:rsidRPr="009D3A6F" w:rsidRDefault="004C2B85" w:rsidP="004C2B85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2</w:t>
            </w:r>
          </w:p>
        </w:tc>
        <w:tc>
          <w:tcPr>
            <w:tcW w:w="5801" w:type="dxa"/>
            <w:shd w:val="clear" w:color="auto" w:fill="F2F2F2"/>
            <w:vAlign w:val="bottom"/>
          </w:tcPr>
          <w:p w14:paraId="7FA76051" w14:textId="31ECE979" w:rsidR="004C2B85" w:rsidRPr="009D3A6F" w:rsidRDefault="004C2B85" w:rsidP="004C2B85">
            <w:pPr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 xml:space="preserve">Inscrição </w:t>
            </w:r>
            <w:r w:rsidR="00932575">
              <w:rPr>
                <w:rFonts w:ascii="Cambria" w:hAnsi="Cambria" w:cs="Arial"/>
                <w:color w:val="000000"/>
                <w:sz w:val="20"/>
              </w:rPr>
              <w:t xml:space="preserve">de Outros Passivos </w:t>
            </w:r>
            <w:proofErr w:type="spellStart"/>
            <w:r w:rsidR="00932575">
              <w:rPr>
                <w:rFonts w:ascii="Cambria" w:hAnsi="Cambria" w:cs="Arial"/>
                <w:color w:val="000000"/>
                <w:sz w:val="20"/>
              </w:rPr>
              <w:t>ExtraOrçamentários</w:t>
            </w:r>
            <w:proofErr w:type="spellEnd"/>
          </w:p>
        </w:tc>
      </w:tr>
      <w:tr w:rsidR="004C2B85" w:rsidRPr="009D3A6F" w14:paraId="087E9C92" w14:textId="77777777" w:rsidTr="006E3EE0">
        <w:trPr>
          <w:jc w:val="center"/>
        </w:trPr>
        <w:tc>
          <w:tcPr>
            <w:tcW w:w="2529" w:type="dxa"/>
            <w:shd w:val="clear" w:color="auto" w:fill="F2F2F2"/>
            <w:vAlign w:val="bottom"/>
          </w:tcPr>
          <w:p w14:paraId="1AEE275F" w14:textId="77777777" w:rsidR="004C2B85" w:rsidRPr="009D3A6F" w:rsidRDefault="004C2B85" w:rsidP="004C2B85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3</w:t>
            </w:r>
          </w:p>
        </w:tc>
        <w:tc>
          <w:tcPr>
            <w:tcW w:w="5801" w:type="dxa"/>
            <w:shd w:val="clear" w:color="auto" w:fill="F2F2F2"/>
            <w:vAlign w:val="bottom"/>
          </w:tcPr>
          <w:p w14:paraId="3D693763" w14:textId="1AFA2599" w:rsidR="004C2B85" w:rsidRPr="009D3A6F" w:rsidRDefault="00932575" w:rsidP="004C2B85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Baixa de Outros Passivos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ExtraOrçamentários</w:t>
            </w:r>
            <w:proofErr w:type="spellEnd"/>
            <w:r w:rsidR="00EC18A7">
              <w:rPr>
                <w:rFonts w:ascii="Cambria" w:hAnsi="Cambria" w:cs="Arial"/>
                <w:color w:val="000000"/>
                <w:sz w:val="20"/>
              </w:rPr>
              <w:t xml:space="preserve"> Por Pagamento</w:t>
            </w:r>
          </w:p>
        </w:tc>
      </w:tr>
      <w:tr w:rsidR="004C2B85" w:rsidRPr="009D3A6F" w14:paraId="733DFB2C" w14:textId="77777777" w:rsidTr="006E3EE0">
        <w:trPr>
          <w:trHeight w:val="501"/>
          <w:jc w:val="center"/>
        </w:trPr>
        <w:tc>
          <w:tcPr>
            <w:tcW w:w="2529" w:type="dxa"/>
            <w:shd w:val="clear" w:color="auto" w:fill="F2F2F2"/>
            <w:vAlign w:val="bottom"/>
          </w:tcPr>
          <w:p w14:paraId="7C494B14" w14:textId="77777777" w:rsidR="004C2B85" w:rsidRPr="009D3A6F" w:rsidRDefault="004C2B85" w:rsidP="004C2B85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</w:t>
            </w:r>
          </w:p>
        </w:tc>
        <w:tc>
          <w:tcPr>
            <w:tcW w:w="5801" w:type="dxa"/>
            <w:shd w:val="clear" w:color="auto" w:fill="F2F2F2"/>
            <w:vAlign w:val="bottom"/>
          </w:tcPr>
          <w:p w14:paraId="15CE1CD0" w14:textId="77777777" w:rsidR="004C565B" w:rsidRDefault="00C808AB" w:rsidP="004C2B85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Baixa de Outros Passivos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ExtraOrçamentários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 xml:space="preserve"> </w:t>
            </w:r>
          </w:p>
          <w:p w14:paraId="22D22764" w14:textId="2379E189" w:rsidR="004C2B85" w:rsidRPr="009D3A6F" w:rsidRDefault="00C808AB" w:rsidP="004C2B85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Por Cancelamento</w:t>
            </w:r>
          </w:p>
        </w:tc>
      </w:tr>
    </w:tbl>
    <w:p w14:paraId="2BD9AAA4" w14:textId="77777777" w:rsidR="004771F0" w:rsidRDefault="004771F0" w:rsidP="004771F0">
      <w:pPr>
        <w:jc w:val="left"/>
        <w:rPr>
          <w:rFonts w:ascii="Cambria" w:hAnsi="Cambria"/>
          <w:b/>
          <w:bCs/>
          <w:szCs w:val="24"/>
          <w:lang w:eastAsia="x-none"/>
        </w:rPr>
      </w:pPr>
    </w:p>
    <w:p w14:paraId="79EA88F5" w14:textId="77777777" w:rsidR="004771F0" w:rsidRDefault="004771F0" w:rsidP="004771F0">
      <w:pPr>
        <w:jc w:val="left"/>
        <w:rPr>
          <w:rFonts w:ascii="Cambria" w:hAnsi="Cambria"/>
          <w:b/>
          <w:bCs/>
          <w:szCs w:val="24"/>
          <w:lang w:eastAsia="x-none"/>
        </w:rPr>
      </w:pPr>
    </w:p>
    <w:p w14:paraId="4C637E63" w14:textId="6D362E60" w:rsidR="000F3352" w:rsidRPr="004771F0" w:rsidRDefault="004771F0" w:rsidP="000F3352">
      <w:pPr>
        <w:pStyle w:val="Ttulo2"/>
        <w:keepLines w:val="0"/>
        <w:spacing w:before="0" w:after="0" w:line="240" w:lineRule="auto"/>
        <w:jc w:val="both"/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</w:pPr>
      <w:bookmarkStart w:id="12" w:name="_Toc454785539"/>
      <w:bookmarkStart w:id="13" w:name="_Toc460402747"/>
      <w:bookmarkStart w:id="14" w:name="_Toc169778705"/>
      <w:r w:rsidRPr="004771F0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 xml:space="preserve">TIPOS DE OPERAÇÕES DE </w:t>
      </w:r>
      <w:bookmarkEnd w:id="12"/>
      <w:bookmarkEnd w:id="13"/>
      <w:bookmarkEnd w:id="14"/>
      <w:r w:rsidR="000F3352">
        <w:rPr>
          <w:rFonts w:ascii="Cambria" w:eastAsia="Times New Roman" w:hAnsi="Cambria" w:cs="Times New Roman"/>
          <w:b/>
          <w:color w:val="auto"/>
          <w:kern w:val="0"/>
          <w:sz w:val="24"/>
          <w:szCs w:val="20"/>
          <w:lang w:val="x-none" w:eastAsia="x-none"/>
          <w14:ligatures w14:val="none"/>
        </w:rPr>
        <w:t>OUTROS PASSIVOS  EXTRAORCAMENTÁRIOS</w:t>
      </w:r>
    </w:p>
    <w:p w14:paraId="337C55C8" w14:textId="35AFE942" w:rsidR="004771F0" w:rsidRPr="009D3A6F" w:rsidRDefault="004771F0" w:rsidP="004771F0">
      <w:pPr>
        <w:rPr>
          <w:rStyle w:val="Ttulo1Char"/>
          <w:rFonts w:ascii="Cambria" w:hAnsi="Cambria"/>
        </w:rPr>
      </w:pPr>
      <w:r w:rsidRPr="009D3A6F">
        <w:rPr>
          <w:rFonts w:ascii="Cambria" w:hAnsi="Cambria" w:cs="Arial"/>
          <w:bCs/>
          <w:u w:val="single"/>
        </w:rPr>
        <w:t>Nome do Arquivo:</w:t>
      </w:r>
      <w:r w:rsidRPr="009D3A6F">
        <w:rPr>
          <w:rFonts w:ascii="Cambria" w:hAnsi="Cambria" w:cs="Arial"/>
          <w:b/>
        </w:rPr>
        <w:t xml:space="preserve">  </w:t>
      </w:r>
      <w:proofErr w:type="spellStart"/>
      <w:r w:rsidRPr="009D3A6F">
        <w:rPr>
          <w:rFonts w:ascii="Cambria" w:hAnsi="Cambria" w:cs="Arial"/>
          <w:b/>
        </w:rPr>
        <w:t>Tipo</w:t>
      </w:r>
      <w:r>
        <w:rPr>
          <w:rFonts w:ascii="Cambria" w:hAnsi="Cambria" w:cs="Arial"/>
          <w:b/>
        </w:rPr>
        <w:t>Operacao</w:t>
      </w:r>
      <w:r w:rsidR="000F3352">
        <w:rPr>
          <w:rFonts w:ascii="Cambria" w:hAnsi="Cambria" w:cs="Arial"/>
          <w:b/>
        </w:rPr>
        <w:t>OutrosPassivosExtraOrcamentarios</w:t>
      </w:r>
      <w:proofErr w:type="spellEnd"/>
    </w:p>
    <w:p w14:paraId="43F397B2" w14:textId="77777777" w:rsidR="004771F0" w:rsidRPr="009D3A6F" w:rsidRDefault="004771F0" w:rsidP="004771F0">
      <w:pPr>
        <w:rPr>
          <w:rFonts w:ascii="Cambria" w:hAnsi="Cambria"/>
        </w:rPr>
      </w:pPr>
    </w:p>
    <w:tbl>
      <w:tblPr>
        <w:tblW w:w="790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19"/>
        <w:gridCol w:w="4786"/>
      </w:tblGrid>
      <w:tr w:rsidR="000F3352" w:rsidRPr="009D3A6F" w14:paraId="6D764311" w14:textId="77777777" w:rsidTr="00631D64">
        <w:trPr>
          <w:tblHeader/>
          <w:jc w:val="center"/>
        </w:trPr>
        <w:tc>
          <w:tcPr>
            <w:tcW w:w="3119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75B91053" w14:textId="728FEAF3" w:rsidR="000F3352" w:rsidRDefault="000F3352" w:rsidP="000F335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idTipo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OperacaoOutrosPassivos</w:t>
            </w:r>
            <w:proofErr w:type="spellEnd"/>
          </w:p>
          <w:p w14:paraId="3266C927" w14:textId="275F5FE7" w:rsidR="000F3352" w:rsidRPr="009D3A6F" w:rsidRDefault="000F3352" w:rsidP="000F335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ExtraOrcamentarios</w:t>
            </w:r>
            <w:proofErr w:type="spellEnd"/>
          </w:p>
        </w:tc>
        <w:tc>
          <w:tcPr>
            <w:tcW w:w="4786" w:type="dxa"/>
            <w:tcBorders>
              <w:top w:val="double" w:sz="6" w:space="0" w:color="000000"/>
            </w:tcBorders>
            <w:shd w:val="clear" w:color="auto" w:fill="DDD9C3"/>
            <w:vAlign w:val="bottom"/>
          </w:tcPr>
          <w:p w14:paraId="2531D0E1" w14:textId="390C8E5D" w:rsidR="000F3352" w:rsidRDefault="000F3352" w:rsidP="000F335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ds</w:t>
            </w:r>
            <w:r w:rsidRPr="009D3A6F">
              <w:rPr>
                <w:rFonts w:ascii="Cambria" w:hAnsi="Cambria" w:cs="Arial"/>
                <w:b/>
                <w:bCs/>
                <w:color w:val="000000"/>
                <w:sz w:val="20"/>
              </w:rPr>
              <w:t>Tipo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OperacaoOutrosPassivos</w:t>
            </w:r>
            <w:proofErr w:type="spellEnd"/>
          </w:p>
          <w:p w14:paraId="23CF943A" w14:textId="771D7DFA" w:rsidR="000F3352" w:rsidRPr="009D3A6F" w:rsidRDefault="000F3352" w:rsidP="000F3352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  <w:sz w:val="20"/>
              </w:rPr>
              <w:t>ExtraOrcamentarios</w:t>
            </w:r>
            <w:proofErr w:type="spellEnd"/>
          </w:p>
        </w:tc>
      </w:tr>
      <w:tr w:rsidR="00D754FE" w:rsidRPr="009D3A6F" w14:paraId="54144E30" w14:textId="77777777" w:rsidTr="00631D64">
        <w:trPr>
          <w:jc w:val="center"/>
        </w:trPr>
        <w:tc>
          <w:tcPr>
            <w:tcW w:w="3119" w:type="dxa"/>
            <w:shd w:val="clear" w:color="auto" w:fill="F2F2F2"/>
            <w:vAlign w:val="bottom"/>
          </w:tcPr>
          <w:p w14:paraId="6CF7E6BF" w14:textId="77777777" w:rsidR="00D754FE" w:rsidRPr="009D3A6F" w:rsidRDefault="00D754FE" w:rsidP="00D754FE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1</w:t>
            </w:r>
          </w:p>
        </w:tc>
        <w:tc>
          <w:tcPr>
            <w:tcW w:w="4786" w:type="dxa"/>
            <w:shd w:val="clear" w:color="auto" w:fill="F2F2F2"/>
            <w:vAlign w:val="bottom"/>
          </w:tcPr>
          <w:p w14:paraId="7D5C2C16" w14:textId="0278A1FA" w:rsidR="00D754FE" w:rsidRPr="009D3A6F" w:rsidRDefault="00872FF2" w:rsidP="00D754FE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 xml:space="preserve">Rec.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Orç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 xml:space="preserve">. de Outros Órgãos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</w:rPr>
              <w:t>Arrec</w:t>
            </w:r>
            <w:proofErr w:type="spellEnd"/>
            <w:r>
              <w:rPr>
                <w:rFonts w:ascii="Cambria" w:hAnsi="Cambria" w:cs="Arial"/>
                <w:color w:val="000000"/>
                <w:sz w:val="20"/>
              </w:rPr>
              <w:t>. Pelo Tesouro Geral do Estado</w:t>
            </w:r>
          </w:p>
        </w:tc>
      </w:tr>
      <w:tr w:rsidR="00D754FE" w:rsidRPr="009D3A6F" w14:paraId="224F2EB1" w14:textId="77777777" w:rsidTr="00631D64">
        <w:trPr>
          <w:jc w:val="center"/>
        </w:trPr>
        <w:tc>
          <w:tcPr>
            <w:tcW w:w="3119" w:type="dxa"/>
            <w:shd w:val="clear" w:color="auto" w:fill="F2F2F2"/>
            <w:vAlign w:val="bottom"/>
          </w:tcPr>
          <w:p w14:paraId="2A086D91" w14:textId="77777777" w:rsidR="00D754FE" w:rsidRPr="009D3A6F" w:rsidRDefault="00D754FE" w:rsidP="00D754FE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 w:rsidRPr="009D3A6F">
              <w:rPr>
                <w:rFonts w:ascii="Cambria" w:hAnsi="Cambria" w:cs="Arial"/>
                <w:color w:val="000000"/>
                <w:sz w:val="20"/>
              </w:rPr>
              <w:t>2</w:t>
            </w:r>
          </w:p>
        </w:tc>
        <w:tc>
          <w:tcPr>
            <w:tcW w:w="4786" w:type="dxa"/>
            <w:shd w:val="clear" w:color="auto" w:fill="F2F2F2"/>
            <w:vAlign w:val="bottom"/>
          </w:tcPr>
          <w:p w14:paraId="20601D42" w14:textId="37090A28" w:rsidR="00D754FE" w:rsidRPr="009D3A6F" w:rsidRDefault="00CB75A7" w:rsidP="00D754FE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DREM</w:t>
            </w:r>
            <w:r w:rsidR="00D33BC2">
              <w:rPr>
                <w:rFonts w:ascii="Cambria" w:hAnsi="Cambria" w:cs="Arial"/>
                <w:color w:val="000000"/>
                <w:sz w:val="20"/>
              </w:rPr>
              <w:t xml:space="preserve"> </w:t>
            </w:r>
            <w:r w:rsidR="007F2DD8">
              <w:rPr>
                <w:rFonts w:ascii="Cambria" w:hAnsi="Cambria" w:cs="Arial"/>
                <w:color w:val="000000"/>
                <w:sz w:val="20"/>
              </w:rPr>
              <w:t>– Financeira por VPD (3.5)</w:t>
            </w:r>
          </w:p>
        </w:tc>
      </w:tr>
      <w:tr w:rsidR="00F14000" w:rsidRPr="009D3A6F" w14:paraId="6399469A" w14:textId="77777777" w:rsidTr="00631D64">
        <w:trPr>
          <w:jc w:val="center"/>
        </w:trPr>
        <w:tc>
          <w:tcPr>
            <w:tcW w:w="3119" w:type="dxa"/>
            <w:shd w:val="clear" w:color="auto" w:fill="F2F2F2"/>
            <w:vAlign w:val="bottom"/>
          </w:tcPr>
          <w:p w14:paraId="4EB1EFCC" w14:textId="0A367C9B" w:rsidR="00F14000" w:rsidRPr="009D3A6F" w:rsidRDefault="00F14000" w:rsidP="00D754FE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3</w:t>
            </w:r>
          </w:p>
        </w:tc>
        <w:tc>
          <w:tcPr>
            <w:tcW w:w="4786" w:type="dxa"/>
            <w:shd w:val="clear" w:color="auto" w:fill="F2F2F2"/>
            <w:vAlign w:val="bottom"/>
          </w:tcPr>
          <w:p w14:paraId="257B3480" w14:textId="6E974493" w:rsidR="00F14000" w:rsidRDefault="007207AA" w:rsidP="00D754FE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Fundeb a Repassar</w:t>
            </w:r>
          </w:p>
          <w:p w14:paraId="1B493C41" w14:textId="699BA93D" w:rsidR="007207AA" w:rsidRDefault="007207AA" w:rsidP="00D754FE">
            <w:pPr>
              <w:rPr>
                <w:rFonts w:ascii="Cambria" w:hAnsi="Cambria" w:cs="Arial"/>
                <w:color w:val="000000"/>
                <w:sz w:val="20"/>
              </w:rPr>
            </w:pPr>
          </w:p>
        </w:tc>
      </w:tr>
      <w:tr w:rsidR="008A7B04" w:rsidRPr="009D3A6F" w14:paraId="61B7958F" w14:textId="77777777" w:rsidTr="00631D64">
        <w:trPr>
          <w:jc w:val="center"/>
        </w:trPr>
        <w:tc>
          <w:tcPr>
            <w:tcW w:w="3119" w:type="dxa"/>
            <w:shd w:val="clear" w:color="auto" w:fill="F2F2F2"/>
            <w:vAlign w:val="bottom"/>
          </w:tcPr>
          <w:p w14:paraId="21952D15" w14:textId="5AF17CDE" w:rsidR="008A7B04" w:rsidRDefault="008A7B04" w:rsidP="00D754FE">
            <w:pPr>
              <w:jc w:val="center"/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4</w:t>
            </w:r>
          </w:p>
        </w:tc>
        <w:tc>
          <w:tcPr>
            <w:tcW w:w="4786" w:type="dxa"/>
            <w:shd w:val="clear" w:color="auto" w:fill="F2F2F2"/>
            <w:vAlign w:val="bottom"/>
          </w:tcPr>
          <w:p w14:paraId="72EF4F06" w14:textId="633389DE" w:rsidR="008A7B04" w:rsidRDefault="0037146E" w:rsidP="00D754FE">
            <w:pPr>
              <w:rPr>
                <w:rFonts w:ascii="Cambria" w:hAnsi="Cambria" w:cs="Arial"/>
                <w:color w:val="000000"/>
                <w:sz w:val="20"/>
              </w:rPr>
            </w:pPr>
            <w:r>
              <w:rPr>
                <w:rFonts w:ascii="Cambria" w:hAnsi="Cambria" w:cs="Arial"/>
                <w:color w:val="000000"/>
                <w:sz w:val="20"/>
              </w:rPr>
              <w:t>Repartição de Receitas Legais a Transferir aos Municípios</w:t>
            </w:r>
          </w:p>
        </w:tc>
      </w:tr>
    </w:tbl>
    <w:p w14:paraId="43263AFE" w14:textId="77777777" w:rsidR="005962F4" w:rsidRDefault="005962F4"/>
    <w:sectPr w:rsidR="00596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433DE"/>
    <w:multiLevelType w:val="hybridMultilevel"/>
    <w:tmpl w:val="0AFEF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1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DF"/>
    <w:rsid w:val="000866DF"/>
    <w:rsid w:val="000B6E05"/>
    <w:rsid w:val="000C301F"/>
    <w:rsid w:val="000C3C58"/>
    <w:rsid w:val="000F3352"/>
    <w:rsid w:val="000F6D6B"/>
    <w:rsid w:val="001041A1"/>
    <w:rsid w:val="00161009"/>
    <w:rsid w:val="001727E1"/>
    <w:rsid w:val="001A6C52"/>
    <w:rsid w:val="001F5719"/>
    <w:rsid w:val="00233D5B"/>
    <w:rsid w:val="00237AF6"/>
    <w:rsid w:val="00275EA0"/>
    <w:rsid w:val="002828E7"/>
    <w:rsid w:val="00282E05"/>
    <w:rsid w:val="002B6EB4"/>
    <w:rsid w:val="002D51D0"/>
    <w:rsid w:val="002F43C3"/>
    <w:rsid w:val="002F7932"/>
    <w:rsid w:val="0037146E"/>
    <w:rsid w:val="003833D5"/>
    <w:rsid w:val="00394DFF"/>
    <w:rsid w:val="0039616A"/>
    <w:rsid w:val="003B67C9"/>
    <w:rsid w:val="003E0CEF"/>
    <w:rsid w:val="003F74F0"/>
    <w:rsid w:val="00453FB2"/>
    <w:rsid w:val="004771F0"/>
    <w:rsid w:val="00491204"/>
    <w:rsid w:val="00494B90"/>
    <w:rsid w:val="004C2B85"/>
    <w:rsid w:val="004C5607"/>
    <w:rsid w:val="004C565B"/>
    <w:rsid w:val="004E44AA"/>
    <w:rsid w:val="00540F7E"/>
    <w:rsid w:val="00556D65"/>
    <w:rsid w:val="00560C1A"/>
    <w:rsid w:val="005962F4"/>
    <w:rsid w:val="006201B8"/>
    <w:rsid w:val="00631D64"/>
    <w:rsid w:val="00633458"/>
    <w:rsid w:val="0068127E"/>
    <w:rsid w:val="006A2E0A"/>
    <w:rsid w:val="006A3C67"/>
    <w:rsid w:val="006B4F1E"/>
    <w:rsid w:val="006E3EE0"/>
    <w:rsid w:val="007038BF"/>
    <w:rsid w:val="0071153A"/>
    <w:rsid w:val="007207AA"/>
    <w:rsid w:val="007270A8"/>
    <w:rsid w:val="0073777C"/>
    <w:rsid w:val="00794820"/>
    <w:rsid w:val="00795020"/>
    <w:rsid w:val="007A4023"/>
    <w:rsid w:val="007F2DD8"/>
    <w:rsid w:val="007F7209"/>
    <w:rsid w:val="00811D82"/>
    <w:rsid w:val="00864023"/>
    <w:rsid w:val="00872FF2"/>
    <w:rsid w:val="00875E17"/>
    <w:rsid w:val="00894EED"/>
    <w:rsid w:val="008A4D14"/>
    <w:rsid w:val="008A7B04"/>
    <w:rsid w:val="008E682E"/>
    <w:rsid w:val="008E6F69"/>
    <w:rsid w:val="00932575"/>
    <w:rsid w:val="009822BC"/>
    <w:rsid w:val="00992566"/>
    <w:rsid w:val="009B54EF"/>
    <w:rsid w:val="00A306B4"/>
    <w:rsid w:val="00A372A6"/>
    <w:rsid w:val="00A45C25"/>
    <w:rsid w:val="00A668FB"/>
    <w:rsid w:val="00A76A05"/>
    <w:rsid w:val="00AB05D3"/>
    <w:rsid w:val="00AC265A"/>
    <w:rsid w:val="00B1603A"/>
    <w:rsid w:val="00BB5E80"/>
    <w:rsid w:val="00BC0DF1"/>
    <w:rsid w:val="00BC4B7A"/>
    <w:rsid w:val="00C05A70"/>
    <w:rsid w:val="00C22794"/>
    <w:rsid w:val="00C6532D"/>
    <w:rsid w:val="00C808AB"/>
    <w:rsid w:val="00CB75A7"/>
    <w:rsid w:val="00CC208E"/>
    <w:rsid w:val="00D02E4B"/>
    <w:rsid w:val="00D127B4"/>
    <w:rsid w:val="00D160D2"/>
    <w:rsid w:val="00D33BC2"/>
    <w:rsid w:val="00D7274A"/>
    <w:rsid w:val="00D754FE"/>
    <w:rsid w:val="00D91600"/>
    <w:rsid w:val="00DA61C9"/>
    <w:rsid w:val="00DC3C85"/>
    <w:rsid w:val="00E04040"/>
    <w:rsid w:val="00E36253"/>
    <w:rsid w:val="00E65A7F"/>
    <w:rsid w:val="00E84C71"/>
    <w:rsid w:val="00EC0E7C"/>
    <w:rsid w:val="00EC18A7"/>
    <w:rsid w:val="00F14000"/>
    <w:rsid w:val="00F23060"/>
    <w:rsid w:val="00F9228D"/>
    <w:rsid w:val="00FE08B3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BDDF"/>
  <w15:chartTrackingRefBased/>
  <w15:docId w15:val="{210B950E-F6A4-4210-B0A6-2DAC2F27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66D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0866D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6D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6D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6D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6D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6D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6D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6D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8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6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6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6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6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6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6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66D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8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6D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8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6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866DF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0866D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866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6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66D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A76A0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A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78C88247F2D843B7F50B7846DC0031" ma:contentTypeVersion="16" ma:contentTypeDescription="Crie um novo documento." ma:contentTypeScope="" ma:versionID="386c8851cac0137f9fe42e7748f10009">
  <xsd:schema xmlns:xsd="http://www.w3.org/2001/XMLSchema" xmlns:xs="http://www.w3.org/2001/XMLSchema" xmlns:p="http://schemas.microsoft.com/office/2006/metadata/properties" xmlns:ns2="71ffb566-9767-4d3b-bbbf-23a9f2dbc464" xmlns:ns3="c947fe84-5a4f-4aa1-bcb3-e74de68cf7df" xmlns:ns4="3f7f369f-97e0-4feb-923a-c719bd4d6018" targetNamespace="http://schemas.microsoft.com/office/2006/metadata/properties" ma:root="true" ma:fieldsID="0873a9e028abfa3391c2c24e2f01f15a" ns2:_="" ns3:_="" ns4:_="">
    <xsd:import namespace="71ffb566-9767-4d3b-bbbf-23a9f2dbc464"/>
    <xsd:import namespace="c947fe84-5a4f-4aa1-bcb3-e74de68cf7df"/>
    <xsd:import namespace="3f7f369f-97e0-4feb-923a-c719bd4d6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fb566-9767-4d3b-bbbf-23a9f2dbc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852509c2-3445-4701-97a8-559b337d4f16}" ma:internalName="TaxCatchAll" ma:showField="CatchAllData" ma:web="c947fe84-5a4f-4aa1-bcb3-e74de68c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369f-97e0-4feb-923a-c719bd4d601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7fe84-5a4f-4aa1-bcb3-e74de68cf7df" xsi:nil="true"/>
    <lcf76f155ced4ddcb4097134ff3c332f xmlns="71ffb566-9767-4d3b-bbbf-23a9f2dbc464">
      <Terms xmlns="http://schemas.microsoft.com/office/infopath/2007/PartnerControls"/>
    </lcf76f155ced4ddcb4097134ff3c332f>
    <_dlc_DocId xmlns="c947fe84-5a4f-4aa1-bcb3-e74de68cf7df">TJ5PQS372A7Z-696952267-81939</_dlc_DocId>
    <_dlc_DocIdUrl xmlns="c947fe84-5a4f-4aa1-bcb3-e74de68cf7df">
      <Url>https://tcepr4.sharepoint.com/sites/TCEPR/COSIF/_layouts/15/DocIdRedir.aspx?ID=TJ5PQS372A7Z-696952267-81939</Url>
      <Description>TJ5PQS372A7Z-696952267-81939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05C9F1-18BA-4F31-A743-4AB5FEB52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fb566-9767-4d3b-bbbf-23a9f2dbc464"/>
    <ds:schemaRef ds:uri="c947fe84-5a4f-4aa1-bcb3-e74de68cf7df"/>
    <ds:schemaRef ds:uri="3f7f369f-97e0-4feb-923a-c719bd4d6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75CDC-24CF-4AD6-ACDD-6503745C5674}">
  <ds:schemaRefs>
    <ds:schemaRef ds:uri="71ffb566-9767-4d3b-bbbf-23a9f2dbc464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c947fe84-5a4f-4aa1-bcb3-e74de68cf7d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f7f369f-97e0-4feb-923a-c719bd4d6018"/>
  </ds:schemaRefs>
</ds:datastoreItem>
</file>

<file path=customXml/itemProps3.xml><?xml version="1.0" encoding="utf-8"?>
<ds:datastoreItem xmlns:ds="http://schemas.openxmlformats.org/officeDocument/2006/customXml" ds:itemID="{58AA8610-B590-4564-BD95-05A57AC30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7328A-14DE-45A8-BD39-7BC8B003BB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2395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Edilton Soares Rodrigues</dc:creator>
  <cp:keywords/>
  <dc:description/>
  <cp:lastModifiedBy>Sergio Mauricio de Lima</cp:lastModifiedBy>
  <cp:revision>2</cp:revision>
  <dcterms:created xsi:type="dcterms:W3CDTF">2024-10-17T13:03:00Z</dcterms:created>
  <dcterms:modified xsi:type="dcterms:W3CDTF">2024-10-17T13:03:00Z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0x0101000C78C88247F2D843B7F50B7846DC0031</vt:lpwstr>
  </property>
  <property fmtid="{D5CDD505-2E9C-101B-9397-08002B2CF9AE}" pid="3" name="_dlc_DocIdItemGuid">
    <vt:lpwstr>08bda66e-07f6-45bd-9527-cd0dbd598f7e</vt:lpwstr>
  </property>
  <property fmtid="{D5CDD505-2E9C-101B-9397-08002B2CF9AE}" pid="4" name="MediaServiceImageTags">
    <vt:lpwstr/>
  </property>
</Properties>
</file>