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2980" w14:textId="603D5BB3" w:rsidR="00744C5B" w:rsidRPr="002440AA" w:rsidRDefault="00744C5B" w:rsidP="00744C5B">
      <w:pPr>
        <w:pStyle w:val="Ttulo1"/>
        <w:jc w:val="center"/>
      </w:pPr>
      <w:r w:rsidRPr="002440AA">
        <w:t xml:space="preserve">ANEXO </w:t>
      </w:r>
      <w:r w:rsidR="00884D2C">
        <w:t>V</w:t>
      </w:r>
      <w:r w:rsidR="00AE2296">
        <w:t>I</w:t>
      </w:r>
    </w:p>
    <w:p w14:paraId="1AC8010C" w14:textId="603E6D1B" w:rsidR="00744C5B" w:rsidRPr="002440AA" w:rsidRDefault="00744C5B" w:rsidP="00744C5B">
      <w:pPr>
        <w:pStyle w:val="Ttulo1"/>
        <w:jc w:val="center"/>
      </w:pPr>
      <w:r w:rsidRPr="002440AA">
        <w:t xml:space="preserve">FORMULÁRIO </w:t>
      </w:r>
      <w:r w:rsidR="00884D2C">
        <w:t>F</w:t>
      </w:r>
      <w:r w:rsidRPr="002440AA">
        <w:t xml:space="preserve"> – ÁREA: </w:t>
      </w:r>
      <w:r w:rsidR="00884D2C">
        <w:t>TRANSPARÊNCIA</w:t>
      </w:r>
      <w:r w:rsidR="0035383C">
        <w:t xml:space="preserve"> E RELACIONAMENTO</w:t>
      </w:r>
    </w:p>
    <w:p w14:paraId="05DCF245" w14:textId="77777777" w:rsidR="00744C5B" w:rsidRPr="00053299" w:rsidRDefault="00744C5B" w:rsidP="00744C5B">
      <w:pPr>
        <w:spacing w:before="0" w:after="0"/>
        <w:rPr>
          <w:rFonts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1926"/>
        <w:gridCol w:w="1267"/>
        <w:gridCol w:w="3058"/>
        <w:gridCol w:w="1083"/>
        <w:gridCol w:w="869"/>
        <w:gridCol w:w="1369"/>
        <w:gridCol w:w="1803"/>
        <w:gridCol w:w="1513"/>
      </w:tblGrid>
      <w:tr w:rsidR="0035383C" w:rsidRPr="0035383C" w14:paraId="3E4B017E" w14:textId="77777777" w:rsidTr="0035383C">
        <w:trPr>
          <w:cantSplit/>
          <w:trHeight w:val="1009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3DBC593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 de Avaliação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7DB6E23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 Item de Verificação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6C10B53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 Auxiliar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804CE0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4B60D4A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Opções de resposta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CCB235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Compõe nota?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7818D46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Dependência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6B98FB3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Resultado de IQs dependentes cuja condição não for satisfeita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66EA1C4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Interlocutor</w:t>
            </w:r>
          </w:p>
        </w:tc>
      </w:tr>
      <w:tr w:rsidR="0035383C" w:rsidRPr="0035383C" w14:paraId="23C872A7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1FB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246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Regulamentação da Lei de Acesso à Informação (LAI)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14C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21E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local, editado a partir da Lei 12.527/2011, que regulamente internamente a Lei de Acesso à Informação - LAI?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7DE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DE7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4E4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D0F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FDF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AEA2ED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318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F9F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Regulamentação da Lei de Acesso à Informação (LAI)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495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EC9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uma cópia do(s) ato(s) normativo(s) local que regulamente(m) a lei de acesso à informação.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4B0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3F6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656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C8E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3CD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15E1B2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193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0E2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Regulamentação da Lei de Acesso à Informação (LAI)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9B0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5A4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BC6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588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C5A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66C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264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4A7B294B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B14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4E3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Regulamentação da Lei de Acesso à Informação (LAI)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176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981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a Lei de Acesso à Informação, define as competências e os parâmetros de funcionamento do Serviço de Informação ao Cidadão (SIC)?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E4D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36E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74B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814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EFA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5D50522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08A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93F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Regulamentação da Lei de Acesso à Informação (LAI)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35E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B9D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a Lei de Acesso à Informação define os critérios para a interposição de recursos por parte do requerente, em caso de indeferimento, e concede prazo não inferior a 10 dias para protocolo do recurso?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206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061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4F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A61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2C9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0883A0A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C67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7AC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Regulamentação da Lei de Acesso à Informação (LAI)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2E8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1C8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a Lei de Acesso à Informação prevê a possibilidade de apresentação de recurso, com direcionamento para autoridade com grau de hierarquia superior ao responsável pela elaboração da resposta inicial e fixa o prazo máximo de 5 (cinco) dias para resposta ao recurso?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44C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8F2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3F0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11534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DF6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A04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DB2F38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D62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7C3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Procedimentos para o SIC e para a divulgação ativa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333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003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que estabeleça os processos de trabalho, procedimentos ou fluxos relacionados ao Serviço de Informação ao Cidadão (SIC) desde o registro da requisição até a entrega da informação solicitada, considerando como forma de registro a via eletrônica e presencial?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87D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039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AD4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21D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F7C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2C66B4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22A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C7A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Procedimentos para o SIC e para a divulgação ativa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EB3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C0F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uma cópia do(s) ato(s) normativo(s) local que estabeleça(m) os processos de trabalho, procedimentos ou fluxos relacionados ao Serviço de Informação ao Cidadão (SIC).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2E2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5C0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FB1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81F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B33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4EAA63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FCD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301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Procedimentos para o SIC e para a divulgação ativa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1C2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D62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no site oficial que demonstre a publicação do(s) ato(s) normativo(s) local que estabeleça(m) os processos de trabalho, procedimentos ou fluxos relacionados ao Serviço de Informação ao Cidadão (SIC).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181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4C5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C14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925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F8E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0F6B483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0A6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18B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Procedimentos para o SIC e para a divulgação ativa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E62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115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estabelece os processos de trabalho, procedimentos ou fluxos relacionados ao Serviço de Informação ao Cidadão (SIC) descreve o responsável pelo tratamento dos requerimentos?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8EF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968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D5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3F7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DC2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414FA75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387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79A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Procedimentos para o SIC e para a divulgação ativa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297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D6D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que estabeleça os processos, procedimentos ou fluxos relacionados à identificação de informações que venham a ser de interesse geral e coletivo e que devam ser publicadas no site do Município de maneira ativa, ou seja, independente de provocação?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74F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A59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549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052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1F7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EA2A00C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8F4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Regulamentação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41C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Procedimentos para o SIC e para a divulgação ativa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7F9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0AE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uma cópia do(s) ato(s) normativo(s) que estabeleça(m) os processos de trabalho, procedimentos ou fluxos relacionados à identificação de informações que venham a ser de interesse geral e coletivo e que devam ser publicadas no site do Município de maneira ativa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64B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77D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A2D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972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AD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95FF9B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D50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2E9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Padrões de exigência para solicitações dos cidadãos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D71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090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possibilita o envio/protocolo de pedidos de acesso à informação de forma física (SIC)?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7D6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8C9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80B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2DB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B10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04D91D2F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D1F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236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Padrões de exigência para solicitações dos cidadãos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153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917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formulário padronizado para pedido de acesso à informação por meio do Serviço de Informação ao Cidadão (SIC) é simples?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4C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85A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A1E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D7F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B9C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2566BBF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458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216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Padrões de exigência para solicitações dos cidadãos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A88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53E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requerimento de acesso à informação é recebido sem que haja necessidade de explicitação de motivos ou razões de interesse do pedido por parte do requerente?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BCD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B01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50E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31E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E97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0365BEA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CEB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2AF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Padrões de exigência para solicitações dos cidadãos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F46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11549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403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Os pedidos de acesso à informação são gratuitos?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DF7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74A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3E5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DD1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648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5701458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C3B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5D2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Ferramenta para o gerenciamento dos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905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E27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possibilidade de envio de pedidos de acesso à informação de forma eletrônica?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1A0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B75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756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5F4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8D6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43E0EFA1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DEB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5BA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Ferramenta para o gerenciamento dos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313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E86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gerado e disponibilizado o número de protocolo para possibilitar ao cidadão o acompanhamento de seu pedido de acesso à informação feito eletronicamente ou de modo presencial?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F1A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B63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287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BBE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D3E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04315D8C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BB7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BFF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Ferramenta para o gerenciamento dos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55D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4DF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sistema informatizado que gerencie de forma eletrônica o processo dos pedidos de acesso à informação, contemplando todo o fluxo do procedimento?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827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880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B0B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2D9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225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34CCA2DF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7ED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62F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Ferramenta para o gerenciamento dos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1A9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D44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acompanhamento posterior da tramitação do pedido de acesso à informação?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4A9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5AA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4DD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939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A5C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5962C34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22F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7BC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Ferramenta para o gerenciamento dos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780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610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resposta ao pedido de acesso à informação é disponibilizada preferencialmente de forma eletrônica?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79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FCA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740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221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7A6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3D6E1E2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169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879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Ferramenta para o gerenciamento dos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1C9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0AF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possibilidade de interposição de recursos pelo cidadão em relação às respostas aos pedidos de acesso à informação, de forma eletrônica?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DF4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4A5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BC6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A7B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B0A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61D1D86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FD0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281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Ferramenta para o gerenciamento dos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F50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14F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acompanhamento da tramitação dos recursos interpostos em relação às respostas aos pedidos de acesso à informação negados ou respondidos de forma parcial, a qualquer momento, por meio eletrônico?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43B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74B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50A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CFF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F50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4EA09B31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862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D8B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Gestão de pessoas para 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A7F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61E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designação formal de recursos humanos pelo Município para exercerem atividades junto ao SIC de modo a executarem os processos de trabalho de recebimento e tratamento dos requerimentos de acesso à informação?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E90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ADE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6AE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00F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068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8E66F8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8B3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330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Gestão de pessoas para 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F43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226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documentos que comprovem a existência de estrutura ou designação de servidor(es) para funcionamento do SIC.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67E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531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DC4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F24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51B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FEA70CC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B78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8B3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Gestão de pessoas para 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44B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55B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recursos humanos designados foram capacitados para o exercício da função de atendimento do SIC? (Prazo máximo de 3 anos, contado do último dia do exercício em análise)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A99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F7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E1B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5C0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995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28BFE09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4C4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231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Gestão de pessoas para os pedidos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5D3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654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documentação que comprove a realização dos treinamentos relacionados ao SIC.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C54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6A7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964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11559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9C6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CBE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9E6477B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840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A60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93D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808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Quando não é concedido o atendimento imediato ao requerimento de acesso à informação, o Município respeita o prazo de concessão de resposta de 20 dias?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008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F3D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4CC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628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0A9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1F8C7C0F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007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AE3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BED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B9B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explicitações de motivos de indeferimento de pedidos de acesso à informação possuem fundamentação legal?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798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CD9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FCE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2F6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A9A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59B16671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FFB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3A5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3AD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B05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relatórios anuais com informações estatísticas sobre a quantidade mensal de pedidos de acesso a informações recebidos, atendidos, indeferidos, publicando o relatório consolidado anual relativo ao ano anterior no site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742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329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967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EAF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8F4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72894AA6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A1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54F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633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06C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relatórios anuais com informações estatísticas sobre o tempo médio de atendimento dos pedidos de acesso à informação, publicando o relatório consolidado anual relativo ao ano anterior no site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A7B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930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8B3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15A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4D0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3EB81304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A4F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39E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25E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922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relatórios anuais com informações genéricas sobre os solicitantes dos pedidos de acesso à informação, publicando o relatório consolidado anual relativo ao ano anterior no site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41B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3D8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76C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A44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18C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523FFEF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502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B26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F98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4BB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relatórios anuais com informações estatísticas sobre os assuntos dos pedidos de acesso à informação e análise de pontos recorrentes, publicando o relatório consolidado anual relativo ao ano anterior no site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A01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581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74B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89F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A6F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38C83AE9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FEA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6F9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BCF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CE1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relatórios anuais com informações estatísticas sobre a quantidade de pedidos mensais de acesso à informação respondidos por unidades administrativas/órgãos/setores/cargos ou pessoas, publicando o relatório consolidado anual relativo ao ano anterior no site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D59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EE0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93E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C75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8C6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4CFFE50C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E14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Operacionalização do SIC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121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Controles de qualidade do SIC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10A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28F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relatórios anuais com informações estatísticas sobre as providências adotadas pela administração pública nas soluções apresentadas, publicando o relatório consolidado anual relativo ao ano anterior no site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46D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D8C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5F3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3E3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5BC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20497EA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D6E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11B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07. Estrutura tecnológica para a concessão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835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11569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06C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estrutura de tecnologia, com mecanismos automatizados para publicação de informações no site institucional, em tempo real, de maneira que não necessite ou diminua a necessidade de intervenção humana?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26D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979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7B9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DDE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8C5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9BD7F70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93B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587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07. Estrutura tecnológica para a concessão de AI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4D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EA8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estrutura de tecnologia que possibilite o controle de identidade/acesso aos sistemas da Prefeitura, a fim de garantir a segurança das informações?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3D5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4B6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904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D5E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E96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03B71D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CAE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946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170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1DD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os processos de licitação, considerando a publicação na íntegra dos editais de licitação (incluindo a fase interna), dispensas, inexigibilidades, atas de adesão - SRP, resultado dos editais, com os valores e vencedores?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757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C84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0D8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ACF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87C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99E131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7CA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D3B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93B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4F2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pesquisa específica às licitações (que permita pesquisar dentro deste conjunto de informações, possibilitando filtros específicos)?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B70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3BB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DF5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4DD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1C8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FCC2B54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9EC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9D2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A42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3D2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a íntegra dos contratos firmados, os termos aditivos e a indicação dos fiscais responsáveis?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D98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E9C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BB2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99F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417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9643D7C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F8E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8E8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B31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A38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ferramenta de pesquisa específica aos contratos (que permita pesquisar dentro deste conjunto de informações, possibilitando filtros específicos)?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124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985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49C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DFF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E94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A60B64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AA7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911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FA2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FD1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a relação dos agentes públicos (servidores ocupantes de cargo efetivo, em comissão, temporários e agentes políticos)? No site deve conter as informações a seguir: 1. de cargo e/ou função desempenhada por cada agente público, 2. lotação de cada agente público, 3. Tabela com o padrão remuneratório dos cargos e funções, estando as informações atualizadas há, no máximo, 30 dias?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1B5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B75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227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BAC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F05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90AFCF0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151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CFC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757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299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disponibiliza ferramenta de pesquisa por nome de servidor na área dedicada à folha de pagamento (que permita pesquisar dentro deste conjunto de informações, possibilitando filtros específicos)?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993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9E0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C5A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C5C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286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2315D4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774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BA0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67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959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ou no portal da transparência, em sua integralidade as informações relativas as despesas, devendo conter a existência dos seguintes itens de descrição: 1. Número e valor de empenho, liquidação e pagamento. 2. Classificação orçamentária, especificando a unidade orçamentária, a função, a subjunção, a natureza da despesa e a fonte dos recursos, 3. Pessoa física ou jurídica beneficiária do pagamento, 4. Procedimento licitatório, bem como a sua dispensa ou inexigibilidade, 5. Bem fornecido ou serviço prestado, estando as informações atualizadas em tempo real?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D5C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891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C6E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233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07F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7864AC7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945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606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8CB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0F0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no site institucional ferramenta de pesquisa específica às informações de despesas (que permita pesquisar dentro deste conjunto de informações, possibilitando filtros específicos)?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909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56F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EE3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6FF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BCA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A6FB8D7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94A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94C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3C0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11579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D3E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no site institucional ou no portal da transparência, na integralidade, as informações relativas às receitas, devendo conter a existência dos seguintes itens de descrição: 1. Natureza da receita; 2. Previsão dos valores da receita; 3. Valores da arrecadação; estando as informações atualizadas em tempo real?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378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3F5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D71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F86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5A1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6DAD5F2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F3B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69C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de informações de interesse geral e coletivo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ABA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97C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 no site institucional ferramenta de pesquisa específica às informações de receitas (que permita pesquisar dentro deste conjunto de informações, possibilitando filtros específicos)?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E91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A5C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652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B3A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0A3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4418C97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948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FE2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Estrutura tecnológica para as inform. em dados abertos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EDA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883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disponibiliza e possibilita o download de informações atualizadas, em formato aberto (ex.: cvs, xml, json e etc.), sobre 1. Servidores Públicos; 2. Diárias; 3. Receitas e Despesas; 4. Licitações; 5. Contratos; 6. Obras Públicas e Transferências, considerando o prazo máximo de 30 dias?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AB8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67A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7D8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B58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1EE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B8EBDE0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535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622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Estrutura tecnológica para as inform. em dados abertos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6B8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FAF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Em relação aos dados abertos, há uma explicação por meio de um dicionário ou glossário de dados contendo a descrição de forma clara e transparente do que se trata os campos das tabelas de dados de modo que fique claro o entendimento da informação disponibilizada?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F4B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485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751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C9A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88D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DA3E37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0F3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Disponibilização de informações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BC5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Estrutura tecnológica para as inform. em dados abertos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506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9B3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abertos divulgados pelo Município estão em formato bruto, sem qualquer tipo de filtro ou ocultamento de campos, excetuado informações sigilosas, conforme a lei?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529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60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07A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3BC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446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DE5F67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A50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70F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532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F6A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local, editado a partir da Lei 13.460/2017 que regulamente existência de um canal de comunicação ou de uma ouvidoria, de modo a permitir que o cidadão apresente suas manifestações?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402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362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18E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6D7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D2E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9477CF6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800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B6D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9E4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241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uma cópia do(s) ato(s) normativo(s) local que regulamentou a ouvidoria ou canal de comunicação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A04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B3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6BE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C02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661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E461231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C5D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356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6CA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6AB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ao(s) ato(s) normativo(s) da ouvidoria ou canal de comunicação.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71E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BEC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6DD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301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ABA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5F915A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D5C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871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507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5C9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a existência e o funcionamento do canal de comunicação ou ouvidoria estabelece as suas competências?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175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522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912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EC0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6E0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C91A8B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444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F9C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3FC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922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prevê o registro de manifestações dos usuários de serviços públicos, por meio de formulário eletrônico e/ou e-mail?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D7D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943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1F6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7E3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E3B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1E880F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6E1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60B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5B4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2E0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prevê a forma de registro de manifestações dos usuários de serviços públicos,  por telefone e/ou por via presencial?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9DF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8A8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5F9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4DA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7D5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66728D7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886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B1B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67F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538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garante a possibilidade de manifestação dos usuários de serviços públicos classificadas como Reclamações, Denúncias, Sugestões, Elogios e demais pronunciamentos?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87D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B58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740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1FE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444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3D5B89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6E9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557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Regulamentação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973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E7E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local que regulamenta o canal de comunicação ou ouvidoria cria e estabelece mecanismos de avaliação dos níveis de satisfação dos usuários dos serviços públicos?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40A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DF3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177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61C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08A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312E5D6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D68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3EA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7FC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91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local que estabeleça os processos de trabalho, procedimentos ou fluxos relacionados ao canal de comunicação ou ouvidoria, pela via presencial, desde o registro da requisição até a entrega da informação solicitada?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6D9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2BD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FBB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9E6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8F5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EA04E7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10B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263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A42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B28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uma cópia do(s) ato(s) normativo(s) local que regulamente(m) os processos de trabalho, procedimentos ou fluxos relacionados ao canal de comunicação ou ouvidoria por via presencial.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8AE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F59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9A9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9E2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E4F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0462C09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30E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E98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CC0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AB9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D74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C2E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415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4DE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447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809EAE2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D9D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D78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80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5AE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local que estabeleça os processos de trabalho, procedimentos ou fluxos relacionados ao canal de comunicação ou ouvidoria, pela via eletrônica, desde o registro da requisição até a entrega da informação solicitada?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0FE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15C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DBE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867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35C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C20C94C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C6E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6DD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072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588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uma cópia do(s) ato(s) normativo(s) local que regulamente(m) os processos de trabalho, procedimentos ou fluxos relacionados ao canal de comunicação ou ouvidoria por via eletrônica.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5E1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FF9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E5F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678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88F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DC5ADD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206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022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D5C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2F4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AE4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8F3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1E7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0A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751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82922B5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851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A75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8D7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1EC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que regulamenta o canal de comunicação ou ouvidoria, ou que estabeleça os processos de trabalho, procedimentos ou fluxos, identifica o responsável por realizar a recepção, triagem, encaminhamento e oferecimento de resposta conclusiva às manifestações dos usuários de serviços públicos?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2DC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013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87F8" w14:textId="5579C292" w:rsidR="0035383C" w:rsidRPr="0035383C" w:rsidRDefault="004F7D3B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4F7D3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 ou 11592 ou 11595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26C2" w14:textId="05A45EBD" w:rsidR="0035383C" w:rsidRPr="0035383C" w:rsidRDefault="004F7D3B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CF7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4328377F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288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EA4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902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11599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58D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que regulamenta o canal de comunicação ou ouvidoria estabelece os prazos para encaminhamento de decisão administrativa final ao usuário, observado o limite de trinta dias, prorrogável de forma justificada uma única vez, por igual período?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628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01B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F0A5" w14:textId="2FB64652" w:rsidR="0035383C" w:rsidRPr="0035383C" w:rsidRDefault="00E0279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E0279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 ou 11592 ou 11595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CD12" w14:textId="6EC533D1" w:rsidR="0035383C" w:rsidRPr="0035383C" w:rsidRDefault="00E0279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114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FD6351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E76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Regulamentação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C28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Procedimentos para o funcionamento do canal de com.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1E0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488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ato normativo que regulamenta o canal de comunicação ou ouvidoria prevê a possibilidade de complementação da manifestação por parte do usuário do serviço público e fixa prazo para tanto?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A6F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C4B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C95F" w14:textId="5E47E574" w:rsidR="0035383C" w:rsidRPr="0035383C" w:rsidRDefault="006132A1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6132A1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11584 ou 11592 ou 11595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0506" w14:textId="5C5355DE" w:rsidR="0035383C" w:rsidRPr="0035383C" w:rsidRDefault="006132A1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83E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353818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B7E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253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Operacionalização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7D3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260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formulário eletrônico para manifestação de usuários dos serviços públicos disponível no espaço da ouvidoria ou no canal de comunicação no site institucional da Prefeitura?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E6B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684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19F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54E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ACD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7246D51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DD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058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Operacionalização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DB0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138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possibilidade de o usuário de serviços públicos, após o registro, acompanhar o trâmite de sua manifestação, por meio eletrônico, pelo protocolo fornecido?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EB2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DB9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EDB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D9C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44E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422BF0E2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DEE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F33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Operacionalização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706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37C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ouvidoria ou canal de comunicação realizam atendimento de forma presencial?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389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FA0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BE5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28D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5EA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54BA942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E65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7CF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Operacionalização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E66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770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informações atualizadas no site institucional instruindo as formas como os usuários de serviços públicos podem se comunicar, sendo no mínimo por via eletrônica (site), telefônica e presencial?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F6C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0DF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256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B41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D87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2D0EA511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F2E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C4C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Operacionalização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362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5BA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manifestação do usuário de serviço público por meio de canal de comunicação ou ouvidoria é recebido sem que haja necessidade de explicitação de motivos ou razões de interesse da solicitação?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E07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59E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7D9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A8D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54C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431B3FA9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4A0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BC8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Controles de qualidade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43E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DB9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produz e publica no site institucional relatório anual de gestão das manifestações dos usuários de serviços públicos com a consolidação das respostas obtidas pelo canal de comunicação ou ouvidoria?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812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B53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E95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DF4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D93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3A21E5C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10D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9E6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Controles de qualidade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E71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EE7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anual de gestão das manifestações dos usuários de serviços públicos contempla as demonstrações consolidadas com o número de manifestações recebidas/tratadas com os diferentes tipos de atendimento (Presencial, Telefônico, Online e Carta) e indicação do tempo médio de atendimento?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4E8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8DB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AF8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451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0B8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3869C5C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C64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A08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Controles de qualidade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825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145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anual de gestão das manifestações dos usuários de serviços públicos contempla uma demonstração da evolução mensal consolidada das quantidades de manifestações recebidas/tratadas por assuntos recorrentes e tipologias (Reclamação, Denúncia, Comunicação, Sugestão, Elogio e etc. 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79A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643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717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BF4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44A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4C1D5A36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55B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E89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Controles de qualidade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52B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BFC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anual de gestão dos usuários de serviços públicos contempla: 1) Pontos recorrentes apontados nas manifestações recebidas; 2) Principais providências que foram tomadas pela administração de modo a solucionar os apontamentos realizados.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D67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3EC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D33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11606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3DF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547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3470D66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ADC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3F5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Controles de qualidade do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59A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10D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o prazo de 30 dias, para apresentar resposta às manifestações dos usuários de serviços públicos?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ED2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456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A3F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E86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291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6495FAC7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5FA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280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Gestão de pessoas no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10A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9F2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designação formal de recursos humanos pelo Município para exercerem atividades junto à ouvidoria ou para o recebimento de manifestações no canal de comunicação?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810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8AB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13F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352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1E3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47E03874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7E5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4FA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Gestão de pessoas no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ED3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32D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documentos que comprovem a existência de estrutura ou designação de servidor(es) para o funcionamento da ouvidoria ou canal de comunicação.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7C9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7B5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F9C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EA3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E5F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1A11174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A06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006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Gestão de pessoas no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B5C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392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Os recursos humanos designados são capacitados para o exercício da função de atendimento do canal de comunicação ou ouvidoria em relação aos processos técnicos de trabalho e aspectos comportamentais? 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C2E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AAD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056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FE3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181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2C9DBBB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8CF1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Funcionamento do canal de comunicação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F8C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Gestão de pessoas no canal de comunicação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D49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819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documentação que comprove a realização dos treinamentos técnicos e comportamentais em um prazo máximo de 3 anos (Contado do último dia do exercício em análise).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A58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8CE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48B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581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57D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453E9E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66F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810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Audiências públicas com a participação popular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FB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806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realizado o chamamento à audiência pública de cidadãos e entidades da sociedade civil por meio de publicidade em canal de ampla divulgação (Site institucional ou diário oficial)?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E9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BC0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A98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1DA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23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D3A6A0A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836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1EF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Audiências públicas com a participação popular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096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912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com a publicação do documento contendo os chamamentos oficiais do munícipio das audiências públicas, com data de publicação dentro do período avaliativo (2023).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669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25E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970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193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408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C35993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F56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15F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Audiências públicas com a participação popular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31E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DD0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realizado o chamamento à audiência pública de cidadãos e entidades da sociedade civil por meio de publicidade em alguma rede social que o Munícipio utilize de forma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915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450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BF6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FCE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267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0A2914A9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02C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8B6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Audiências públicas com a participação popular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BDD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CFA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da postagem em rede social contendo o chamamento oficial do munícipio a uma audiência pública. A data da postagem deve estar dentro do período avaliativo (2023).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03E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28B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6A4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7E1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E13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5ED5F0A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5FD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FA7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Audiências públicas com a participação popular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CA5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A2B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conteúdo da publicidade contempla o tema, local e hora da audiência pública?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B7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374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B34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452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5A1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BF23F9F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070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336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Audiências públicas com a participação popular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593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D93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gerada e publicada a gravação audiovisual, contendo o relato do evento?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EAD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8FA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A0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11617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64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693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86BA750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974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0A1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Audiências públicas com a participação popular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980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40A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contendo a gravação.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325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0E1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7EE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09E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9CD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0D3DE93E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A5A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6EE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641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ADD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São realizadas consultas públicas, em canal de ampla divulgação, com solicitação de manifestações de cidadãos e entidades da sociedade civil sobre determinados assuntos? (Ex.: Site institucional ou diário oficial)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984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863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717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52A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8C4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80391FB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AF8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131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9B9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BC7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pelo menos uma postagem de chamamento oficial do munícipio a uma consulta pública, com data de publicação dentro do período avaliativo (2023).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E06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614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B6E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AAC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070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DBDE712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F60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DB4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4AB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433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conteúdo da publicidade contempla o tema, prazo razoável à manifestação e os meios pelo quais os participantes podem responder às consultas públicas?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950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3E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6DD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A70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A48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D894542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8C6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519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206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415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consultas públicas realizadas são divulgadas nas redes sociais? (Ex.: Facebook, Instagram e etc.)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9C9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367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174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9A2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3C6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23DD9A2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BDA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B73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830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CF3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pelo menos uma postagem que comprove o conteúdo do anúncio da consulta pública em rede social do munícipio com data de publicação dentro do período avaliativo (2023).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96E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EED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710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AE4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C5B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4ACA6970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E63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99F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0F6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6E0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manifestações às consultas públicas podem ser respondidas eletronicamente (formulário no site ou e-mail)?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08A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40D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653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415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DBC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B6106A6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C91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C07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5CC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76C5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do site oficial que comprove a possibilidade de manifestação por formulário eletrônico ou por e-mail.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1EB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057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F45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3B8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5B5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348A2530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C81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5C7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19E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554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É dada publicidade às manifestações dos participantes da consulta pública em site institucional?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9C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CFB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307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0E2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4A8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4892BDC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7DE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BE9F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Consultas públicas para atuação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A53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057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do site oficial que comprove a publicidade das manifestações de participantes das consultas públicas.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D7C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E6A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5E9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11629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248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94A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14BA2A93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4F1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29FA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Promoção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48F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04B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eventos, como fóruns ou capacitações, com entidades que promovem o Controle Social e a Transparência, a fim de que possam se desenvolver, engajar e contribuir para o controle social?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2B5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243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29D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37C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09E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25DC29E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0C7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FA8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Promoção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3FC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1E2B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do site oficial que comprove a realização de evento direcionado ao Controle Social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4623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A9D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AA80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9A9B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2FA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pela ouvidoria ou canal de comunicação do município.</w:t>
            </w:r>
          </w:p>
        </w:tc>
      </w:tr>
      <w:tr w:rsidR="0035383C" w:rsidRPr="0035383C" w14:paraId="5ACCFB9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7603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0490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Promoção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005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2FB9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respeita todos os prazos para respostas às demandas realizadas pelas entidades não governamentais que promovem o Controle Social, nos termos da Lei 12.527/11 - LAI?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9A6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601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AB3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4A6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4C4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55AAFB48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A78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AD2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Promoção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993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0B0D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específico de atendimento das solicitações de entidades não governamentais, contendo as datas iniciais e finais de tramitação.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BD2D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3DD1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45E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8E7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E86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Servidor responsável pelo serviço de informação ao cidadão - SIC</w:t>
            </w:r>
          </w:p>
        </w:tc>
      </w:tr>
      <w:tr w:rsidR="0035383C" w:rsidRPr="0035383C" w14:paraId="6FC1E67C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CBA8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9EF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Promoção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F0CE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DEB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ato normativo que regulamente a criação, organização e o funcionamento dos Conselhos de Usuários?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B7B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F23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440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FAE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867A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7881CE6D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2006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857C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Promoção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B0E6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5302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cópia do ato normativo publicado que regulamenta a criação, organização e o funcionamento dos Conselhos de Usuários.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12F9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AA7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15AF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D515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5FCC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35383C" w:rsidRPr="0035383C" w14:paraId="6CD31DD0" w14:textId="77777777" w:rsidTr="0035383C">
        <w:trPr>
          <w:cantSplit/>
          <w:trHeight w:val="150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2A14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Ações para fomento do controle social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0C1E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Promoção do controle social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C658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0A17" w14:textId="77777777" w:rsidR="0035383C" w:rsidRPr="0035383C" w:rsidRDefault="0035383C" w:rsidP="0035383C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do site oficial que demonstre a publicação do ato normativo em questão.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F264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BE97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A60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11635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7E0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E022" w14:textId="77777777" w:rsidR="0035383C" w:rsidRPr="0035383C" w:rsidRDefault="0035383C" w:rsidP="0035383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5383C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</w:tbl>
    <w:p w14:paraId="7E201558" w14:textId="1E06203F" w:rsidR="00744C5B" w:rsidRPr="00053299" w:rsidRDefault="00744C5B" w:rsidP="00744C5B">
      <w:pPr>
        <w:pStyle w:val="Ttulo3"/>
        <w:spacing w:before="0" w:after="0"/>
        <w:rPr>
          <w:rFonts w:cs="Arial"/>
          <w:sz w:val="16"/>
          <w:szCs w:val="16"/>
        </w:rPr>
      </w:pPr>
    </w:p>
    <w:sectPr w:rsidR="00744C5B" w:rsidRPr="00053299" w:rsidSect="002066D2">
      <w:head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357CC" w14:textId="77777777" w:rsidR="002066D2" w:rsidRDefault="002066D2" w:rsidP="003B614C">
      <w:r>
        <w:separator/>
      </w:r>
    </w:p>
  </w:endnote>
  <w:endnote w:type="continuationSeparator" w:id="0">
    <w:p w14:paraId="5B127131" w14:textId="77777777" w:rsidR="002066D2" w:rsidRDefault="002066D2" w:rsidP="003B614C">
      <w:r>
        <w:continuationSeparator/>
      </w:r>
    </w:p>
  </w:endnote>
  <w:endnote w:type="continuationNotice" w:id="1">
    <w:p w14:paraId="5EAEAAFD" w14:textId="77777777" w:rsidR="002066D2" w:rsidRDefault="002066D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A925" w14:textId="77777777" w:rsidR="002066D2" w:rsidRDefault="002066D2" w:rsidP="003B614C">
      <w:r>
        <w:separator/>
      </w:r>
    </w:p>
  </w:footnote>
  <w:footnote w:type="continuationSeparator" w:id="0">
    <w:p w14:paraId="6CE07E58" w14:textId="77777777" w:rsidR="002066D2" w:rsidRDefault="002066D2" w:rsidP="003B614C">
      <w:r>
        <w:continuationSeparator/>
      </w:r>
    </w:p>
  </w:footnote>
  <w:footnote w:type="continuationNotice" w:id="1">
    <w:p w14:paraId="0EA72E46" w14:textId="77777777" w:rsidR="002066D2" w:rsidRDefault="002066D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A83" w14:textId="77777777" w:rsidR="00542356" w:rsidRDefault="00542356" w:rsidP="00542356">
    <w:pPr>
      <w:tabs>
        <w:tab w:val="center" w:pos="4252"/>
        <w:tab w:val="right" w:pos="8504"/>
      </w:tabs>
      <w:spacing w:before="480"/>
      <w:ind w:left="1134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15D5C5" wp14:editId="4433FA01">
          <wp:simplePos x="0" y="0"/>
          <wp:positionH relativeFrom="column">
            <wp:posOffset>1908810</wp:posOffset>
          </wp:positionH>
          <wp:positionV relativeFrom="paragraph">
            <wp:posOffset>174625</wp:posOffset>
          </wp:positionV>
          <wp:extent cx="605790" cy="712470"/>
          <wp:effectExtent l="0" t="0" r="3810" b="0"/>
          <wp:wrapNone/>
          <wp:docPr id="1404129471" name="Imagem 140412947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540CA4A9" w14:textId="77777777" w:rsidR="00542356" w:rsidRPr="0015661A" w:rsidRDefault="00542356" w:rsidP="00542356">
    <w:pPr>
      <w:tabs>
        <w:tab w:val="center" w:pos="4252"/>
        <w:tab w:val="right" w:pos="8504"/>
      </w:tabs>
      <w:ind w:left="1134"/>
      <w:jc w:val="center"/>
      <w:rPr>
        <w:sz w:val="28"/>
        <w:szCs w:val="28"/>
      </w:rPr>
    </w:pPr>
    <w:r w:rsidRPr="0015661A">
      <w:rPr>
        <w:rFonts w:cs="Arial"/>
        <w:b/>
        <w:sz w:val="28"/>
        <w:szCs w:val="28"/>
      </w:rPr>
      <w:t>Coordenadoria-Geral de Fiscalização</w:t>
    </w:r>
  </w:p>
  <w:p w14:paraId="78FFFECA" w14:textId="77777777" w:rsidR="000611E1" w:rsidRDefault="000611E1" w:rsidP="0064437C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53160D"/>
    <w:multiLevelType w:val="hybridMultilevel"/>
    <w:tmpl w:val="28E678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243B92"/>
    <w:multiLevelType w:val="hybridMultilevel"/>
    <w:tmpl w:val="1368C622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BC1323"/>
    <w:multiLevelType w:val="hybridMultilevel"/>
    <w:tmpl w:val="758277EA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56141973">
    <w:abstractNumId w:val="31"/>
  </w:num>
  <w:num w:numId="2" w16cid:durableId="297344320">
    <w:abstractNumId w:val="4"/>
  </w:num>
  <w:num w:numId="3" w16cid:durableId="363211642">
    <w:abstractNumId w:val="30"/>
  </w:num>
  <w:num w:numId="4" w16cid:durableId="1224369487">
    <w:abstractNumId w:val="20"/>
  </w:num>
  <w:num w:numId="5" w16cid:durableId="828516508">
    <w:abstractNumId w:val="15"/>
  </w:num>
  <w:num w:numId="6" w16cid:durableId="1603566410">
    <w:abstractNumId w:val="17"/>
  </w:num>
  <w:num w:numId="7" w16cid:durableId="1543252795">
    <w:abstractNumId w:val="3"/>
  </w:num>
  <w:num w:numId="8" w16cid:durableId="1331833979">
    <w:abstractNumId w:val="28"/>
  </w:num>
  <w:num w:numId="9" w16cid:durableId="1900744250">
    <w:abstractNumId w:val="13"/>
  </w:num>
  <w:num w:numId="10" w16cid:durableId="1206481951">
    <w:abstractNumId w:val="6"/>
  </w:num>
  <w:num w:numId="11" w16cid:durableId="1249535411">
    <w:abstractNumId w:val="34"/>
  </w:num>
  <w:num w:numId="12" w16cid:durableId="956720352">
    <w:abstractNumId w:val="36"/>
  </w:num>
  <w:num w:numId="13" w16cid:durableId="11765336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201945">
    <w:abstractNumId w:val="7"/>
  </w:num>
  <w:num w:numId="15" w16cid:durableId="944993620">
    <w:abstractNumId w:val="19"/>
  </w:num>
  <w:num w:numId="16" w16cid:durableId="622731660">
    <w:abstractNumId w:val="37"/>
  </w:num>
  <w:num w:numId="17" w16cid:durableId="309558942">
    <w:abstractNumId w:val="18"/>
  </w:num>
  <w:num w:numId="18" w16cid:durableId="1020424935">
    <w:abstractNumId w:val="5"/>
  </w:num>
  <w:num w:numId="19" w16cid:durableId="1772430347">
    <w:abstractNumId w:val="26"/>
  </w:num>
  <w:num w:numId="20" w16cid:durableId="746223843">
    <w:abstractNumId w:val="29"/>
  </w:num>
  <w:num w:numId="21" w16cid:durableId="452676386">
    <w:abstractNumId w:val="23"/>
  </w:num>
  <w:num w:numId="22" w16cid:durableId="646394493">
    <w:abstractNumId w:val="16"/>
  </w:num>
  <w:num w:numId="23" w16cid:durableId="8619129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7637815">
    <w:abstractNumId w:val="33"/>
  </w:num>
  <w:num w:numId="25" w16cid:durableId="270667398">
    <w:abstractNumId w:val="32"/>
  </w:num>
  <w:num w:numId="26" w16cid:durableId="1598714999">
    <w:abstractNumId w:val="21"/>
  </w:num>
  <w:num w:numId="27" w16cid:durableId="860167238">
    <w:abstractNumId w:val="0"/>
  </w:num>
  <w:num w:numId="28" w16cid:durableId="701368053">
    <w:abstractNumId w:val="38"/>
  </w:num>
  <w:num w:numId="29" w16cid:durableId="1822581707">
    <w:abstractNumId w:val="35"/>
  </w:num>
  <w:num w:numId="30" w16cid:durableId="1753508808">
    <w:abstractNumId w:val="25"/>
  </w:num>
  <w:num w:numId="31" w16cid:durableId="2032146708">
    <w:abstractNumId w:val="22"/>
  </w:num>
  <w:num w:numId="32" w16cid:durableId="107479227">
    <w:abstractNumId w:val="27"/>
  </w:num>
  <w:num w:numId="33" w16cid:durableId="196620813">
    <w:abstractNumId w:val="12"/>
  </w:num>
  <w:num w:numId="34" w16cid:durableId="1158230905">
    <w:abstractNumId w:val="24"/>
  </w:num>
  <w:num w:numId="35" w16cid:durableId="13178078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316885">
    <w:abstractNumId w:val="14"/>
  </w:num>
  <w:num w:numId="37" w16cid:durableId="993025532">
    <w:abstractNumId w:val="2"/>
  </w:num>
  <w:num w:numId="38" w16cid:durableId="15565014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4498058">
    <w:abstractNumId w:val="10"/>
  </w:num>
  <w:num w:numId="40" w16cid:durableId="12520805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21092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397731">
    <w:abstractNumId w:val="8"/>
  </w:num>
  <w:num w:numId="43" w16cid:durableId="385643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3995358">
    <w:abstractNumId w:val="1"/>
  </w:num>
  <w:num w:numId="45" w16cid:durableId="406079200">
    <w:abstractNumId w:val="9"/>
  </w:num>
  <w:num w:numId="46" w16cid:durableId="9646530">
    <w:abstractNumId w:val="39"/>
  </w:num>
  <w:num w:numId="47" w16cid:durableId="125752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B2D"/>
    <w:rsid w:val="00002B6E"/>
    <w:rsid w:val="00003322"/>
    <w:rsid w:val="00004807"/>
    <w:rsid w:val="00005717"/>
    <w:rsid w:val="00005D96"/>
    <w:rsid w:val="00006250"/>
    <w:rsid w:val="000077B2"/>
    <w:rsid w:val="00010181"/>
    <w:rsid w:val="0001161A"/>
    <w:rsid w:val="00011746"/>
    <w:rsid w:val="00012042"/>
    <w:rsid w:val="00012D1B"/>
    <w:rsid w:val="00013053"/>
    <w:rsid w:val="00013C96"/>
    <w:rsid w:val="00013E72"/>
    <w:rsid w:val="00013FD4"/>
    <w:rsid w:val="000140B4"/>
    <w:rsid w:val="00014E31"/>
    <w:rsid w:val="00015D58"/>
    <w:rsid w:val="00017733"/>
    <w:rsid w:val="00017806"/>
    <w:rsid w:val="00017BA5"/>
    <w:rsid w:val="000207C9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2738C"/>
    <w:rsid w:val="0003006C"/>
    <w:rsid w:val="000306D9"/>
    <w:rsid w:val="00030715"/>
    <w:rsid w:val="00031BA2"/>
    <w:rsid w:val="00031E4D"/>
    <w:rsid w:val="000330A8"/>
    <w:rsid w:val="00034878"/>
    <w:rsid w:val="000348B5"/>
    <w:rsid w:val="0003587D"/>
    <w:rsid w:val="0003640A"/>
    <w:rsid w:val="000371DE"/>
    <w:rsid w:val="00037761"/>
    <w:rsid w:val="00037A78"/>
    <w:rsid w:val="0004088F"/>
    <w:rsid w:val="000409A0"/>
    <w:rsid w:val="00041562"/>
    <w:rsid w:val="00041D4F"/>
    <w:rsid w:val="00043505"/>
    <w:rsid w:val="000442C7"/>
    <w:rsid w:val="00044D45"/>
    <w:rsid w:val="00044E2E"/>
    <w:rsid w:val="00044EDD"/>
    <w:rsid w:val="00045205"/>
    <w:rsid w:val="00046304"/>
    <w:rsid w:val="000466B5"/>
    <w:rsid w:val="00047810"/>
    <w:rsid w:val="00047FD7"/>
    <w:rsid w:val="000527C0"/>
    <w:rsid w:val="00053299"/>
    <w:rsid w:val="000536BA"/>
    <w:rsid w:val="00053C62"/>
    <w:rsid w:val="00054840"/>
    <w:rsid w:val="00055868"/>
    <w:rsid w:val="00056826"/>
    <w:rsid w:val="00057DEA"/>
    <w:rsid w:val="00060CD1"/>
    <w:rsid w:val="000611E1"/>
    <w:rsid w:val="000625B7"/>
    <w:rsid w:val="0006350A"/>
    <w:rsid w:val="000643DF"/>
    <w:rsid w:val="000650F4"/>
    <w:rsid w:val="000658DA"/>
    <w:rsid w:val="00065AF8"/>
    <w:rsid w:val="00066CF5"/>
    <w:rsid w:val="000725C3"/>
    <w:rsid w:val="0007339F"/>
    <w:rsid w:val="00073462"/>
    <w:rsid w:val="00073D09"/>
    <w:rsid w:val="00073EAB"/>
    <w:rsid w:val="0007450C"/>
    <w:rsid w:val="00075367"/>
    <w:rsid w:val="00075F35"/>
    <w:rsid w:val="000773F8"/>
    <w:rsid w:val="00077CE6"/>
    <w:rsid w:val="00080704"/>
    <w:rsid w:val="00081347"/>
    <w:rsid w:val="00081797"/>
    <w:rsid w:val="000831F1"/>
    <w:rsid w:val="00084C56"/>
    <w:rsid w:val="00084CCC"/>
    <w:rsid w:val="00084DC9"/>
    <w:rsid w:val="00085024"/>
    <w:rsid w:val="00085688"/>
    <w:rsid w:val="00090924"/>
    <w:rsid w:val="00091F5A"/>
    <w:rsid w:val="0009415D"/>
    <w:rsid w:val="00095268"/>
    <w:rsid w:val="00095829"/>
    <w:rsid w:val="00095BC4"/>
    <w:rsid w:val="00095ED2"/>
    <w:rsid w:val="0009661E"/>
    <w:rsid w:val="000967EC"/>
    <w:rsid w:val="00096F88"/>
    <w:rsid w:val="000A1BBE"/>
    <w:rsid w:val="000A2E5D"/>
    <w:rsid w:val="000A3F6E"/>
    <w:rsid w:val="000A425C"/>
    <w:rsid w:val="000A42F8"/>
    <w:rsid w:val="000A48B1"/>
    <w:rsid w:val="000A6DC8"/>
    <w:rsid w:val="000A703A"/>
    <w:rsid w:val="000A765A"/>
    <w:rsid w:val="000A7D5C"/>
    <w:rsid w:val="000B019E"/>
    <w:rsid w:val="000B1A1F"/>
    <w:rsid w:val="000B2957"/>
    <w:rsid w:val="000B2C75"/>
    <w:rsid w:val="000B2ED7"/>
    <w:rsid w:val="000B34C1"/>
    <w:rsid w:val="000B3729"/>
    <w:rsid w:val="000B3BAA"/>
    <w:rsid w:val="000B3E9D"/>
    <w:rsid w:val="000B5152"/>
    <w:rsid w:val="000B6807"/>
    <w:rsid w:val="000B6A3E"/>
    <w:rsid w:val="000B741C"/>
    <w:rsid w:val="000B7F6B"/>
    <w:rsid w:val="000C0343"/>
    <w:rsid w:val="000C1702"/>
    <w:rsid w:val="000C1C51"/>
    <w:rsid w:val="000C2601"/>
    <w:rsid w:val="000C3F50"/>
    <w:rsid w:val="000C5C09"/>
    <w:rsid w:val="000C61C5"/>
    <w:rsid w:val="000C6755"/>
    <w:rsid w:val="000C7524"/>
    <w:rsid w:val="000C7F52"/>
    <w:rsid w:val="000D0176"/>
    <w:rsid w:val="000D222E"/>
    <w:rsid w:val="000D25AD"/>
    <w:rsid w:val="000D3776"/>
    <w:rsid w:val="000D3B39"/>
    <w:rsid w:val="000D3C7F"/>
    <w:rsid w:val="000D3FB5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D37"/>
    <w:rsid w:val="00102FC9"/>
    <w:rsid w:val="001034F5"/>
    <w:rsid w:val="001041D8"/>
    <w:rsid w:val="0010486B"/>
    <w:rsid w:val="00104EA5"/>
    <w:rsid w:val="00106CFF"/>
    <w:rsid w:val="0010751A"/>
    <w:rsid w:val="00110875"/>
    <w:rsid w:val="00110C5F"/>
    <w:rsid w:val="00111381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69A0"/>
    <w:rsid w:val="00130B36"/>
    <w:rsid w:val="00130D99"/>
    <w:rsid w:val="00132C65"/>
    <w:rsid w:val="00132FAF"/>
    <w:rsid w:val="00134541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11C0"/>
    <w:rsid w:val="0015147F"/>
    <w:rsid w:val="00152233"/>
    <w:rsid w:val="0015282E"/>
    <w:rsid w:val="00152FE3"/>
    <w:rsid w:val="00153220"/>
    <w:rsid w:val="001538BB"/>
    <w:rsid w:val="00153F99"/>
    <w:rsid w:val="00155EE1"/>
    <w:rsid w:val="00156612"/>
    <w:rsid w:val="0015661A"/>
    <w:rsid w:val="00156CC7"/>
    <w:rsid w:val="001571F5"/>
    <w:rsid w:val="00160814"/>
    <w:rsid w:val="00160EF8"/>
    <w:rsid w:val="00161174"/>
    <w:rsid w:val="00161AB8"/>
    <w:rsid w:val="00164BCD"/>
    <w:rsid w:val="0016684D"/>
    <w:rsid w:val="00167960"/>
    <w:rsid w:val="00167FF8"/>
    <w:rsid w:val="00170657"/>
    <w:rsid w:val="00170E81"/>
    <w:rsid w:val="0017113A"/>
    <w:rsid w:val="00171404"/>
    <w:rsid w:val="001714E0"/>
    <w:rsid w:val="00171B25"/>
    <w:rsid w:val="00172BE4"/>
    <w:rsid w:val="00172CBE"/>
    <w:rsid w:val="00172F26"/>
    <w:rsid w:val="00174ECF"/>
    <w:rsid w:val="00175385"/>
    <w:rsid w:val="00175C1A"/>
    <w:rsid w:val="00176C68"/>
    <w:rsid w:val="00177405"/>
    <w:rsid w:val="00177F7A"/>
    <w:rsid w:val="00180B9A"/>
    <w:rsid w:val="00181A77"/>
    <w:rsid w:val="001822C9"/>
    <w:rsid w:val="001828D1"/>
    <w:rsid w:val="00182E02"/>
    <w:rsid w:val="00182E21"/>
    <w:rsid w:val="001832A3"/>
    <w:rsid w:val="001835B2"/>
    <w:rsid w:val="00184480"/>
    <w:rsid w:val="00184E8F"/>
    <w:rsid w:val="00185A92"/>
    <w:rsid w:val="00185BCF"/>
    <w:rsid w:val="00186B0B"/>
    <w:rsid w:val="0018769D"/>
    <w:rsid w:val="00187E55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97E53"/>
    <w:rsid w:val="001A087B"/>
    <w:rsid w:val="001A08B5"/>
    <w:rsid w:val="001A2636"/>
    <w:rsid w:val="001A2F19"/>
    <w:rsid w:val="001A36D0"/>
    <w:rsid w:val="001A3B98"/>
    <w:rsid w:val="001A590D"/>
    <w:rsid w:val="001A5B6A"/>
    <w:rsid w:val="001B1A5E"/>
    <w:rsid w:val="001B1E91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328F"/>
    <w:rsid w:val="001C45C0"/>
    <w:rsid w:val="001C54E9"/>
    <w:rsid w:val="001C6FA8"/>
    <w:rsid w:val="001C75AB"/>
    <w:rsid w:val="001D0832"/>
    <w:rsid w:val="001D11C8"/>
    <w:rsid w:val="001D1941"/>
    <w:rsid w:val="001D1CCA"/>
    <w:rsid w:val="001D1E02"/>
    <w:rsid w:val="001D3200"/>
    <w:rsid w:val="001D3C54"/>
    <w:rsid w:val="001D490F"/>
    <w:rsid w:val="001D4BED"/>
    <w:rsid w:val="001D53A5"/>
    <w:rsid w:val="001D595B"/>
    <w:rsid w:val="001D6C47"/>
    <w:rsid w:val="001D6C88"/>
    <w:rsid w:val="001E09DD"/>
    <w:rsid w:val="001E0E58"/>
    <w:rsid w:val="001E1B7F"/>
    <w:rsid w:val="001E1E93"/>
    <w:rsid w:val="001E251F"/>
    <w:rsid w:val="001E3634"/>
    <w:rsid w:val="001E391C"/>
    <w:rsid w:val="001E3FFF"/>
    <w:rsid w:val="001E5D60"/>
    <w:rsid w:val="001E5FAE"/>
    <w:rsid w:val="001E66A9"/>
    <w:rsid w:val="001E723F"/>
    <w:rsid w:val="001E791D"/>
    <w:rsid w:val="001F23AB"/>
    <w:rsid w:val="001F2F6C"/>
    <w:rsid w:val="001F31F0"/>
    <w:rsid w:val="001F3A3A"/>
    <w:rsid w:val="001F4C69"/>
    <w:rsid w:val="001F4D27"/>
    <w:rsid w:val="001F59C4"/>
    <w:rsid w:val="002005E2"/>
    <w:rsid w:val="00200979"/>
    <w:rsid w:val="00200DBE"/>
    <w:rsid w:val="002020CC"/>
    <w:rsid w:val="002032B1"/>
    <w:rsid w:val="00203903"/>
    <w:rsid w:val="00203ED4"/>
    <w:rsid w:val="00205E2D"/>
    <w:rsid w:val="002066D2"/>
    <w:rsid w:val="00207282"/>
    <w:rsid w:val="00207578"/>
    <w:rsid w:val="002075D1"/>
    <w:rsid w:val="00211C4F"/>
    <w:rsid w:val="00212780"/>
    <w:rsid w:val="00212D08"/>
    <w:rsid w:val="002140E8"/>
    <w:rsid w:val="002141CB"/>
    <w:rsid w:val="00214F64"/>
    <w:rsid w:val="00215C45"/>
    <w:rsid w:val="00216055"/>
    <w:rsid w:val="002160E6"/>
    <w:rsid w:val="002166F2"/>
    <w:rsid w:val="002173FF"/>
    <w:rsid w:val="002216DD"/>
    <w:rsid w:val="00222394"/>
    <w:rsid w:val="002237B8"/>
    <w:rsid w:val="00223954"/>
    <w:rsid w:val="00225095"/>
    <w:rsid w:val="00226076"/>
    <w:rsid w:val="00226FC5"/>
    <w:rsid w:val="0023129E"/>
    <w:rsid w:val="00231906"/>
    <w:rsid w:val="00231E2B"/>
    <w:rsid w:val="00232431"/>
    <w:rsid w:val="00233202"/>
    <w:rsid w:val="002335C8"/>
    <w:rsid w:val="0023484A"/>
    <w:rsid w:val="002353CF"/>
    <w:rsid w:val="002357DD"/>
    <w:rsid w:val="00236008"/>
    <w:rsid w:val="00236260"/>
    <w:rsid w:val="00237224"/>
    <w:rsid w:val="00237CC6"/>
    <w:rsid w:val="00240B53"/>
    <w:rsid w:val="00240BC6"/>
    <w:rsid w:val="002416B8"/>
    <w:rsid w:val="002416F2"/>
    <w:rsid w:val="00241C1C"/>
    <w:rsid w:val="002434E2"/>
    <w:rsid w:val="002440AA"/>
    <w:rsid w:val="0024522D"/>
    <w:rsid w:val="00246181"/>
    <w:rsid w:val="00246F72"/>
    <w:rsid w:val="0024759D"/>
    <w:rsid w:val="00250336"/>
    <w:rsid w:val="00250B92"/>
    <w:rsid w:val="00250E9F"/>
    <w:rsid w:val="00252CED"/>
    <w:rsid w:val="00253026"/>
    <w:rsid w:val="0025324F"/>
    <w:rsid w:val="00254451"/>
    <w:rsid w:val="00255696"/>
    <w:rsid w:val="00255DE8"/>
    <w:rsid w:val="00255E71"/>
    <w:rsid w:val="00260564"/>
    <w:rsid w:val="00260665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7E20"/>
    <w:rsid w:val="00280104"/>
    <w:rsid w:val="00280416"/>
    <w:rsid w:val="00281690"/>
    <w:rsid w:val="0028180A"/>
    <w:rsid w:val="002828B2"/>
    <w:rsid w:val="00283FB0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441"/>
    <w:rsid w:val="00291FE8"/>
    <w:rsid w:val="00293154"/>
    <w:rsid w:val="00293483"/>
    <w:rsid w:val="0029359E"/>
    <w:rsid w:val="00293BED"/>
    <w:rsid w:val="00294013"/>
    <w:rsid w:val="00294532"/>
    <w:rsid w:val="002961D6"/>
    <w:rsid w:val="00297F42"/>
    <w:rsid w:val="002A0EA7"/>
    <w:rsid w:val="002A1B92"/>
    <w:rsid w:val="002A35DA"/>
    <w:rsid w:val="002A4FD4"/>
    <w:rsid w:val="002A5460"/>
    <w:rsid w:val="002A54FF"/>
    <w:rsid w:val="002A5516"/>
    <w:rsid w:val="002A6AD1"/>
    <w:rsid w:val="002A7E31"/>
    <w:rsid w:val="002B1D18"/>
    <w:rsid w:val="002B2167"/>
    <w:rsid w:val="002B22F3"/>
    <w:rsid w:val="002B35D0"/>
    <w:rsid w:val="002B52AC"/>
    <w:rsid w:val="002B70D1"/>
    <w:rsid w:val="002B78F1"/>
    <w:rsid w:val="002C00DD"/>
    <w:rsid w:val="002C1291"/>
    <w:rsid w:val="002C170E"/>
    <w:rsid w:val="002C1A1D"/>
    <w:rsid w:val="002C21BA"/>
    <w:rsid w:val="002C29FC"/>
    <w:rsid w:val="002C2F94"/>
    <w:rsid w:val="002C4107"/>
    <w:rsid w:val="002C6111"/>
    <w:rsid w:val="002D09CE"/>
    <w:rsid w:val="002D1395"/>
    <w:rsid w:val="002D2CAC"/>
    <w:rsid w:val="002D2F13"/>
    <w:rsid w:val="002D41B8"/>
    <w:rsid w:val="002D4718"/>
    <w:rsid w:val="002D59C3"/>
    <w:rsid w:val="002D61B2"/>
    <w:rsid w:val="002D648F"/>
    <w:rsid w:val="002D6AC0"/>
    <w:rsid w:val="002D6AF9"/>
    <w:rsid w:val="002D734A"/>
    <w:rsid w:val="002D7D22"/>
    <w:rsid w:val="002E169C"/>
    <w:rsid w:val="002E1D35"/>
    <w:rsid w:val="002E1FCF"/>
    <w:rsid w:val="002E2BA7"/>
    <w:rsid w:val="002E3151"/>
    <w:rsid w:val="002E41DA"/>
    <w:rsid w:val="002E4582"/>
    <w:rsid w:val="002E4BB1"/>
    <w:rsid w:val="002E5170"/>
    <w:rsid w:val="002E7645"/>
    <w:rsid w:val="002F063A"/>
    <w:rsid w:val="002F099A"/>
    <w:rsid w:val="002F0AD9"/>
    <w:rsid w:val="002F24F7"/>
    <w:rsid w:val="002F2D65"/>
    <w:rsid w:val="002F4610"/>
    <w:rsid w:val="002F5B24"/>
    <w:rsid w:val="002F7754"/>
    <w:rsid w:val="002F7FE1"/>
    <w:rsid w:val="00300711"/>
    <w:rsid w:val="00300E83"/>
    <w:rsid w:val="00300F6A"/>
    <w:rsid w:val="00301231"/>
    <w:rsid w:val="003018BD"/>
    <w:rsid w:val="00301A9C"/>
    <w:rsid w:val="00301EE3"/>
    <w:rsid w:val="00302ECE"/>
    <w:rsid w:val="00304C46"/>
    <w:rsid w:val="00304CB1"/>
    <w:rsid w:val="003053F8"/>
    <w:rsid w:val="00305890"/>
    <w:rsid w:val="0030594C"/>
    <w:rsid w:val="00305DEE"/>
    <w:rsid w:val="00306055"/>
    <w:rsid w:val="00306679"/>
    <w:rsid w:val="00307FDF"/>
    <w:rsid w:val="003101AD"/>
    <w:rsid w:val="00311156"/>
    <w:rsid w:val="003112D6"/>
    <w:rsid w:val="003112FF"/>
    <w:rsid w:val="003113BA"/>
    <w:rsid w:val="0031287B"/>
    <w:rsid w:val="00313070"/>
    <w:rsid w:val="003134E7"/>
    <w:rsid w:val="003137E1"/>
    <w:rsid w:val="00313979"/>
    <w:rsid w:val="00313B81"/>
    <w:rsid w:val="00313E58"/>
    <w:rsid w:val="003140A9"/>
    <w:rsid w:val="0031481B"/>
    <w:rsid w:val="00315F39"/>
    <w:rsid w:val="00316EAD"/>
    <w:rsid w:val="00317892"/>
    <w:rsid w:val="0032007D"/>
    <w:rsid w:val="00322168"/>
    <w:rsid w:val="0032249C"/>
    <w:rsid w:val="003238D7"/>
    <w:rsid w:val="00324301"/>
    <w:rsid w:val="003243E5"/>
    <w:rsid w:val="003250D6"/>
    <w:rsid w:val="003252F5"/>
    <w:rsid w:val="00325C01"/>
    <w:rsid w:val="003261D4"/>
    <w:rsid w:val="0032635A"/>
    <w:rsid w:val="00326A0E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4CA4"/>
    <w:rsid w:val="00335B85"/>
    <w:rsid w:val="003363F9"/>
    <w:rsid w:val="00336788"/>
    <w:rsid w:val="003370BD"/>
    <w:rsid w:val="0033738C"/>
    <w:rsid w:val="003401CB"/>
    <w:rsid w:val="00340A77"/>
    <w:rsid w:val="00340DC1"/>
    <w:rsid w:val="00340E44"/>
    <w:rsid w:val="00341EFF"/>
    <w:rsid w:val="00342188"/>
    <w:rsid w:val="00343F4C"/>
    <w:rsid w:val="0034404D"/>
    <w:rsid w:val="0034446C"/>
    <w:rsid w:val="003445EB"/>
    <w:rsid w:val="00344A7F"/>
    <w:rsid w:val="0035198B"/>
    <w:rsid w:val="00351ECA"/>
    <w:rsid w:val="003521AA"/>
    <w:rsid w:val="00352261"/>
    <w:rsid w:val="0035383C"/>
    <w:rsid w:val="0035472F"/>
    <w:rsid w:val="00354C76"/>
    <w:rsid w:val="0035634C"/>
    <w:rsid w:val="00360ACA"/>
    <w:rsid w:val="00360EA8"/>
    <w:rsid w:val="0036180E"/>
    <w:rsid w:val="00362D51"/>
    <w:rsid w:val="00362F37"/>
    <w:rsid w:val="00364A8B"/>
    <w:rsid w:val="00365CB8"/>
    <w:rsid w:val="003665EC"/>
    <w:rsid w:val="00367D4E"/>
    <w:rsid w:val="00370A54"/>
    <w:rsid w:val="00370E1B"/>
    <w:rsid w:val="0037173A"/>
    <w:rsid w:val="00371797"/>
    <w:rsid w:val="00371DA7"/>
    <w:rsid w:val="00371DEA"/>
    <w:rsid w:val="003721A6"/>
    <w:rsid w:val="003723D7"/>
    <w:rsid w:val="0037438B"/>
    <w:rsid w:val="00374885"/>
    <w:rsid w:val="00374FDF"/>
    <w:rsid w:val="0037587A"/>
    <w:rsid w:val="00376308"/>
    <w:rsid w:val="00376576"/>
    <w:rsid w:val="00381929"/>
    <w:rsid w:val="00385D1F"/>
    <w:rsid w:val="003864A0"/>
    <w:rsid w:val="00386935"/>
    <w:rsid w:val="00387668"/>
    <w:rsid w:val="00390EF4"/>
    <w:rsid w:val="00391E25"/>
    <w:rsid w:val="00393411"/>
    <w:rsid w:val="00395282"/>
    <w:rsid w:val="00396485"/>
    <w:rsid w:val="00396EBD"/>
    <w:rsid w:val="00396F94"/>
    <w:rsid w:val="003A0DDD"/>
    <w:rsid w:val="003A12FE"/>
    <w:rsid w:val="003A2575"/>
    <w:rsid w:val="003A2D78"/>
    <w:rsid w:val="003A30D6"/>
    <w:rsid w:val="003A31B7"/>
    <w:rsid w:val="003A34C6"/>
    <w:rsid w:val="003A3677"/>
    <w:rsid w:val="003A3EB8"/>
    <w:rsid w:val="003A3F6E"/>
    <w:rsid w:val="003A4092"/>
    <w:rsid w:val="003A47F9"/>
    <w:rsid w:val="003A49F4"/>
    <w:rsid w:val="003A5DE6"/>
    <w:rsid w:val="003A627E"/>
    <w:rsid w:val="003A73AF"/>
    <w:rsid w:val="003A77B9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572B"/>
    <w:rsid w:val="003B5F3D"/>
    <w:rsid w:val="003B614C"/>
    <w:rsid w:val="003B72E9"/>
    <w:rsid w:val="003B7801"/>
    <w:rsid w:val="003B7E51"/>
    <w:rsid w:val="003C02A6"/>
    <w:rsid w:val="003C055C"/>
    <w:rsid w:val="003C0BA6"/>
    <w:rsid w:val="003C112F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68C4"/>
    <w:rsid w:val="003C7F1B"/>
    <w:rsid w:val="003C7FDF"/>
    <w:rsid w:val="003D05A9"/>
    <w:rsid w:val="003D0637"/>
    <w:rsid w:val="003D0B47"/>
    <w:rsid w:val="003D1799"/>
    <w:rsid w:val="003D393F"/>
    <w:rsid w:val="003D509F"/>
    <w:rsid w:val="003D50AA"/>
    <w:rsid w:val="003D54E8"/>
    <w:rsid w:val="003D5A9F"/>
    <w:rsid w:val="003D6BD5"/>
    <w:rsid w:val="003D6E93"/>
    <w:rsid w:val="003D73FF"/>
    <w:rsid w:val="003D7658"/>
    <w:rsid w:val="003D7A15"/>
    <w:rsid w:val="003E05D9"/>
    <w:rsid w:val="003E11F3"/>
    <w:rsid w:val="003E24FE"/>
    <w:rsid w:val="003E2977"/>
    <w:rsid w:val="003E2BDE"/>
    <w:rsid w:val="003E4095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21B4"/>
    <w:rsid w:val="004033A3"/>
    <w:rsid w:val="0040368C"/>
    <w:rsid w:val="0040432E"/>
    <w:rsid w:val="0040450C"/>
    <w:rsid w:val="0040506C"/>
    <w:rsid w:val="004055F2"/>
    <w:rsid w:val="004058C2"/>
    <w:rsid w:val="00405B8B"/>
    <w:rsid w:val="00405C2A"/>
    <w:rsid w:val="00405D2B"/>
    <w:rsid w:val="00406E13"/>
    <w:rsid w:val="004071E2"/>
    <w:rsid w:val="004101FF"/>
    <w:rsid w:val="00410D1A"/>
    <w:rsid w:val="00411416"/>
    <w:rsid w:val="00411789"/>
    <w:rsid w:val="00411E24"/>
    <w:rsid w:val="00412116"/>
    <w:rsid w:val="00413DF9"/>
    <w:rsid w:val="00414F99"/>
    <w:rsid w:val="00415693"/>
    <w:rsid w:val="00416D14"/>
    <w:rsid w:val="00417BF9"/>
    <w:rsid w:val="0042063A"/>
    <w:rsid w:val="00420AED"/>
    <w:rsid w:val="00422399"/>
    <w:rsid w:val="00422F1C"/>
    <w:rsid w:val="00423520"/>
    <w:rsid w:val="00424093"/>
    <w:rsid w:val="00424611"/>
    <w:rsid w:val="00424A56"/>
    <w:rsid w:val="004254C8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2A9F"/>
    <w:rsid w:val="0043364C"/>
    <w:rsid w:val="004342A6"/>
    <w:rsid w:val="004358F9"/>
    <w:rsid w:val="00436EED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4122"/>
    <w:rsid w:val="00444CF1"/>
    <w:rsid w:val="0044566B"/>
    <w:rsid w:val="00445FA0"/>
    <w:rsid w:val="00446004"/>
    <w:rsid w:val="004466B2"/>
    <w:rsid w:val="00446FEF"/>
    <w:rsid w:val="00450D94"/>
    <w:rsid w:val="00451148"/>
    <w:rsid w:val="00452300"/>
    <w:rsid w:val="00452542"/>
    <w:rsid w:val="00453290"/>
    <w:rsid w:val="00454343"/>
    <w:rsid w:val="0045481D"/>
    <w:rsid w:val="00454BD5"/>
    <w:rsid w:val="00455019"/>
    <w:rsid w:val="004556AB"/>
    <w:rsid w:val="00455C28"/>
    <w:rsid w:val="004561C8"/>
    <w:rsid w:val="004568A9"/>
    <w:rsid w:val="0045753F"/>
    <w:rsid w:val="0045766E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5757"/>
    <w:rsid w:val="00467231"/>
    <w:rsid w:val="004675F6"/>
    <w:rsid w:val="0046765F"/>
    <w:rsid w:val="0046778F"/>
    <w:rsid w:val="0047445B"/>
    <w:rsid w:val="00475111"/>
    <w:rsid w:val="004753C6"/>
    <w:rsid w:val="004754E0"/>
    <w:rsid w:val="0047563D"/>
    <w:rsid w:val="00476486"/>
    <w:rsid w:val="00480D2D"/>
    <w:rsid w:val="0048223B"/>
    <w:rsid w:val="00482BE2"/>
    <w:rsid w:val="00483F79"/>
    <w:rsid w:val="004850DE"/>
    <w:rsid w:val="004863AB"/>
    <w:rsid w:val="00487157"/>
    <w:rsid w:val="00490F0A"/>
    <w:rsid w:val="004931AC"/>
    <w:rsid w:val="004933E6"/>
    <w:rsid w:val="0049551A"/>
    <w:rsid w:val="00495833"/>
    <w:rsid w:val="00495843"/>
    <w:rsid w:val="004959E0"/>
    <w:rsid w:val="00496A47"/>
    <w:rsid w:val="004970FE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4D76"/>
    <w:rsid w:val="004A5FFB"/>
    <w:rsid w:val="004A64D1"/>
    <w:rsid w:val="004A74A8"/>
    <w:rsid w:val="004B12C9"/>
    <w:rsid w:val="004B20D4"/>
    <w:rsid w:val="004B3C4F"/>
    <w:rsid w:val="004B5103"/>
    <w:rsid w:val="004B5486"/>
    <w:rsid w:val="004B6F22"/>
    <w:rsid w:val="004B6F3F"/>
    <w:rsid w:val="004C0D45"/>
    <w:rsid w:val="004C1263"/>
    <w:rsid w:val="004C2CCD"/>
    <w:rsid w:val="004C2DEA"/>
    <w:rsid w:val="004C3017"/>
    <w:rsid w:val="004C466E"/>
    <w:rsid w:val="004C473E"/>
    <w:rsid w:val="004C500C"/>
    <w:rsid w:val="004C5638"/>
    <w:rsid w:val="004C6457"/>
    <w:rsid w:val="004D0DE9"/>
    <w:rsid w:val="004D0EC6"/>
    <w:rsid w:val="004D118F"/>
    <w:rsid w:val="004D1FE7"/>
    <w:rsid w:val="004D1FF8"/>
    <w:rsid w:val="004D36B2"/>
    <w:rsid w:val="004D4376"/>
    <w:rsid w:val="004D4B06"/>
    <w:rsid w:val="004D543F"/>
    <w:rsid w:val="004D5CB2"/>
    <w:rsid w:val="004D5CBD"/>
    <w:rsid w:val="004D6360"/>
    <w:rsid w:val="004D74DB"/>
    <w:rsid w:val="004E0306"/>
    <w:rsid w:val="004E1DD6"/>
    <w:rsid w:val="004E20A7"/>
    <w:rsid w:val="004E2136"/>
    <w:rsid w:val="004E2BC0"/>
    <w:rsid w:val="004E2C46"/>
    <w:rsid w:val="004E3174"/>
    <w:rsid w:val="004E398E"/>
    <w:rsid w:val="004E4968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4F7D0D"/>
    <w:rsid w:val="004F7D3B"/>
    <w:rsid w:val="00500534"/>
    <w:rsid w:val="005005EB"/>
    <w:rsid w:val="00501327"/>
    <w:rsid w:val="00502476"/>
    <w:rsid w:val="005031A6"/>
    <w:rsid w:val="00503B0E"/>
    <w:rsid w:val="005046E8"/>
    <w:rsid w:val="00505BEF"/>
    <w:rsid w:val="00506494"/>
    <w:rsid w:val="005064DB"/>
    <w:rsid w:val="00506A05"/>
    <w:rsid w:val="00506B03"/>
    <w:rsid w:val="00510655"/>
    <w:rsid w:val="00510FFF"/>
    <w:rsid w:val="0051153A"/>
    <w:rsid w:val="005124E6"/>
    <w:rsid w:val="005136DA"/>
    <w:rsid w:val="005143A2"/>
    <w:rsid w:val="00514483"/>
    <w:rsid w:val="00514F93"/>
    <w:rsid w:val="00516982"/>
    <w:rsid w:val="00517B1B"/>
    <w:rsid w:val="00517F49"/>
    <w:rsid w:val="00521931"/>
    <w:rsid w:val="0052212E"/>
    <w:rsid w:val="00523E77"/>
    <w:rsid w:val="00524642"/>
    <w:rsid w:val="0052547A"/>
    <w:rsid w:val="00525B08"/>
    <w:rsid w:val="00526DEA"/>
    <w:rsid w:val="005270E2"/>
    <w:rsid w:val="005277DA"/>
    <w:rsid w:val="00530BC2"/>
    <w:rsid w:val="00531BBF"/>
    <w:rsid w:val="00531CF9"/>
    <w:rsid w:val="00531F3C"/>
    <w:rsid w:val="00533016"/>
    <w:rsid w:val="00533165"/>
    <w:rsid w:val="00534E88"/>
    <w:rsid w:val="005355E3"/>
    <w:rsid w:val="005364FF"/>
    <w:rsid w:val="00537877"/>
    <w:rsid w:val="00537A59"/>
    <w:rsid w:val="0054074D"/>
    <w:rsid w:val="00542356"/>
    <w:rsid w:val="0054299B"/>
    <w:rsid w:val="00542A81"/>
    <w:rsid w:val="0054303F"/>
    <w:rsid w:val="00543EC3"/>
    <w:rsid w:val="005440BD"/>
    <w:rsid w:val="00544333"/>
    <w:rsid w:val="00544C17"/>
    <w:rsid w:val="00546316"/>
    <w:rsid w:val="00546922"/>
    <w:rsid w:val="00546C1F"/>
    <w:rsid w:val="00547561"/>
    <w:rsid w:val="00547EDC"/>
    <w:rsid w:val="00550E32"/>
    <w:rsid w:val="00551C0F"/>
    <w:rsid w:val="00552376"/>
    <w:rsid w:val="0055371F"/>
    <w:rsid w:val="00553D79"/>
    <w:rsid w:val="0055451F"/>
    <w:rsid w:val="00556776"/>
    <w:rsid w:val="005570E9"/>
    <w:rsid w:val="00557128"/>
    <w:rsid w:val="00557D6C"/>
    <w:rsid w:val="00560B6C"/>
    <w:rsid w:val="00560FBD"/>
    <w:rsid w:val="005615F7"/>
    <w:rsid w:val="00561E08"/>
    <w:rsid w:val="00562D22"/>
    <w:rsid w:val="00563A02"/>
    <w:rsid w:val="00564567"/>
    <w:rsid w:val="00564F14"/>
    <w:rsid w:val="005706F8"/>
    <w:rsid w:val="005729A7"/>
    <w:rsid w:val="00575BC7"/>
    <w:rsid w:val="00575CEE"/>
    <w:rsid w:val="005760B4"/>
    <w:rsid w:val="005769A2"/>
    <w:rsid w:val="00576EB2"/>
    <w:rsid w:val="0057713A"/>
    <w:rsid w:val="005773CD"/>
    <w:rsid w:val="0057745B"/>
    <w:rsid w:val="00577BF4"/>
    <w:rsid w:val="0058016F"/>
    <w:rsid w:val="00581D35"/>
    <w:rsid w:val="00582970"/>
    <w:rsid w:val="00582A75"/>
    <w:rsid w:val="00582AF4"/>
    <w:rsid w:val="00582D91"/>
    <w:rsid w:val="0058306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52C4"/>
    <w:rsid w:val="0059699C"/>
    <w:rsid w:val="00597A24"/>
    <w:rsid w:val="005A0B95"/>
    <w:rsid w:val="005A36D2"/>
    <w:rsid w:val="005A396E"/>
    <w:rsid w:val="005A43CC"/>
    <w:rsid w:val="005A457A"/>
    <w:rsid w:val="005A4EB6"/>
    <w:rsid w:val="005A57E7"/>
    <w:rsid w:val="005A5B9B"/>
    <w:rsid w:val="005A635F"/>
    <w:rsid w:val="005A6D8A"/>
    <w:rsid w:val="005A6EAC"/>
    <w:rsid w:val="005A7686"/>
    <w:rsid w:val="005A7C17"/>
    <w:rsid w:val="005B2240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DDC"/>
    <w:rsid w:val="005C5323"/>
    <w:rsid w:val="005C5D36"/>
    <w:rsid w:val="005C6090"/>
    <w:rsid w:val="005C6404"/>
    <w:rsid w:val="005C7448"/>
    <w:rsid w:val="005C7D6E"/>
    <w:rsid w:val="005C7D7F"/>
    <w:rsid w:val="005D01A3"/>
    <w:rsid w:val="005D0254"/>
    <w:rsid w:val="005D0852"/>
    <w:rsid w:val="005D0868"/>
    <w:rsid w:val="005D109B"/>
    <w:rsid w:val="005D13F9"/>
    <w:rsid w:val="005D1EDD"/>
    <w:rsid w:val="005D23F2"/>
    <w:rsid w:val="005D2D33"/>
    <w:rsid w:val="005D2E32"/>
    <w:rsid w:val="005D2F35"/>
    <w:rsid w:val="005D3096"/>
    <w:rsid w:val="005D3D2E"/>
    <w:rsid w:val="005D4E18"/>
    <w:rsid w:val="005D56CE"/>
    <w:rsid w:val="005D5FB4"/>
    <w:rsid w:val="005D62E7"/>
    <w:rsid w:val="005D6A8B"/>
    <w:rsid w:val="005E0BFE"/>
    <w:rsid w:val="005E17C7"/>
    <w:rsid w:val="005E2EC8"/>
    <w:rsid w:val="005E3770"/>
    <w:rsid w:val="005E3C37"/>
    <w:rsid w:val="005E40E0"/>
    <w:rsid w:val="005E46CD"/>
    <w:rsid w:val="005E4A46"/>
    <w:rsid w:val="005E5075"/>
    <w:rsid w:val="005E5954"/>
    <w:rsid w:val="005E5A1A"/>
    <w:rsid w:val="005E6F6C"/>
    <w:rsid w:val="005F06B8"/>
    <w:rsid w:val="005F0D59"/>
    <w:rsid w:val="005F13B7"/>
    <w:rsid w:val="005F1584"/>
    <w:rsid w:val="005F23C8"/>
    <w:rsid w:val="005F2C4F"/>
    <w:rsid w:val="005F2DAF"/>
    <w:rsid w:val="005F3A87"/>
    <w:rsid w:val="005F3B17"/>
    <w:rsid w:val="005F3E9C"/>
    <w:rsid w:val="005F4600"/>
    <w:rsid w:val="005F4678"/>
    <w:rsid w:val="005F7BBD"/>
    <w:rsid w:val="00601429"/>
    <w:rsid w:val="00601999"/>
    <w:rsid w:val="0060233B"/>
    <w:rsid w:val="00602664"/>
    <w:rsid w:val="00602739"/>
    <w:rsid w:val="006028E7"/>
    <w:rsid w:val="00602DBF"/>
    <w:rsid w:val="00603182"/>
    <w:rsid w:val="00603808"/>
    <w:rsid w:val="0060757E"/>
    <w:rsid w:val="00610D35"/>
    <w:rsid w:val="00610F8A"/>
    <w:rsid w:val="006132A1"/>
    <w:rsid w:val="006142D4"/>
    <w:rsid w:val="00614C1E"/>
    <w:rsid w:val="00615710"/>
    <w:rsid w:val="006164E2"/>
    <w:rsid w:val="006169CA"/>
    <w:rsid w:val="00617BE2"/>
    <w:rsid w:val="00622482"/>
    <w:rsid w:val="00625F52"/>
    <w:rsid w:val="00626B24"/>
    <w:rsid w:val="00627023"/>
    <w:rsid w:val="0063047C"/>
    <w:rsid w:val="006320F5"/>
    <w:rsid w:val="0063343C"/>
    <w:rsid w:val="00634707"/>
    <w:rsid w:val="0063595D"/>
    <w:rsid w:val="00636F1B"/>
    <w:rsid w:val="00637ACB"/>
    <w:rsid w:val="00637FB9"/>
    <w:rsid w:val="00640A98"/>
    <w:rsid w:val="00641AB9"/>
    <w:rsid w:val="0064437C"/>
    <w:rsid w:val="00645A36"/>
    <w:rsid w:val="00645BDA"/>
    <w:rsid w:val="0064726B"/>
    <w:rsid w:val="006479F9"/>
    <w:rsid w:val="00651138"/>
    <w:rsid w:val="00652157"/>
    <w:rsid w:val="00652D6A"/>
    <w:rsid w:val="0065395C"/>
    <w:rsid w:val="00653DBA"/>
    <w:rsid w:val="00655BE6"/>
    <w:rsid w:val="006560BA"/>
    <w:rsid w:val="00660554"/>
    <w:rsid w:val="00660A05"/>
    <w:rsid w:val="0066165B"/>
    <w:rsid w:val="0066260E"/>
    <w:rsid w:val="00662707"/>
    <w:rsid w:val="006627DA"/>
    <w:rsid w:val="0066349A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4057"/>
    <w:rsid w:val="00684BE8"/>
    <w:rsid w:val="00685A58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C27"/>
    <w:rsid w:val="006960C7"/>
    <w:rsid w:val="006967A0"/>
    <w:rsid w:val="0069711B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49EA"/>
    <w:rsid w:val="006A5A06"/>
    <w:rsid w:val="006A65C5"/>
    <w:rsid w:val="006A6E13"/>
    <w:rsid w:val="006A7227"/>
    <w:rsid w:val="006A7867"/>
    <w:rsid w:val="006B34CE"/>
    <w:rsid w:val="006B4302"/>
    <w:rsid w:val="006B432A"/>
    <w:rsid w:val="006B48EF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6BF"/>
    <w:rsid w:val="006C4BE8"/>
    <w:rsid w:val="006C607A"/>
    <w:rsid w:val="006C6465"/>
    <w:rsid w:val="006C789B"/>
    <w:rsid w:val="006D0DF2"/>
    <w:rsid w:val="006D127A"/>
    <w:rsid w:val="006D1CCD"/>
    <w:rsid w:val="006D1FF5"/>
    <w:rsid w:val="006D298E"/>
    <w:rsid w:val="006D3CFE"/>
    <w:rsid w:val="006D3EB6"/>
    <w:rsid w:val="006D4415"/>
    <w:rsid w:val="006D4F88"/>
    <w:rsid w:val="006D5D7F"/>
    <w:rsid w:val="006D60C1"/>
    <w:rsid w:val="006D6135"/>
    <w:rsid w:val="006D6323"/>
    <w:rsid w:val="006D6603"/>
    <w:rsid w:val="006D73E6"/>
    <w:rsid w:val="006E0557"/>
    <w:rsid w:val="006E23F2"/>
    <w:rsid w:val="006E3D2C"/>
    <w:rsid w:val="006E43AB"/>
    <w:rsid w:val="006E477F"/>
    <w:rsid w:val="006E4803"/>
    <w:rsid w:val="006E4905"/>
    <w:rsid w:val="006E63CB"/>
    <w:rsid w:val="006E6414"/>
    <w:rsid w:val="006E76CF"/>
    <w:rsid w:val="006F21EE"/>
    <w:rsid w:val="006F2583"/>
    <w:rsid w:val="006F268D"/>
    <w:rsid w:val="006F38CC"/>
    <w:rsid w:val="006F4838"/>
    <w:rsid w:val="006F4E86"/>
    <w:rsid w:val="006F56C4"/>
    <w:rsid w:val="006F6432"/>
    <w:rsid w:val="006F6C71"/>
    <w:rsid w:val="006F799C"/>
    <w:rsid w:val="006F7AF1"/>
    <w:rsid w:val="00701E3C"/>
    <w:rsid w:val="00702B04"/>
    <w:rsid w:val="00702EF0"/>
    <w:rsid w:val="00704172"/>
    <w:rsid w:val="00704DA5"/>
    <w:rsid w:val="00704E67"/>
    <w:rsid w:val="00705031"/>
    <w:rsid w:val="00705890"/>
    <w:rsid w:val="007059AC"/>
    <w:rsid w:val="00707421"/>
    <w:rsid w:val="00711B5A"/>
    <w:rsid w:val="007126BA"/>
    <w:rsid w:val="00714BCA"/>
    <w:rsid w:val="00715658"/>
    <w:rsid w:val="00715FDD"/>
    <w:rsid w:val="00716157"/>
    <w:rsid w:val="00716D76"/>
    <w:rsid w:val="00716FD0"/>
    <w:rsid w:val="00717126"/>
    <w:rsid w:val="00717882"/>
    <w:rsid w:val="00721361"/>
    <w:rsid w:val="00721BFB"/>
    <w:rsid w:val="007231DA"/>
    <w:rsid w:val="00723F2D"/>
    <w:rsid w:val="00723FC8"/>
    <w:rsid w:val="007251D0"/>
    <w:rsid w:val="00726097"/>
    <w:rsid w:val="007260C1"/>
    <w:rsid w:val="00726CEB"/>
    <w:rsid w:val="007272A7"/>
    <w:rsid w:val="0073155B"/>
    <w:rsid w:val="00731643"/>
    <w:rsid w:val="007316E1"/>
    <w:rsid w:val="0073170F"/>
    <w:rsid w:val="00735CCB"/>
    <w:rsid w:val="0073604A"/>
    <w:rsid w:val="0073621C"/>
    <w:rsid w:val="00736684"/>
    <w:rsid w:val="0073755D"/>
    <w:rsid w:val="00737A55"/>
    <w:rsid w:val="00737AF4"/>
    <w:rsid w:val="00741BE8"/>
    <w:rsid w:val="007421F9"/>
    <w:rsid w:val="007426ED"/>
    <w:rsid w:val="0074421E"/>
    <w:rsid w:val="00744582"/>
    <w:rsid w:val="00744C5B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1F66"/>
    <w:rsid w:val="0075204F"/>
    <w:rsid w:val="007528D1"/>
    <w:rsid w:val="0075313A"/>
    <w:rsid w:val="007557F1"/>
    <w:rsid w:val="00755A53"/>
    <w:rsid w:val="00755CD6"/>
    <w:rsid w:val="007563A2"/>
    <w:rsid w:val="00756A5B"/>
    <w:rsid w:val="0076090F"/>
    <w:rsid w:val="0076094A"/>
    <w:rsid w:val="007615E1"/>
    <w:rsid w:val="007623F4"/>
    <w:rsid w:val="00764287"/>
    <w:rsid w:val="007650BB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28D"/>
    <w:rsid w:val="00777509"/>
    <w:rsid w:val="0078043F"/>
    <w:rsid w:val="007805D8"/>
    <w:rsid w:val="00780701"/>
    <w:rsid w:val="00781759"/>
    <w:rsid w:val="00781F60"/>
    <w:rsid w:val="007822A7"/>
    <w:rsid w:val="0078268F"/>
    <w:rsid w:val="00782A47"/>
    <w:rsid w:val="00783108"/>
    <w:rsid w:val="007833D7"/>
    <w:rsid w:val="0078408D"/>
    <w:rsid w:val="0078492C"/>
    <w:rsid w:val="00784F34"/>
    <w:rsid w:val="0078596E"/>
    <w:rsid w:val="00785DF6"/>
    <w:rsid w:val="007874E7"/>
    <w:rsid w:val="007875C4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D4C"/>
    <w:rsid w:val="007B0FA4"/>
    <w:rsid w:val="007B11EE"/>
    <w:rsid w:val="007B12CB"/>
    <w:rsid w:val="007B3351"/>
    <w:rsid w:val="007B34AA"/>
    <w:rsid w:val="007B3D0C"/>
    <w:rsid w:val="007B3E8F"/>
    <w:rsid w:val="007B5791"/>
    <w:rsid w:val="007B720E"/>
    <w:rsid w:val="007C192B"/>
    <w:rsid w:val="007C23EC"/>
    <w:rsid w:val="007C40ED"/>
    <w:rsid w:val="007C757F"/>
    <w:rsid w:val="007C7C31"/>
    <w:rsid w:val="007D019B"/>
    <w:rsid w:val="007D04E0"/>
    <w:rsid w:val="007D0DBC"/>
    <w:rsid w:val="007D24AF"/>
    <w:rsid w:val="007D2C5D"/>
    <w:rsid w:val="007D5071"/>
    <w:rsid w:val="007D5513"/>
    <w:rsid w:val="007D5AEF"/>
    <w:rsid w:val="007D5DCB"/>
    <w:rsid w:val="007D626A"/>
    <w:rsid w:val="007D67B4"/>
    <w:rsid w:val="007E0110"/>
    <w:rsid w:val="007E0D36"/>
    <w:rsid w:val="007E122C"/>
    <w:rsid w:val="007E1881"/>
    <w:rsid w:val="007E2043"/>
    <w:rsid w:val="007E281B"/>
    <w:rsid w:val="007E3072"/>
    <w:rsid w:val="007E5DD3"/>
    <w:rsid w:val="007E5FF3"/>
    <w:rsid w:val="007E69B6"/>
    <w:rsid w:val="007F250E"/>
    <w:rsid w:val="007F2ED9"/>
    <w:rsid w:val="007F3655"/>
    <w:rsid w:val="007F3CAB"/>
    <w:rsid w:val="007F3F53"/>
    <w:rsid w:val="007F4282"/>
    <w:rsid w:val="007F4CF3"/>
    <w:rsid w:val="008001C9"/>
    <w:rsid w:val="00800AA7"/>
    <w:rsid w:val="00801147"/>
    <w:rsid w:val="00801DC6"/>
    <w:rsid w:val="008021C2"/>
    <w:rsid w:val="00803C1E"/>
    <w:rsid w:val="0080465A"/>
    <w:rsid w:val="008055A3"/>
    <w:rsid w:val="0080584D"/>
    <w:rsid w:val="008074B3"/>
    <w:rsid w:val="0081175E"/>
    <w:rsid w:val="0081256A"/>
    <w:rsid w:val="008131EA"/>
    <w:rsid w:val="00814FAB"/>
    <w:rsid w:val="0081561B"/>
    <w:rsid w:val="008167BD"/>
    <w:rsid w:val="008175C1"/>
    <w:rsid w:val="00817FC3"/>
    <w:rsid w:val="00820343"/>
    <w:rsid w:val="0082145C"/>
    <w:rsid w:val="00821784"/>
    <w:rsid w:val="00821A41"/>
    <w:rsid w:val="0082200D"/>
    <w:rsid w:val="0082278C"/>
    <w:rsid w:val="00823C10"/>
    <w:rsid w:val="00823E73"/>
    <w:rsid w:val="00825258"/>
    <w:rsid w:val="0082535E"/>
    <w:rsid w:val="00826332"/>
    <w:rsid w:val="00827C34"/>
    <w:rsid w:val="00827E80"/>
    <w:rsid w:val="008304F7"/>
    <w:rsid w:val="008313E1"/>
    <w:rsid w:val="008314F8"/>
    <w:rsid w:val="0083194C"/>
    <w:rsid w:val="008320F2"/>
    <w:rsid w:val="00832F28"/>
    <w:rsid w:val="00833FC4"/>
    <w:rsid w:val="008349AF"/>
    <w:rsid w:val="00834BB9"/>
    <w:rsid w:val="00835141"/>
    <w:rsid w:val="008367DD"/>
    <w:rsid w:val="008373C2"/>
    <w:rsid w:val="0084164B"/>
    <w:rsid w:val="0084217E"/>
    <w:rsid w:val="00842C4A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7086"/>
    <w:rsid w:val="00850EEE"/>
    <w:rsid w:val="00851763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4A7"/>
    <w:rsid w:val="00867AE1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D2C"/>
    <w:rsid w:val="00884F9D"/>
    <w:rsid w:val="008854F2"/>
    <w:rsid w:val="008858DC"/>
    <w:rsid w:val="00886323"/>
    <w:rsid w:val="00886562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4691"/>
    <w:rsid w:val="00894DAF"/>
    <w:rsid w:val="00895751"/>
    <w:rsid w:val="00895805"/>
    <w:rsid w:val="008968A1"/>
    <w:rsid w:val="008A02B9"/>
    <w:rsid w:val="008A04FE"/>
    <w:rsid w:val="008A16CD"/>
    <w:rsid w:val="008A26C8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32BD"/>
    <w:rsid w:val="008B363F"/>
    <w:rsid w:val="008B49F6"/>
    <w:rsid w:val="008B5276"/>
    <w:rsid w:val="008B5645"/>
    <w:rsid w:val="008B57CB"/>
    <w:rsid w:val="008B6B7A"/>
    <w:rsid w:val="008B78B3"/>
    <w:rsid w:val="008C088E"/>
    <w:rsid w:val="008C14D7"/>
    <w:rsid w:val="008C152B"/>
    <w:rsid w:val="008C1AD3"/>
    <w:rsid w:val="008C257B"/>
    <w:rsid w:val="008C2C4A"/>
    <w:rsid w:val="008C3529"/>
    <w:rsid w:val="008C3A1E"/>
    <w:rsid w:val="008C3D5B"/>
    <w:rsid w:val="008C4E2A"/>
    <w:rsid w:val="008C6466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3A4D"/>
    <w:rsid w:val="008D431B"/>
    <w:rsid w:val="008D4809"/>
    <w:rsid w:val="008D4D4E"/>
    <w:rsid w:val="008D54A2"/>
    <w:rsid w:val="008D7321"/>
    <w:rsid w:val="008D79DB"/>
    <w:rsid w:val="008D7A4F"/>
    <w:rsid w:val="008E1AFD"/>
    <w:rsid w:val="008E41BB"/>
    <w:rsid w:val="008E41BF"/>
    <w:rsid w:val="008E41F7"/>
    <w:rsid w:val="008E51C1"/>
    <w:rsid w:val="008E5650"/>
    <w:rsid w:val="008E5ED9"/>
    <w:rsid w:val="008E628D"/>
    <w:rsid w:val="008E6A7E"/>
    <w:rsid w:val="008E7C5C"/>
    <w:rsid w:val="008E7D50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4B3D"/>
    <w:rsid w:val="008F5A79"/>
    <w:rsid w:val="008F794B"/>
    <w:rsid w:val="008F798B"/>
    <w:rsid w:val="0090077D"/>
    <w:rsid w:val="009013E5"/>
    <w:rsid w:val="00902013"/>
    <w:rsid w:val="00902056"/>
    <w:rsid w:val="0090316A"/>
    <w:rsid w:val="0090341C"/>
    <w:rsid w:val="0090556E"/>
    <w:rsid w:val="00910BFA"/>
    <w:rsid w:val="00912032"/>
    <w:rsid w:val="00912A58"/>
    <w:rsid w:val="00912E5A"/>
    <w:rsid w:val="00913A6D"/>
    <w:rsid w:val="00914CBA"/>
    <w:rsid w:val="009155C0"/>
    <w:rsid w:val="00916228"/>
    <w:rsid w:val="00916D5B"/>
    <w:rsid w:val="0091771F"/>
    <w:rsid w:val="00917C48"/>
    <w:rsid w:val="00921904"/>
    <w:rsid w:val="00922002"/>
    <w:rsid w:val="0092257B"/>
    <w:rsid w:val="00922FDB"/>
    <w:rsid w:val="00923406"/>
    <w:rsid w:val="0092398D"/>
    <w:rsid w:val="00924766"/>
    <w:rsid w:val="00925AFB"/>
    <w:rsid w:val="00926617"/>
    <w:rsid w:val="00926AEC"/>
    <w:rsid w:val="0092731E"/>
    <w:rsid w:val="009277B4"/>
    <w:rsid w:val="009279C6"/>
    <w:rsid w:val="00930202"/>
    <w:rsid w:val="009304BB"/>
    <w:rsid w:val="00931467"/>
    <w:rsid w:val="00931A78"/>
    <w:rsid w:val="00931F97"/>
    <w:rsid w:val="00932957"/>
    <w:rsid w:val="00934469"/>
    <w:rsid w:val="009344A7"/>
    <w:rsid w:val="009349B2"/>
    <w:rsid w:val="00934B02"/>
    <w:rsid w:val="00935687"/>
    <w:rsid w:val="00935C53"/>
    <w:rsid w:val="00935D12"/>
    <w:rsid w:val="00936C9A"/>
    <w:rsid w:val="0094029B"/>
    <w:rsid w:val="009411CE"/>
    <w:rsid w:val="00941523"/>
    <w:rsid w:val="00942270"/>
    <w:rsid w:val="009429B3"/>
    <w:rsid w:val="00944A45"/>
    <w:rsid w:val="00944BDF"/>
    <w:rsid w:val="00944FDC"/>
    <w:rsid w:val="00946CBA"/>
    <w:rsid w:val="00946D7B"/>
    <w:rsid w:val="00947930"/>
    <w:rsid w:val="00947E03"/>
    <w:rsid w:val="00950B0B"/>
    <w:rsid w:val="00951451"/>
    <w:rsid w:val="00951701"/>
    <w:rsid w:val="00951E45"/>
    <w:rsid w:val="009529D2"/>
    <w:rsid w:val="00953710"/>
    <w:rsid w:val="00953AF5"/>
    <w:rsid w:val="00953CB2"/>
    <w:rsid w:val="00954F1F"/>
    <w:rsid w:val="00955C6A"/>
    <w:rsid w:val="009568A3"/>
    <w:rsid w:val="0095725E"/>
    <w:rsid w:val="00960058"/>
    <w:rsid w:val="009605E4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1645"/>
    <w:rsid w:val="00971CD3"/>
    <w:rsid w:val="00972606"/>
    <w:rsid w:val="00972BB1"/>
    <w:rsid w:val="00974079"/>
    <w:rsid w:val="0097496C"/>
    <w:rsid w:val="00974B80"/>
    <w:rsid w:val="00974E95"/>
    <w:rsid w:val="0097501B"/>
    <w:rsid w:val="009758E5"/>
    <w:rsid w:val="00975CD4"/>
    <w:rsid w:val="00975E88"/>
    <w:rsid w:val="00976956"/>
    <w:rsid w:val="009817E3"/>
    <w:rsid w:val="00982043"/>
    <w:rsid w:val="009824D4"/>
    <w:rsid w:val="00982935"/>
    <w:rsid w:val="00983270"/>
    <w:rsid w:val="00983852"/>
    <w:rsid w:val="00983A54"/>
    <w:rsid w:val="0098413D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87C"/>
    <w:rsid w:val="00992D58"/>
    <w:rsid w:val="009931E0"/>
    <w:rsid w:val="0099537C"/>
    <w:rsid w:val="00995B7F"/>
    <w:rsid w:val="009973DE"/>
    <w:rsid w:val="00997605"/>
    <w:rsid w:val="009979DF"/>
    <w:rsid w:val="00997F0D"/>
    <w:rsid w:val="00997FB9"/>
    <w:rsid w:val="009A0531"/>
    <w:rsid w:val="009A0F9E"/>
    <w:rsid w:val="009A2693"/>
    <w:rsid w:val="009A29A9"/>
    <w:rsid w:val="009A2C2D"/>
    <w:rsid w:val="009A36E6"/>
    <w:rsid w:val="009A3BA9"/>
    <w:rsid w:val="009A3EE6"/>
    <w:rsid w:val="009A433E"/>
    <w:rsid w:val="009A500A"/>
    <w:rsid w:val="009B02B1"/>
    <w:rsid w:val="009B02BA"/>
    <w:rsid w:val="009B1721"/>
    <w:rsid w:val="009B1AE7"/>
    <w:rsid w:val="009B2EF5"/>
    <w:rsid w:val="009B3477"/>
    <w:rsid w:val="009B372F"/>
    <w:rsid w:val="009B38F9"/>
    <w:rsid w:val="009B5020"/>
    <w:rsid w:val="009B6F8D"/>
    <w:rsid w:val="009B7A82"/>
    <w:rsid w:val="009B7B01"/>
    <w:rsid w:val="009B7B04"/>
    <w:rsid w:val="009B7DD6"/>
    <w:rsid w:val="009C0A3B"/>
    <w:rsid w:val="009C0BD2"/>
    <w:rsid w:val="009C1EAF"/>
    <w:rsid w:val="009C1F23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E"/>
    <w:rsid w:val="009D459E"/>
    <w:rsid w:val="009D58A1"/>
    <w:rsid w:val="009D6461"/>
    <w:rsid w:val="009D7142"/>
    <w:rsid w:val="009E1C33"/>
    <w:rsid w:val="009E5DCE"/>
    <w:rsid w:val="009E6EE7"/>
    <w:rsid w:val="009F008E"/>
    <w:rsid w:val="009F00C7"/>
    <w:rsid w:val="009F1361"/>
    <w:rsid w:val="009F204C"/>
    <w:rsid w:val="009F2506"/>
    <w:rsid w:val="009F3A0E"/>
    <w:rsid w:val="009F3ED0"/>
    <w:rsid w:val="009F4D39"/>
    <w:rsid w:val="009F51C3"/>
    <w:rsid w:val="009F524C"/>
    <w:rsid w:val="009F5F4C"/>
    <w:rsid w:val="009F7188"/>
    <w:rsid w:val="009F7CB0"/>
    <w:rsid w:val="00A00B27"/>
    <w:rsid w:val="00A01403"/>
    <w:rsid w:val="00A01460"/>
    <w:rsid w:val="00A01C39"/>
    <w:rsid w:val="00A01D78"/>
    <w:rsid w:val="00A01E59"/>
    <w:rsid w:val="00A02400"/>
    <w:rsid w:val="00A028E6"/>
    <w:rsid w:val="00A02B60"/>
    <w:rsid w:val="00A02E45"/>
    <w:rsid w:val="00A0362B"/>
    <w:rsid w:val="00A04928"/>
    <w:rsid w:val="00A0495C"/>
    <w:rsid w:val="00A062B3"/>
    <w:rsid w:val="00A06FB5"/>
    <w:rsid w:val="00A10589"/>
    <w:rsid w:val="00A10C8B"/>
    <w:rsid w:val="00A116EC"/>
    <w:rsid w:val="00A118DA"/>
    <w:rsid w:val="00A11DCF"/>
    <w:rsid w:val="00A12A1D"/>
    <w:rsid w:val="00A13CF0"/>
    <w:rsid w:val="00A13FFF"/>
    <w:rsid w:val="00A1433C"/>
    <w:rsid w:val="00A143D2"/>
    <w:rsid w:val="00A152DB"/>
    <w:rsid w:val="00A15CA1"/>
    <w:rsid w:val="00A1696F"/>
    <w:rsid w:val="00A2056B"/>
    <w:rsid w:val="00A205FF"/>
    <w:rsid w:val="00A20CDF"/>
    <w:rsid w:val="00A20F3C"/>
    <w:rsid w:val="00A219E7"/>
    <w:rsid w:val="00A21AC8"/>
    <w:rsid w:val="00A220EE"/>
    <w:rsid w:val="00A221D8"/>
    <w:rsid w:val="00A23A4F"/>
    <w:rsid w:val="00A2456C"/>
    <w:rsid w:val="00A24696"/>
    <w:rsid w:val="00A25406"/>
    <w:rsid w:val="00A25B92"/>
    <w:rsid w:val="00A263C8"/>
    <w:rsid w:val="00A265F6"/>
    <w:rsid w:val="00A26851"/>
    <w:rsid w:val="00A319AB"/>
    <w:rsid w:val="00A32490"/>
    <w:rsid w:val="00A3297C"/>
    <w:rsid w:val="00A33BA6"/>
    <w:rsid w:val="00A34235"/>
    <w:rsid w:val="00A345C2"/>
    <w:rsid w:val="00A36B4B"/>
    <w:rsid w:val="00A40CC8"/>
    <w:rsid w:val="00A40FEF"/>
    <w:rsid w:val="00A420C8"/>
    <w:rsid w:val="00A422A4"/>
    <w:rsid w:val="00A42522"/>
    <w:rsid w:val="00A42C3E"/>
    <w:rsid w:val="00A4386A"/>
    <w:rsid w:val="00A43ABD"/>
    <w:rsid w:val="00A44A40"/>
    <w:rsid w:val="00A45152"/>
    <w:rsid w:val="00A452A6"/>
    <w:rsid w:val="00A51713"/>
    <w:rsid w:val="00A52153"/>
    <w:rsid w:val="00A5310E"/>
    <w:rsid w:val="00A53AAC"/>
    <w:rsid w:val="00A53E84"/>
    <w:rsid w:val="00A54B82"/>
    <w:rsid w:val="00A55380"/>
    <w:rsid w:val="00A55405"/>
    <w:rsid w:val="00A5611B"/>
    <w:rsid w:val="00A60223"/>
    <w:rsid w:val="00A60A43"/>
    <w:rsid w:val="00A60B19"/>
    <w:rsid w:val="00A61151"/>
    <w:rsid w:val="00A61EEA"/>
    <w:rsid w:val="00A623B7"/>
    <w:rsid w:val="00A63271"/>
    <w:rsid w:val="00A649B7"/>
    <w:rsid w:val="00A66572"/>
    <w:rsid w:val="00A66A9F"/>
    <w:rsid w:val="00A6740E"/>
    <w:rsid w:val="00A67EA2"/>
    <w:rsid w:val="00A70B29"/>
    <w:rsid w:val="00A70B5D"/>
    <w:rsid w:val="00A70DBE"/>
    <w:rsid w:val="00A70E1E"/>
    <w:rsid w:val="00A72518"/>
    <w:rsid w:val="00A72E6A"/>
    <w:rsid w:val="00A74F85"/>
    <w:rsid w:val="00A75245"/>
    <w:rsid w:val="00A75965"/>
    <w:rsid w:val="00A763EB"/>
    <w:rsid w:val="00A80035"/>
    <w:rsid w:val="00A81223"/>
    <w:rsid w:val="00A81E2B"/>
    <w:rsid w:val="00A847B2"/>
    <w:rsid w:val="00A847ED"/>
    <w:rsid w:val="00A865F0"/>
    <w:rsid w:val="00A86FA5"/>
    <w:rsid w:val="00A93747"/>
    <w:rsid w:val="00A94306"/>
    <w:rsid w:val="00A949A5"/>
    <w:rsid w:val="00A95AA5"/>
    <w:rsid w:val="00A95C06"/>
    <w:rsid w:val="00A95C6D"/>
    <w:rsid w:val="00A95C9E"/>
    <w:rsid w:val="00A965C6"/>
    <w:rsid w:val="00AA0C49"/>
    <w:rsid w:val="00AA0DDB"/>
    <w:rsid w:val="00AA2045"/>
    <w:rsid w:val="00AA2A8A"/>
    <w:rsid w:val="00AA31B6"/>
    <w:rsid w:val="00AA5CB5"/>
    <w:rsid w:val="00AA6C97"/>
    <w:rsid w:val="00AA7852"/>
    <w:rsid w:val="00AB113E"/>
    <w:rsid w:val="00AB1EB0"/>
    <w:rsid w:val="00AB4215"/>
    <w:rsid w:val="00AB4A2D"/>
    <w:rsid w:val="00AB667D"/>
    <w:rsid w:val="00AB686A"/>
    <w:rsid w:val="00AB6F04"/>
    <w:rsid w:val="00AB7231"/>
    <w:rsid w:val="00AB752D"/>
    <w:rsid w:val="00AC0DED"/>
    <w:rsid w:val="00AC15EB"/>
    <w:rsid w:val="00AC17C5"/>
    <w:rsid w:val="00AC19B1"/>
    <w:rsid w:val="00AC1E89"/>
    <w:rsid w:val="00AC34C3"/>
    <w:rsid w:val="00AC37C4"/>
    <w:rsid w:val="00AC46EE"/>
    <w:rsid w:val="00AC5542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06D9"/>
    <w:rsid w:val="00AE0AA3"/>
    <w:rsid w:val="00AE1A4C"/>
    <w:rsid w:val="00AE2296"/>
    <w:rsid w:val="00AE325A"/>
    <w:rsid w:val="00AE3A3C"/>
    <w:rsid w:val="00AE3B7F"/>
    <w:rsid w:val="00AE3C33"/>
    <w:rsid w:val="00AE3ED6"/>
    <w:rsid w:val="00AE3F77"/>
    <w:rsid w:val="00AE4F22"/>
    <w:rsid w:val="00AE599B"/>
    <w:rsid w:val="00AE6C7C"/>
    <w:rsid w:val="00AE6D04"/>
    <w:rsid w:val="00AE787F"/>
    <w:rsid w:val="00AF1D83"/>
    <w:rsid w:val="00AF2F97"/>
    <w:rsid w:val="00AF3892"/>
    <w:rsid w:val="00AF3D7B"/>
    <w:rsid w:val="00AF3DA2"/>
    <w:rsid w:val="00AF4827"/>
    <w:rsid w:val="00AF4A64"/>
    <w:rsid w:val="00AF4E01"/>
    <w:rsid w:val="00AF4E05"/>
    <w:rsid w:val="00AF5699"/>
    <w:rsid w:val="00AF77B2"/>
    <w:rsid w:val="00AF78FC"/>
    <w:rsid w:val="00AF79FE"/>
    <w:rsid w:val="00B001C8"/>
    <w:rsid w:val="00B02A1C"/>
    <w:rsid w:val="00B02C07"/>
    <w:rsid w:val="00B03500"/>
    <w:rsid w:val="00B0459E"/>
    <w:rsid w:val="00B0546E"/>
    <w:rsid w:val="00B067F1"/>
    <w:rsid w:val="00B076D7"/>
    <w:rsid w:val="00B113C7"/>
    <w:rsid w:val="00B11D2F"/>
    <w:rsid w:val="00B1250A"/>
    <w:rsid w:val="00B13C21"/>
    <w:rsid w:val="00B143BD"/>
    <w:rsid w:val="00B14786"/>
    <w:rsid w:val="00B15626"/>
    <w:rsid w:val="00B16752"/>
    <w:rsid w:val="00B168D6"/>
    <w:rsid w:val="00B178C7"/>
    <w:rsid w:val="00B17EC8"/>
    <w:rsid w:val="00B20386"/>
    <w:rsid w:val="00B217B9"/>
    <w:rsid w:val="00B2195B"/>
    <w:rsid w:val="00B22625"/>
    <w:rsid w:val="00B236A3"/>
    <w:rsid w:val="00B240FA"/>
    <w:rsid w:val="00B2435F"/>
    <w:rsid w:val="00B2456D"/>
    <w:rsid w:val="00B2572F"/>
    <w:rsid w:val="00B257FE"/>
    <w:rsid w:val="00B26D65"/>
    <w:rsid w:val="00B275E0"/>
    <w:rsid w:val="00B27939"/>
    <w:rsid w:val="00B3029E"/>
    <w:rsid w:val="00B321C8"/>
    <w:rsid w:val="00B34D1C"/>
    <w:rsid w:val="00B378E4"/>
    <w:rsid w:val="00B403A0"/>
    <w:rsid w:val="00B40888"/>
    <w:rsid w:val="00B40A53"/>
    <w:rsid w:val="00B40CA4"/>
    <w:rsid w:val="00B4389F"/>
    <w:rsid w:val="00B43A3A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CFA"/>
    <w:rsid w:val="00B65E0D"/>
    <w:rsid w:val="00B66A7E"/>
    <w:rsid w:val="00B66EA7"/>
    <w:rsid w:val="00B6723A"/>
    <w:rsid w:val="00B6786D"/>
    <w:rsid w:val="00B67FD1"/>
    <w:rsid w:val="00B7014C"/>
    <w:rsid w:val="00B70CE3"/>
    <w:rsid w:val="00B71825"/>
    <w:rsid w:val="00B71AC5"/>
    <w:rsid w:val="00B75385"/>
    <w:rsid w:val="00B7618B"/>
    <w:rsid w:val="00B76410"/>
    <w:rsid w:val="00B80274"/>
    <w:rsid w:val="00B80A54"/>
    <w:rsid w:val="00B80B76"/>
    <w:rsid w:val="00B81801"/>
    <w:rsid w:val="00B8182A"/>
    <w:rsid w:val="00B81AA5"/>
    <w:rsid w:val="00B8238F"/>
    <w:rsid w:val="00B831BC"/>
    <w:rsid w:val="00B84A4F"/>
    <w:rsid w:val="00B85018"/>
    <w:rsid w:val="00B86539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4F6"/>
    <w:rsid w:val="00B928DB"/>
    <w:rsid w:val="00B92F1F"/>
    <w:rsid w:val="00B95D88"/>
    <w:rsid w:val="00BA1B8D"/>
    <w:rsid w:val="00BA4266"/>
    <w:rsid w:val="00BA45A4"/>
    <w:rsid w:val="00BA49C9"/>
    <w:rsid w:val="00BA4FE8"/>
    <w:rsid w:val="00BA624E"/>
    <w:rsid w:val="00BA6C3A"/>
    <w:rsid w:val="00BA74A7"/>
    <w:rsid w:val="00BA7921"/>
    <w:rsid w:val="00BA798B"/>
    <w:rsid w:val="00BB0336"/>
    <w:rsid w:val="00BB035E"/>
    <w:rsid w:val="00BB13C5"/>
    <w:rsid w:val="00BB1596"/>
    <w:rsid w:val="00BB1637"/>
    <w:rsid w:val="00BB2343"/>
    <w:rsid w:val="00BB2402"/>
    <w:rsid w:val="00BB3030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347"/>
    <w:rsid w:val="00BC583A"/>
    <w:rsid w:val="00BC58AF"/>
    <w:rsid w:val="00BC5F19"/>
    <w:rsid w:val="00BD0500"/>
    <w:rsid w:val="00BD0B12"/>
    <w:rsid w:val="00BD1594"/>
    <w:rsid w:val="00BD1743"/>
    <w:rsid w:val="00BD19DF"/>
    <w:rsid w:val="00BD3B04"/>
    <w:rsid w:val="00BD46B2"/>
    <w:rsid w:val="00BD47F5"/>
    <w:rsid w:val="00BD4D43"/>
    <w:rsid w:val="00BD59F1"/>
    <w:rsid w:val="00BD5ACB"/>
    <w:rsid w:val="00BD69AF"/>
    <w:rsid w:val="00BE05A4"/>
    <w:rsid w:val="00BE0B93"/>
    <w:rsid w:val="00BE11D8"/>
    <w:rsid w:val="00BE1579"/>
    <w:rsid w:val="00BE1F24"/>
    <w:rsid w:val="00BE2F54"/>
    <w:rsid w:val="00BE3EBA"/>
    <w:rsid w:val="00BE4965"/>
    <w:rsid w:val="00BE63DE"/>
    <w:rsid w:val="00BE6802"/>
    <w:rsid w:val="00BE6910"/>
    <w:rsid w:val="00BE711C"/>
    <w:rsid w:val="00BF0819"/>
    <w:rsid w:val="00BF180E"/>
    <w:rsid w:val="00BF2309"/>
    <w:rsid w:val="00BF5314"/>
    <w:rsid w:val="00BF6AD2"/>
    <w:rsid w:val="00BF7DB8"/>
    <w:rsid w:val="00C00052"/>
    <w:rsid w:val="00C01316"/>
    <w:rsid w:val="00C02657"/>
    <w:rsid w:val="00C02B45"/>
    <w:rsid w:val="00C03AAB"/>
    <w:rsid w:val="00C03E6B"/>
    <w:rsid w:val="00C050B9"/>
    <w:rsid w:val="00C0614F"/>
    <w:rsid w:val="00C070BA"/>
    <w:rsid w:val="00C11C2B"/>
    <w:rsid w:val="00C11F9E"/>
    <w:rsid w:val="00C12698"/>
    <w:rsid w:val="00C12D19"/>
    <w:rsid w:val="00C13E84"/>
    <w:rsid w:val="00C140B9"/>
    <w:rsid w:val="00C143F1"/>
    <w:rsid w:val="00C14E5D"/>
    <w:rsid w:val="00C157E7"/>
    <w:rsid w:val="00C15C60"/>
    <w:rsid w:val="00C17191"/>
    <w:rsid w:val="00C1720C"/>
    <w:rsid w:val="00C22612"/>
    <w:rsid w:val="00C22A02"/>
    <w:rsid w:val="00C238A9"/>
    <w:rsid w:val="00C238CB"/>
    <w:rsid w:val="00C24225"/>
    <w:rsid w:val="00C262D9"/>
    <w:rsid w:val="00C27D9A"/>
    <w:rsid w:val="00C27FF7"/>
    <w:rsid w:val="00C309DB"/>
    <w:rsid w:val="00C342C1"/>
    <w:rsid w:val="00C3462D"/>
    <w:rsid w:val="00C34878"/>
    <w:rsid w:val="00C34EC4"/>
    <w:rsid w:val="00C35500"/>
    <w:rsid w:val="00C35A25"/>
    <w:rsid w:val="00C3652B"/>
    <w:rsid w:val="00C40122"/>
    <w:rsid w:val="00C42C52"/>
    <w:rsid w:val="00C4534A"/>
    <w:rsid w:val="00C47E51"/>
    <w:rsid w:val="00C505FE"/>
    <w:rsid w:val="00C50C88"/>
    <w:rsid w:val="00C51B0A"/>
    <w:rsid w:val="00C51CA5"/>
    <w:rsid w:val="00C51FBE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189F"/>
    <w:rsid w:val="00C62B40"/>
    <w:rsid w:val="00C649B9"/>
    <w:rsid w:val="00C668A6"/>
    <w:rsid w:val="00C66F0C"/>
    <w:rsid w:val="00C702A1"/>
    <w:rsid w:val="00C70A79"/>
    <w:rsid w:val="00C70C62"/>
    <w:rsid w:val="00C71B1E"/>
    <w:rsid w:val="00C71C96"/>
    <w:rsid w:val="00C72126"/>
    <w:rsid w:val="00C72558"/>
    <w:rsid w:val="00C72B01"/>
    <w:rsid w:val="00C73669"/>
    <w:rsid w:val="00C74897"/>
    <w:rsid w:val="00C7741A"/>
    <w:rsid w:val="00C77673"/>
    <w:rsid w:val="00C800CC"/>
    <w:rsid w:val="00C804EA"/>
    <w:rsid w:val="00C80BAA"/>
    <w:rsid w:val="00C81946"/>
    <w:rsid w:val="00C81F3F"/>
    <w:rsid w:val="00C82027"/>
    <w:rsid w:val="00C82A51"/>
    <w:rsid w:val="00C84DBC"/>
    <w:rsid w:val="00C85520"/>
    <w:rsid w:val="00C86C1A"/>
    <w:rsid w:val="00C910F6"/>
    <w:rsid w:val="00C91326"/>
    <w:rsid w:val="00C914B9"/>
    <w:rsid w:val="00C93633"/>
    <w:rsid w:val="00C9600D"/>
    <w:rsid w:val="00C9684D"/>
    <w:rsid w:val="00C96986"/>
    <w:rsid w:val="00CA0036"/>
    <w:rsid w:val="00CA0D8A"/>
    <w:rsid w:val="00CA35BF"/>
    <w:rsid w:val="00CA37DC"/>
    <w:rsid w:val="00CA3F6E"/>
    <w:rsid w:val="00CA46BA"/>
    <w:rsid w:val="00CA4874"/>
    <w:rsid w:val="00CB1207"/>
    <w:rsid w:val="00CB5C76"/>
    <w:rsid w:val="00CB626E"/>
    <w:rsid w:val="00CB799A"/>
    <w:rsid w:val="00CC008E"/>
    <w:rsid w:val="00CC00DC"/>
    <w:rsid w:val="00CC08B6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1CE2"/>
    <w:rsid w:val="00CD2306"/>
    <w:rsid w:val="00CD3884"/>
    <w:rsid w:val="00CD3B4F"/>
    <w:rsid w:val="00CD404C"/>
    <w:rsid w:val="00CD5BCD"/>
    <w:rsid w:val="00CD5EB7"/>
    <w:rsid w:val="00CD6F56"/>
    <w:rsid w:val="00CD7876"/>
    <w:rsid w:val="00CE1C90"/>
    <w:rsid w:val="00CE365D"/>
    <w:rsid w:val="00CE3C8F"/>
    <w:rsid w:val="00CE447F"/>
    <w:rsid w:val="00CE58DC"/>
    <w:rsid w:val="00CE5AB1"/>
    <w:rsid w:val="00CE613D"/>
    <w:rsid w:val="00CE64FD"/>
    <w:rsid w:val="00CE6E77"/>
    <w:rsid w:val="00CF06F6"/>
    <w:rsid w:val="00CF1D03"/>
    <w:rsid w:val="00CF2070"/>
    <w:rsid w:val="00CF2BDF"/>
    <w:rsid w:val="00CF2EC2"/>
    <w:rsid w:val="00CF321A"/>
    <w:rsid w:val="00CF39AE"/>
    <w:rsid w:val="00CF3DC8"/>
    <w:rsid w:val="00CF404A"/>
    <w:rsid w:val="00CF4437"/>
    <w:rsid w:val="00CF575C"/>
    <w:rsid w:val="00CF67A9"/>
    <w:rsid w:val="00CF6CF9"/>
    <w:rsid w:val="00D0243A"/>
    <w:rsid w:val="00D02621"/>
    <w:rsid w:val="00D02739"/>
    <w:rsid w:val="00D02DEB"/>
    <w:rsid w:val="00D03DB3"/>
    <w:rsid w:val="00D04F84"/>
    <w:rsid w:val="00D058DA"/>
    <w:rsid w:val="00D068A1"/>
    <w:rsid w:val="00D07967"/>
    <w:rsid w:val="00D112F3"/>
    <w:rsid w:val="00D1136E"/>
    <w:rsid w:val="00D1153B"/>
    <w:rsid w:val="00D12945"/>
    <w:rsid w:val="00D12A96"/>
    <w:rsid w:val="00D13458"/>
    <w:rsid w:val="00D15C27"/>
    <w:rsid w:val="00D165E4"/>
    <w:rsid w:val="00D17660"/>
    <w:rsid w:val="00D2028E"/>
    <w:rsid w:val="00D21E7A"/>
    <w:rsid w:val="00D22C76"/>
    <w:rsid w:val="00D23688"/>
    <w:rsid w:val="00D2653D"/>
    <w:rsid w:val="00D26AAB"/>
    <w:rsid w:val="00D30843"/>
    <w:rsid w:val="00D30DFF"/>
    <w:rsid w:val="00D320B7"/>
    <w:rsid w:val="00D32FC3"/>
    <w:rsid w:val="00D33B9E"/>
    <w:rsid w:val="00D34449"/>
    <w:rsid w:val="00D364D6"/>
    <w:rsid w:val="00D36F9A"/>
    <w:rsid w:val="00D373C1"/>
    <w:rsid w:val="00D37655"/>
    <w:rsid w:val="00D40072"/>
    <w:rsid w:val="00D40CFA"/>
    <w:rsid w:val="00D413CA"/>
    <w:rsid w:val="00D4212C"/>
    <w:rsid w:val="00D42D53"/>
    <w:rsid w:val="00D437A4"/>
    <w:rsid w:val="00D449F1"/>
    <w:rsid w:val="00D461DA"/>
    <w:rsid w:val="00D46304"/>
    <w:rsid w:val="00D46AB9"/>
    <w:rsid w:val="00D47DF8"/>
    <w:rsid w:val="00D50147"/>
    <w:rsid w:val="00D50623"/>
    <w:rsid w:val="00D507F2"/>
    <w:rsid w:val="00D5088F"/>
    <w:rsid w:val="00D509B9"/>
    <w:rsid w:val="00D50B9A"/>
    <w:rsid w:val="00D50FDA"/>
    <w:rsid w:val="00D514CE"/>
    <w:rsid w:val="00D51558"/>
    <w:rsid w:val="00D533C2"/>
    <w:rsid w:val="00D54DE0"/>
    <w:rsid w:val="00D559AE"/>
    <w:rsid w:val="00D57701"/>
    <w:rsid w:val="00D57A45"/>
    <w:rsid w:val="00D60095"/>
    <w:rsid w:val="00D6122A"/>
    <w:rsid w:val="00D613EF"/>
    <w:rsid w:val="00D614AF"/>
    <w:rsid w:val="00D61D1E"/>
    <w:rsid w:val="00D625F6"/>
    <w:rsid w:val="00D62AF5"/>
    <w:rsid w:val="00D62E52"/>
    <w:rsid w:val="00D636DC"/>
    <w:rsid w:val="00D6417C"/>
    <w:rsid w:val="00D64F69"/>
    <w:rsid w:val="00D6508E"/>
    <w:rsid w:val="00D65ADA"/>
    <w:rsid w:val="00D65CD3"/>
    <w:rsid w:val="00D65ED0"/>
    <w:rsid w:val="00D663F3"/>
    <w:rsid w:val="00D66A8B"/>
    <w:rsid w:val="00D701F3"/>
    <w:rsid w:val="00D70613"/>
    <w:rsid w:val="00D71C7B"/>
    <w:rsid w:val="00D721FA"/>
    <w:rsid w:val="00D725BA"/>
    <w:rsid w:val="00D72D2B"/>
    <w:rsid w:val="00D75540"/>
    <w:rsid w:val="00D75AC7"/>
    <w:rsid w:val="00D75FEE"/>
    <w:rsid w:val="00D760E9"/>
    <w:rsid w:val="00D772A9"/>
    <w:rsid w:val="00D81D48"/>
    <w:rsid w:val="00D82CC4"/>
    <w:rsid w:val="00D84E4C"/>
    <w:rsid w:val="00D84FF5"/>
    <w:rsid w:val="00D85257"/>
    <w:rsid w:val="00D86867"/>
    <w:rsid w:val="00D86940"/>
    <w:rsid w:val="00D91628"/>
    <w:rsid w:val="00D91ED1"/>
    <w:rsid w:val="00D92B02"/>
    <w:rsid w:val="00D93C7F"/>
    <w:rsid w:val="00D94432"/>
    <w:rsid w:val="00D952A2"/>
    <w:rsid w:val="00D956A5"/>
    <w:rsid w:val="00D959A1"/>
    <w:rsid w:val="00D978FD"/>
    <w:rsid w:val="00D9794B"/>
    <w:rsid w:val="00DA0B32"/>
    <w:rsid w:val="00DA1237"/>
    <w:rsid w:val="00DA1451"/>
    <w:rsid w:val="00DA1ACE"/>
    <w:rsid w:val="00DA1AEB"/>
    <w:rsid w:val="00DA289C"/>
    <w:rsid w:val="00DA6226"/>
    <w:rsid w:val="00DA7F45"/>
    <w:rsid w:val="00DB0261"/>
    <w:rsid w:val="00DB22DB"/>
    <w:rsid w:val="00DB2B6E"/>
    <w:rsid w:val="00DB375E"/>
    <w:rsid w:val="00DB3B36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EE7"/>
    <w:rsid w:val="00DC3218"/>
    <w:rsid w:val="00DC35A4"/>
    <w:rsid w:val="00DC6523"/>
    <w:rsid w:val="00DD0181"/>
    <w:rsid w:val="00DD07F0"/>
    <w:rsid w:val="00DD1FD6"/>
    <w:rsid w:val="00DD2092"/>
    <w:rsid w:val="00DD2174"/>
    <w:rsid w:val="00DD2197"/>
    <w:rsid w:val="00DD3F57"/>
    <w:rsid w:val="00DD66A4"/>
    <w:rsid w:val="00DE0A9A"/>
    <w:rsid w:val="00DE162C"/>
    <w:rsid w:val="00DE21A5"/>
    <w:rsid w:val="00DE3591"/>
    <w:rsid w:val="00DE398B"/>
    <w:rsid w:val="00DE3AA8"/>
    <w:rsid w:val="00DE4CEB"/>
    <w:rsid w:val="00DE517B"/>
    <w:rsid w:val="00DE5355"/>
    <w:rsid w:val="00DE5650"/>
    <w:rsid w:val="00DE65BF"/>
    <w:rsid w:val="00DE69FD"/>
    <w:rsid w:val="00DE75C9"/>
    <w:rsid w:val="00DE7F20"/>
    <w:rsid w:val="00DF0F7E"/>
    <w:rsid w:val="00DF1023"/>
    <w:rsid w:val="00DF1125"/>
    <w:rsid w:val="00DF29D4"/>
    <w:rsid w:val="00DF3F75"/>
    <w:rsid w:val="00DF41B6"/>
    <w:rsid w:val="00DF53FB"/>
    <w:rsid w:val="00DF5952"/>
    <w:rsid w:val="00DF6457"/>
    <w:rsid w:val="00DF66AC"/>
    <w:rsid w:val="00E004BA"/>
    <w:rsid w:val="00E013CF"/>
    <w:rsid w:val="00E01DBC"/>
    <w:rsid w:val="00E02019"/>
    <w:rsid w:val="00E0279C"/>
    <w:rsid w:val="00E03E56"/>
    <w:rsid w:val="00E04C9B"/>
    <w:rsid w:val="00E05054"/>
    <w:rsid w:val="00E0522B"/>
    <w:rsid w:val="00E063A8"/>
    <w:rsid w:val="00E07406"/>
    <w:rsid w:val="00E10C4C"/>
    <w:rsid w:val="00E11C28"/>
    <w:rsid w:val="00E1211F"/>
    <w:rsid w:val="00E12E2D"/>
    <w:rsid w:val="00E13616"/>
    <w:rsid w:val="00E1489A"/>
    <w:rsid w:val="00E16D00"/>
    <w:rsid w:val="00E2089D"/>
    <w:rsid w:val="00E218CA"/>
    <w:rsid w:val="00E2309D"/>
    <w:rsid w:val="00E2346E"/>
    <w:rsid w:val="00E242B0"/>
    <w:rsid w:val="00E24B0F"/>
    <w:rsid w:val="00E24D95"/>
    <w:rsid w:val="00E25498"/>
    <w:rsid w:val="00E2583E"/>
    <w:rsid w:val="00E262FF"/>
    <w:rsid w:val="00E2705D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A17"/>
    <w:rsid w:val="00E378D6"/>
    <w:rsid w:val="00E40A13"/>
    <w:rsid w:val="00E40C8F"/>
    <w:rsid w:val="00E41DDE"/>
    <w:rsid w:val="00E429F8"/>
    <w:rsid w:val="00E42CC1"/>
    <w:rsid w:val="00E42D7C"/>
    <w:rsid w:val="00E43A47"/>
    <w:rsid w:val="00E442E0"/>
    <w:rsid w:val="00E4523F"/>
    <w:rsid w:val="00E46AF1"/>
    <w:rsid w:val="00E476CE"/>
    <w:rsid w:val="00E50DA2"/>
    <w:rsid w:val="00E5143C"/>
    <w:rsid w:val="00E52024"/>
    <w:rsid w:val="00E52232"/>
    <w:rsid w:val="00E532DF"/>
    <w:rsid w:val="00E534CF"/>
    <w:rsid w:val="00E53A59"/>
    <w:rsid w:val="00E53C00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3945"/>
    <w:rsid w:val="00E65954"/>
    <w:rsid w:val="00E65E92"/>
    <w:rsid w:val="00E66DC0"/>
    <w:rsid w:val="00E66EEE"/>
    <w:rsid w:val="00E67A5C"/>
    <w:rsid w:val="00E70070"/>
    <w:rsid w:val="00E70AD0"/>
    <w:rsid w:val="00E70FDF"/>
    <w:rsid w:val="00E71202"/>
    <w:rsid w:val="00E7137A"/>
    <w:rsid w:val="00E713FB"/>
    <w:rsid w:val="00E71840"/>
    <w:rsid w:val="00E738DE"/>
    <w:rsid w:val="00E74266"/>
    <w:rsid w:val="00E74418"/>
    <w:rsid w:val="00E75E29"/>
    <w:rsid w:val="00E75E66"/>
    <w:rsid w:val="00E76EC1"/>
    <w:rsid w:val="00E76F3C"/>
    <w:rsid w:val="00E775D9"/>
    <w:rsid w:val="00E77C4F"/>
    <w:rsid w:val="00E80028"/>
    <w:rsid w:val="00E805F4"/>
    <w:rsid w:val="00E8157F"/>
    <w:rsid w:val="00E81787"/>
    <w:rsid w:val="00E81D6D"/>
    <w:rsid w:val="00E84C01"/>
    <w:rsid w:val="00E84E09"/>
    <w:rsid w:val="00E8564D"/>
    <w:rsid w:val="00E86355"/>
    <w:rsid w:val="00E86D7D"/>
    <w:rsid w:val="00E9177B"/>
    <w:rsid w:val="00E91EE7"/>
    <w:rsid w:val="00E92339"/>
    <w:rsid w:val="00E9397C"/>
    <w:rsid w:val="00E9401F"/>
    <w:rsid w:val="00E941E5"/>
    <w:rsid w:val="00E94CC6"/>
    <w:rsid w:val="00E9591C"/>
    <w:rsid w:val="00E95BBF"/>
    <w:rsid w:val="00E95CDF"/>
    <w:rsid w:val="00E970A0"/>
    <w:rsid w:val="00EA0D41"/>
    <w:rsid w:val="00EA1D3A"/>
    <w:rsid w:val="00EA39A5"/>
    <w:rsid w:val="00EA3C4A"/>
    <w:rsid w:val="00EA4B9C"/>
    <w:rsid w:val="00EA6C38"/>
    <w:rsid w:val="00EA7525"/>
    <w:rsid w:val="00EA7BC5"/>
    <w:rsid w:val="00EB0A03"/>
    <w:rsid w:val="00EB0A9A"/>
    <w:rsid w:val="00EB2783"/>
    <w:rsid w:val="00EB3307"/>
    <w:rsid w:val="00EB5C57"/>
    <w:rsid w:val="00EB6EF3"/>
    <w:rsid w:val="00EB7D96"/>
    <w:rsid w:val="00EB7F7D"/>
    <w:rsid w:val="00EC0459"/>
    <w:rsid w:val="00EC07BF"/>
    <w:rsid w:val="00EC0DCA"/>
    <w:rsid w:val="00EC111B"/>
    <w:rsid w:val="00EC2AF7"/>
    <w:rsid w:val="00EC2B39"/>
    <w:rsid w:val="00EC394B"/>
    <w:rsid w:val="00EC42E6"/>
    <w:rsid w:val="00EC52AE"/>
    <w:rsid w:val="00EC6154"/>
    <w:rsid w:val="00EC6C6C"/>
    <w:rsid w:val="00EC77EC"/>
    <w:rsid w:val="00ED033C"/>
    <w:rsid w:val="00ED08B4"/>
    <w:rsid w:val="00ED20BE"/>
    <w:rsid w:val="00ED21FA"/>
    <w:rsid w:val="00ED2A00"/>
    <w:rsid w:val="00ED4DD0"/>
    <w:rsid w:val="00ED725A"/>
    <w:rsid w:val="00EE0D4D"/>
    <w:rsid w:val="00EE1924"/>
    <w:rsid w:val="00EE27D7"/>
    <w:rsid w:val="00EE2B7F"/>
    <w:rsid w:val="00EE7453"/>
    <w:rsid w:val="00EF018F"/>
    <w:rsid w:val="00EF191A"/>
    <w:rsid w:val="00EF1B46"/>
    <w:rsid w:val="00EF1FBE"/>
    <w:rsid w:val="00EF2382"/>
    <w:rsid w:val="00EF3233"/>
    <w:rsid w:val="00EF33FA"/>
    <w:rsid w:val="00EF4C64"/>
    <w:rsid w:val="00EF550F"/>
    <w:rsid w:val="00EF6D34"/>
    <w:rsid w:val="00EF7D93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4DCA"/>
    <w:rsid w:val="00F051FE"/>
    <w:rsid w:val="00F05846"/>
    <w:rsid w:val="00F060B2"/>
    <w:rsid w:val="00F066AD"/>
    <w:rsid w:val="00F072E4"/>
    <w:rsid w:val="00F07BC6"/>
    <w:rsid w:val="00F1083E"/>
    <w:rsid w:val="00F1085D"/>
    <w:rsid w:val="00F10980"/>
    <w:rsid w:val="00F1126C"/>
    <w:rsid w:val="00F114A6"/>
    <w:rsid w:val="00F11952"/>
    <w:rsid w:val="00F12C3F"/>
    <w:rsid w:val="00F14CAE"/>
    <w:rsid w:val="00F15054"/>
    <w:rsid w:val="00F15298"/>
    <w:rsid w:val="00F166D6"/>
    <w:rsid w:val="00F20846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741A"/>
    <w:rsid w:val="00F27D2B"/>
    <w:rsid w:val="00F30318"/>
    <w:rsid w:val="00F32345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3169"/>
    <w:rsid w:val="00F44DC5"/>
    <w:rsid w:val="00F45808"/>
    <w:rsid w:val="00F467CA"/>
    <w:rsid w:val="00F46BD1"/>
    <w:rsid w:val="00F50EA9"/>
    <w:rsid w:val="00F52BD4"/>
    <w:rsid w:val="00F52C9E"/>
    <w:rsid w:val="00F52DA0"/>
    <w:rsid w:val="00F538A0"/>
    <w:rsid w:val="00F53C5E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B0D"/>
    <w:rsid w:val="00F6412C"/>
    <w:rsid w:val="00F64D9A"/>
    <w:rsid w:val="00F716D0"/>
    <w:rsid w:val="00F72D6C"/>
    <w:rsid w:val="00F73610"/>
    <w:rsid w:val="00F741CD"/>
    <w:rsid w:val="00F742C0"/>
    <w:rsid w:val="00F74BBB"/>
    <w:rsid w:val="00F75541"/>
    <w:rsid w:val="00F75DBD"/>
    <w:rsid w:val="00F76E89"/>
    <w:rsid w:val="00F776EE"/>
    <w:rsid w:val="00F8050B"/>
    <w:rsid w:val="00F80964"/>
    <w:rsid w:val="00F80EA2"/>
    <w:rsid w:val="00F82360"/>
    <w:rsid w:val="00F82F26"/>
    <w:rsid w:val="00F845E1"/>
    <w:rsid w:val="00F8460E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328B"/>
    <w:rsid w:val="00F94B96"/>
    <w:rsid w:val="00F94DB8"/>
    <w:rsid w:val="00F94EBA"/>
    <w:rsid w:val="00F9523A"/>
    <w:rsid w:val="00F9575B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F92"/>
    <w:rsid w:val="00FA6FAD"/>
    <w:rsid w:val="00FB0541"/>
    <w:rsid w:val="00FB0EA8"/>
    <w:rsid w:val="00FB0FA5"/>
    <w:rsid w:val="00FB12B3"/>
    <w:rsid w:val="00FB1A14"/>
    <w:rsid w:val="00FB1C7C"/>
    <w:rsid w:val="00FB1FA9"/>
    <w:rsid w:val="00FB22CC"/>
    <w:rsid w:val="00FB2514"/>
    <w:rsid w:val="00FB3A5F"/>
    <w:rsid w:val="00FB3FBE"/>
    <w:rsid w:val="00FB4EE5"/>
    <w:rsid w:val="00FB5557"/>
    <w:rsid w:val="00FB56EB"/>
    <w:rsid w:val="00FB572F"/>
    <w:rsid w:val="00FB5801"/>
    <w:rsid w:val="00FB6038"/>
    <w:rsid w:val="00FB6B35"/>
    <w:rsid w:val="00FB7776"/>
    <w:rsid w:val="00FB780F"/>
    <w:rsid w:val="00FC0C51"/>
    <w:rsid w:val="00FC242B"/>
    <w:rsid w:val="00FC24C2"/>
    <w:rsid w:val="00FC28F4"/>
    <w:rsid w:val="00FC32A4"/>
    <w:rsid w:val="00FC5F69"/>
    <w:rsid w:val="00FC75E8"/>
    <w:rsid w:val="00FC7994"/>
    <w:rsid w:val="00FC7B69"/>
    <w:rsid w:val="00FC7B92"/>
    <w:rsid w:val="00FD1FBC"/>
    <w:rsid w:val="00FD277D"/>
    <w:rsid w:val="00FD37B4"/>
    <w:rsid w:val="00FD48FF"/>
    <w:rsid w:val="00FD4C4E"/>
    <w:rsid w:val="00FD5186"/>
    <w:rsid w:val="00FD580A"/>
    <w:rsid w:val="00FD7918"/>
    <w:rsid w:val="00FD7A2D"/>
    <w:rsid w:val="00FD7A32"/>
    <w:rsid w:val="00FE1054"/>
    <w:rsid w:val="00FE17AA"/>
    <w:rsid w:val="00FE2597"/>
    <w:rsid w:val="00FE298A"/>
    <w:rsid w:val="00FE4683"/>
    <w:rsid w:val="00FE5FFC"/>
    <w:rsid w:val="00FE63F9"/>
    <w:rsid w:val="00FE643B"/>
    <w:rsid w:val="00FE65A7"/>
    <w:rsid w:val="00FE6653"/>
    <w:rsid w:val="00FE7E30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350A7B"/>
    <w:rsid w:val="13A1A4A2"/>
    <w:rsid w:val="1754B88F"/>
    <w:rsid w:val="18F088F0"/>
    <w:rsid w:val="1B938E2A"/>
    <w:rsid w:val="1B9F83D3"/>
    <w:rsid w:val="1EF1D78F"/>
    <w:rsid w:val="215AC240"/>
    <w:rsid w:val="25867886"/>
    <w:rsid w:val="289ED1EB"/>
    <w:rsid w:val="2A15CF19"/>
    <w:rsid w:val="2D4D6FDB"/>
    <w:rsid w:val="3BA38055"/>
    <w:rsid w:val="3DDF06D0"/>
    <w:rsid w:val="3E2945A0"/>
    <w:rsid w:val="3E63B26D"/>
    <w:rsid w:val="40245F6F"/>
    <w:rsid w:val="46DE2788"/>
    <w:rsid w:val="4B0388E6"/>
    <w:rsid w:val="4C8445BB"/>
    <w:rsid w:val="4F06F456"/>
    <w:rsid w:val="54513E86"/>
    <w:rsid w:val="61ECDFFC"/>
    <w:rsid w:val="64188188"/>
    <w:rsid w:val="686E43A6"/>
    <w:rsid w:val="699F2C74"/>
    <w:rsid w:val="75D26339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8EA8D"/>
  <w15:chartTrackingRefBased/>
  <w15:docId w15:val="{94C522F9-FA3B-4B13-85CA-015FC1FB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F9"/>
    <w:pPr>
      <w:spacing w:before="120" w:after="120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742C0"/>
    <w:pPr>
      <w:keepNext/>
      <w:spacing w:before="240"/>
      <w:jc w:val="left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4E88"/>
    <w:pPr>
      <w:keepNext/>
      <w:spacing w:before="240"/>
      <w:jc w:val="left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F742C0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534E88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4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4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D13F9"/>
    <w:rPr>
      <w:color w:val="954F72"/>
      <w:u w:val="single"/>
    </w:rPr>
  </w:style>
  <w:style w:type="paragraph" w:customStyle="1" w:styleId="font5">
    <w:name w:val="font5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6">
    <w:name w:val="xl66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7">
    <w:name w:val="xl67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8">
    <w:name w:val="xl68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9">
    <w:name w:val="xl69"/>
    <w:basedOn w:val="Normal"/>
    <w:rsid w:val="005D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0">
    <w:name w:val="xl70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2">
    <w:name w:val="xl72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3">
    <w:name w:val="xl73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4">
    <w:name w:val="xl74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5">
    <w:name w:val="xl75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6">
    <w:name w:val="xl76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font0">
    <w:name w:val="font0"/>
    <w:basedOn w:val="Normal"/>
    <w:rsid w:val="002D648F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paragraph" w:customStyle="1" w:styleId="xl63">
    <w:name w:val="xl63"/>
    <w:basedOn w:val="Normal"/>
    <w:rsid w:val="002D648F"/>
    <w:pPr>
      <w:spacing w:before="100" w:beforeAutospacing="1" w:after="100" w:afterAutospacing="1"/>
      <w:jc w:val="center"/>
      <w:textAlignment w:val="center"/>
    </w:pPr>
    <w:rPr>
      <w:rFonts w:eastAsia="Times New Roman" w:cs="Arial"/>
      <w:szCs w:val="24"/>
      <w:lang w:eastAsia="pt-BR"/>
    </w:rPr>
  </w:style>
  <w:style w:type="paragraph" w:customStyle="1" w:styleId="xl64">
    <w:name w:val="xl64"/>
    <w:basedOn w:val="Normal"/>
    <w:rsid w:val="002D648F"/>
    <w:pPr>
      <w:spacing w:before="100" w:beforeAutospacing="1" w:after="100" w:afterAutospacing="1"/>
      <w:jc w:val="left"/>
      <w:textAlignment w:val="center"/>
    </w:pPr>
    <w:rPr>
      <w:rFonts w:eastAsia="Times New Roman" w:cs="Arial"/>
      <w:szCs w:val="24"/>
      <w:lang w:eastAsia="pt-BR"/>
    </w:rPr>
  </w:style>
  <w:style w:type="paragraph" w:customStyle="1" w:styleId="xl77">
    <w:name w:val="xl77"/>
    <w:basedOn w:val="Normal"/>
    <w:rsid w:val="002D648F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8">
    <w:name w:val="xl78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9">
    <w:name w:val="xl79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0">
    <w:name w:val="xl80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1">
    <w:name w:val="xl81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2">
    <w:name w:val="xl82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3">
    <w:name w:val="xl83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2D648F"/>
    <w:pPr>
      <w:pBdr>
        <w:top w:val="single" w:sz="8" w:space="0" w:color="FFFFFF"/>
        <w:lef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font7">
    <w:name w:val="font7"/>
    <w:basedOn w:val="Normal"/>
    <w:rsid w:val="0002738C"/>
    <w:pPr>
      <w:spacing w:before="100" w:beforeAutospacing="1" w:after="100" w:afterAutospacing="1"/>
      <w:jc w:val="left"/>
    </w:pPr>
    <w:rPr>
      <w:rFonts w:eastAsia="Times New Roman" w:cs="Arial"/>
      <w:sz w:val="18"/>
      <w:szCs w:val="18"/>
      <w:lang w:eastAsia="pt-BR"/>
    </w:rPr>
  </w:style>
  <w:style w:type="paragraph" w:customStyle="1" w:styleId="font8">
    <w:name w:val="font8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xl86">
    <w:name w:val="xl86"/>
    <w:basedOn w:val="Normal"/>
    <w:rsid w:val="0002738C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  <w:lang w:eastAsia="pt-BR"/>
    </w:rPr>
  </w:style>
  <w:style w:type="paragraph" w:customStyle="1" w:styleId="xl87">
    <w:name w:val="xl8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8">
    <w:name w:val="xl8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9">
    <w:name w:val="xl8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0">
    <w:name w:val="xl90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1">
    <w:name w:val="xl91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3">
    <w:name w:val="xl93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5">
    <w:name w:val="xl95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6">
    <w:name w:val="xl96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7">
    <w:name w:val="xl9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8">
    <w:name w:val="xl9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9">
    <w:name w:val="xl9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msonormal0">
    <w:name w:val="msonormal"/>
    <w:basedOn w:val="Normal"/>
    <w:rsid w:val="00744C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9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8501bf76fa53599e3dc864821817ddc9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1ecd67cec1c693bc6ca4a75183ee6c12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f17760-a34e-4bd7-9da5-a024c6b85a9d" xsi:nil="true"/>
    <lcf76f155ced4ddcb4097134ff3c332f xmlns="27d75b74-0293-44f3-96fb-7ade5a3a7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CBD45A-3F49-40F5-AA88-0B9B2087C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f17760-a34e-4bd7-9da5-a024c6b85a9d"/>
    <ds:schemaRef ds:uri="27d75b74-0293-44f3-96fb-7ade5a3a7225"/>
  </ds:schemaRefs>
</ds:datastoreItem>
</file>

<file path=customXml/itemProps3.xml><?xml version="1.0" encoding="utf-8"?>
<ds:datastoreItem xmlns:ds="http://schemas.openxmlformats.org/officeDocument/2006/customXml" ds:itemID="{64DF040B-8BAA-40EA-909F-F58DAA22CB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5718</Words>
  <Characters>30880</Characters>
  <Application>Microsoft Office Word</Application>
  <DocSecurity>0</DocSecurity>
  <Lines>257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Alice Soria Garcia</cp:lastModifiedBy>
  <cp:revision>2</cp:revision>
  <cp:lastPrinted>2022-04-05T15:10:00Z</cp:lastPrinted>
  <dcterms:created xsi:type="dcterms:W3CDTF">2024-02-23T18:53:00Z</dcterms:created>
  <dcterms:modified xsi:type="dcterms:W3CDTF">2024-02-23T18:53:00Z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</Properties>
</file>