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FB7CA0" w14:textId="53D43507" w:rsidR="00ED7434" w:rsidRDefault="003C388B" w:rsidP="00374DE0">
      <w:pPr>
        <w:spacing w:before="120"/>
        <w:jc w:val="center"/>
        <w:rPr>
          <w:rFonts w:ascii="Arial" w:hAnsi="Arial" w:cs="Arial"/>
          <w:b/>
          <w:bCs/>
          <w:sz w:val="28"/>
          <w:szCs w:val="28"/>
        </w:rPr>
      </w:pPr>
      <w:r w:rsidRPr="00374DE0">
        <w:rPr>
          <w:rFonts w:ascii="Arial" w:hAnsi="Arial" w:cs="Arial"/>
          <w:b/>
          <w:bCs/>
          <w:sz w:val="28"/>
          <w:szCs w:val="28"/>
        </w:rPr>
        <w:t>INSTRUÇÃO</w:t>
      </w:r>
      <w:r w:rsidRPr="00374DE0">
        <w:rPr>
          <w:rFonts w:ascii="Arial" w:hAnsi="Arial" w:cs="Arial"/>
          <w:b/>
          <w:bCs/>
          <w:spacing w:val="-20"/>
          <w:sz w:val="28"/>
          <w:szCs w:val="28"/>
        </w:rPr>
        <w:t xml:space="preserve"> </w:t>
      </w:r>
      <w:r w:rsidRPr="00374DE0">
        <w:rPr>
          <w:rFonts w:ascii="Arial" w:hAnsi="Arial" w:cs="Arial"/>
          <w:b/>
          <w:bCs/>
          <w:sz w:val="28"/>
          <w:szCs w:val="28"/>
        </w:rPr>
        <w:t>NORMATIVA</w:t>
      </w:r>
      <w:r w:rsidRPr="00374DE0">
        <w:rPr>
          <w:rFonts w:ascii="Arial" w:hAnsi="Arial" w:cs="Arial"/>
          <w:b/>
          <w:bCs/>
          <w:spacing w:val="-19"/>
          <w:sz w:val="28"/>
          <w:szCs w:val="28"/>
        </w:rPr>
        <w:t xml:space="preserve"> </w:t>
      </w:r>
      <w:r w:rsidRPr="00374DE0">
        <w:rPr>
          <w:rFonts w:ascii="Arial" w:hAnsi="Arial" w:cs="Arial"/>
          <w:b/>
          <w:bCs/>
          <w:sz w:val="28"/>
          <w:szCs w:val="28"/>
        </w:rPr>
        <w:t>N°</w:t>
      </w:r>
      <w:r w:rsidRPr="00374DE0">
        <w:rPr>
          <w:rFonts w:ascii="Arial" w:hAnsi="Arial" w:cs="Arial"/>
          <w:b/>
          <w:bCs/>
          <w:spacing w:val="-22"/>
          <w:sz w:val="28"/>
          <w:szCs w:val="28"/>
        </w:rPr>
        <w:t xml:space="preserve"> </w:t>
      </w:r>
      <w:r w:rsidRPr="00374DE0">
        <w:rPr>
          <w:rFonts w:ascii="Arial" w:hAnsi="Arial" w:cs="Arial"/>
          <w:b/>
          <w:bCs/>
          <w:sz w:val="28"/>
          <w:szCs w:val="28"/>
        </w:rPr>
        <w:t>16/2007</w:t>
      </w:r>
      <w:r w:rsidR="00F3276F">
        <w:rPr>
          <w:rStyle w:val="Refdenotaderodap"/>
          <w:rFonts w:ascii="Arial" w:hAnsi="Arial" w:cs="Arial"/>
          <w:b/>
          <w:bCs/>
          <w:sz w:val="28"/>
          <w:szCs w:val="28"/>
        </w:rPr>
        <w:footnoteReference w:id="1"/>
      </w:r>
    </w:p>
    <w:p w14:paraId="190CBFB1" w14:textId="0029D6D8" w:rsidR="003A54C0" w:rsidRPr="00CC0E42" w:rsidRDefault="003A54C0" w:rsidP="00374DE0">
      <w:pPr>
        <w:spacing w:before="120"/>
        <w:jc w:val="center"/>
        <w:rPr>
          <w:rFonts w:ascii="Arial" w:hAnsi="Arial" w:cs="Arial"/>
          <w:b/>
          <w:bCs/>
          <w:sz w:val="26"/>
          <w:szCs w:val="26"/>
        </w:rPr>
      </w:pPr>
      <w:r w:rsidRPr="00CC0E42">
        <w:rPr>
          <w:rStyle w:val="Forte"/>
          <w:rFonts w:ascii="Arial" w:hAnsi="Arial" w:cs="Arial"/>
          <w:color w:val="FF0000"/>
          <w:sz w:val="26"/>
          <w:szCs w:val="26"/>
        </w:rPr>
        <w:t>Revogada</w:t>
      </w:r>
      <w:r w:rsidRPr="00CC0E42">
        <w:rPr>
          <w:rFonts w:ascii="Arial" w:hAnsi="Arial" w:cs="Arial"/>
          <w:sz w:val="26"/>
          <w:szCs w:val="26"/>
        </w:rPr>
        <w:t xml:space="preserve"> por: </w:t>
      </w:r>
      <w:hyperlink r:id="rId8" w:history="1">
        <w:r w:rsidR="00E008ED" w:rsidRPr="00CC0E42">
          <w:rPr>
            <w:rStyle w:val="Hyperlink"/>
            <w:rFonts w:cs="Arial"/>
            <w:sz w:val="26"/>
            <w:szCs w:val="26"/>
          </w:rPr>
          <w:t>Instrução Normativa n. 25, de 27 de novembro de 2008</w:t>
        </w:r>
      </w:hyperlink>
      <w:r w:rsidR="00E008ED" w:rsidRPr="00CC0E42">
        <w:rPr>
          <w:rStyle w:val="Hyperlink"/>
          <w:rFonts w:cs="Arial"/>
          <w:sz w:val="26"/>
          <w:szCs w:val="26"/>
        </w:rPr>
        <w:t>.</w:t>
      </w:r>
    </w:p>
    <w:p w14:paraId="7F7AF8EF" w14:textId="77777777" w:rsidR="00ED7434" w:rsidRPr="001A2A1D" w:rsidRDefault="003C388B" w:rsidP="00750E41">
      <w:pPr>
        <w:spacing w:before="360" w:after="360"/>
        <w:ind w:left="4536"/>
        <w:jc w:val="both"/>
        <w:rPr>
          <w:rFonts w:ascii="Arial" w:hAnsi="Arial" w:cs="Arial"/>
          <w:i/>
          <w:iCs/>
          <w:strike/>
          <w:sz w:val="24"/>
          <w:szCs w:val="24"/>
        </w:rPr>
      </w:pPr>
      <w:r w:rsidRPr="001A2A1D">
        <w:rPr>
          <w:rFonts w:ascii="Arial" w:hAnsi="Arial" w:cs="Arial"/>
          <w:i/>
          <w:iCs/>
          <w:strike/>
          <w:sz w:val="24"/>
          <w:szCs w:val="24"/>
        </w:rPr>
        <w:t>Disciplina a forma e composição da prestação de contas</w:t>
      </w:r>
      <w:r w:rsidRPr="001A2A1D">
        <w:rPr>
          <w:rFonts w:ascii="Arial" w:hAnsi="Arial" w:cs="Arial"/>
          <w:i/>
          <w:iCs/>
          <w:strike/>
          <w:spacing w:val="1"/>
          <w:sz w:val="24"/>
          <w:szCs w:val="24"/>
        </w:rPr>
        <w:t xml:space="preserve"> </w:t>
      </w:r>
      <w:r w:rsidRPr="001A2A1D">
        <w:rPr>
          <w:rFonts w:ascii="Arial" w:hAnsi="Arial" w:cs="Arial"/>
          <w:i/>
          <w:iCs/>
          <w:strike/>
          <w:sz w:val="24"/>
          <w:szCs w:val="24"/>
        </w:rPr>
        <w:t>anual, relativa ao exercício de 2007, do Chefe do Poder</w:t>
      </w:r>
      <w:r w:rsidRPr="001A2A1D">
        <w:rPr>
          <w:rFonts w:ascii="Arial" w:hAnsi="Arial" w:cs="Arial"/>
          <w:i/>
          <w:iCs/>
          <w:strike/>
          <w:spacing w:val="1"/>
          <w:sz w:val="24"/>
          <w:szCs w:val="24"/>
        </w:rPr>
        <w:t xml:space="preserve"> </w:t>
      </w:r>
      <w:r w:rsidRPr="001A2A1D">
        <w:rPr>
          <w:rFonts w:ascii="Arial" w:hAnsi="Arial" w:cs="Arial"/>
          <w:i/>
          <w:iCs/>
          <w:strike/>
          <w:sz w:val="24"/>
          <w:szCs w:val="24"/>
        </w:rPr>
        <w:t>Executivo</w:t>
      </w:r>
      <w:r w:rsidRPr="001A2A1D">
        <w:rPr>
          <w:rFonts w:ascii="Arial" w:hAnsi="Arial" w:cs="Arial"/>
          <w:i/>
          <w:iCs/>
          <w:strike/>
          <w:spacing w:val="-3"/>
          <w:sz w:val="24"/>
          <w:szCs w:val="24"/>
        </w:rPr>
        <w:t xml:space="preserve"> </w:t>
      </w:r>
      <w:r w:rsidRPr="001A2A1D">
        <w:rPr>
          <w:rFonts w:ascii="Arial" w:hAnsi="Arial" w:cs="Arial"/>
          <w:i/>
          <w:iCs/>
          <w:strike/>
          <w:sz w:val="24"/>
          <w:szCs w:val="24"/>
        </w:rPr>
        <w:t>Estadual.</w:t>
      </w:r>
    </w:p>
    <w:p w14:paraId="42F69D53" w14:textId="77777777" w:rsidR="00ED7434" w:rsidRPr="001A2A1D" w:rsidRDefault="003C388B" w:rsidP="00CE6E2D">
      <w:pPr>
        <w:pStyle w:val="Corpodetexto"/>
        <w:spacing w:before="120"/>
        <w:ind w:firstLine="1134"/>
        <w:jc w:val="both"/>
        <w:rPr>
          <w:rFonts w:ascii="Arial" w:hAnsi="Arial" w:cs="Arial"/>
          <w:strike/>
          <w:sz w:val="24"/>
          <w:szCs w:val="24"/>
        </w:rPr>
      </w:pPr>
      <w:r w:rsidRPr="001A2A1D">
        <w:rPr>
          <w:rFonts w:ascii="Arial" w:hAnsi="Arial" w:cs="Arial"/>
          <w:strike/>
          <w:sz w:val="24"/>
          <w:szCs w:val="24"/>
        </w:rPr>
        <w:t xml:space="preserve">O </w:t>
      </w:r>
      <w:r w:rsidRPr="00521182">
        <w:rPr>
          <w:rFonts w:ascii="Arial" w:hAnsi="Arial" w:cs="Arial"/>
          <w:b/>
          <w:bCs/>
          <w:strike/>
          <w:sz w:val="24"/>
          <w:szCs w:val="24"/>
        </w:rPr>
        <w:t xml:space="preserve">TRIBUNAL DE CONTAS DO ESTADO DO PARANÁ, </w:t>
      </w:r>
      <w:r w:rsidRPr="001A2A1D">
        <w:rPr>
          <w:rFonts w:ascii="Arial" w:hAnsi="Arial" w:cs="Arial"/>
          <w:strike/>
          <w:sz w:val="24"/>
          <w:szCs w:val="24"/>
        </w:rPr>
        <w:t>no uso de suas atribuições previstas no</w:t>
      </w:r>
      <w:r w:rsidRPr="001A2A1D">
        <w:rPr>
          <w:rFonts w:ascii="Arial" w:hAnsi="Arial" w:cs="Arial"/>
          <w:strike/>
          <w:spacing w:val="1"/>
          <w:sz w:val="24"/>
          <w:szCs w:val="24"/>
        </w:rPr>
        <w:t xml:space="preserve"> </w:t>
      </w:r>
      <w:r w:rsidRPr="001A2A1D">
        <w:rPr>
          <w:rFonts w:ascii="Arial" w:hAnsi="Arial" w:cs="Arial"/>
          <w:strike/>
          <w:sz w:val="24"/>
          <w:szCs w:val="24"/>
        </w:rPr>
        <w:t>art. 75, inciso I da Constituição Estadual, no art. 2º da Lei Complementar nº 113/2005, e</w:t>
      </w:r>
      <w:r w:rsidRPr="001A2A1D">
        <w:rPr>
          <w:rFonts w:ascii="Arial" w:hAnsi="Arial" w:cs="Arial"/>
          <w:strike/>
          <w:spacing w:val="1"/>
          <w:sz w:val="24"/>
          <w:szCs w:val="24"/>
        </w:rPr>
        <w:t xml:space="preserve"> </w:t>
      </w:r>
      <w:r w:rsidRPr="001A2A1D">
        <w:rPr>
          <w:rFonts w:ascii="Arial" w:hAnsi="Arial" w:cs="Arial"/>
          <w:strike/>
          <w:sz w:val="24"/>
          <w:szCs w:val="24"/>
        </w:rPr>
        <w:t>arts.</w:t>
      </w:r>
      <w:r w:rsidRPr="001A2A1D">
        <w:rPr>
          <w:rFonts w:ascii="Arial" w:hAnsi="Arial" w:cs="Arial"/>
          <w:strike/>
          <w:spacing w:val="-1"/>
          <w:sz w:val="24"/>
          <w:szCs w:val="24"/>
        </w:rPr>
        <w:t xml:space="preserve"> </w:t>
      </w:r>
      <w:r w:rsidRPr="001A2A1D">
        <w:rPr>
          <w:rFonts w:ascii="Arial" w:hAnsi="Arial" w:cs="Arial"/>
          <w:strike/>
          <w:sz w:val="24"/>
          <w:szCs w:val="24"/>
        </w:rPr>
        <w:t>193</w:t>
      </w:r>
      <w:r w:rsidRPr="001A2A1D">
        <w:rPr>
          <w:rFonts w:ascii="Arial" w:hAnsi="Arial" w:cs="Arial"/>
          <w:strike/>
          <w:spacing w:val="-2"/>
          <w:sz w:val="24"/>
          <w:szCs w:val="24"/>
        </w:rPr>
        <w:t xml:space="preserve"> </w:t>
      </w:r>
      <w:r w:rsidRPr="001A2A1D">
        <w:rPr>
          <w:rFonts w:ascii="Arial" w:hAnsi="Arial" w:cs="Arial"/>
          <w:strike/>
          <w:sz w:val="24"/>
          <w:szCs w:val="24"/>
        </w:rPr>
        <w:t>e</w:t>
      </w:r>
      <w:r w:rsidRPr="001A2A1D">
        <w:rPr>
          <w:rFonts w:ascii="Arial" w:hAnsi="Arial" w:cs="Arial"/>
          <w:strike/>
          <w:spacing w:val="-3"/>
          <w:sz w:val="24"/>
          <w:szCs w:val="24"/>
        </w:rPr>
        <w:t xml:space="preserve"> </w:t>
      </w:r>
      <w:r w:rsidRPr="001A2A1D">
        <w:rPr>
          <w:rFonts w:ascii="Arial" w:hAnsi="Arial" w:cs="Arial"/>
          <w:strike/>
          <w:sz w:val="24"/>
          <w:szCs w:val="24"/>
        </w:rPr>
        <w:t>214</w:t>
      </w:r>
      <w:r w:rsidRPr="001A2A1D">
        <w:rPr>
          <w:rFonts w:ascii="Arial" w:hAnsi="Arial" w:cs="Arial"/>
          <w:strike/>
          <w:spacing w:val="-2"/>
          <w:sz w:val="24"/>
          <w:szCs w:val="24"/>
        </w:rPr>
        <w:t xml:space="preserve"> </w:t>
      </w:r>
      <w:r w:rsidRPr="001A2A1D">
        <w:rPr>
          <w:rFonts w:ascii="Arial" w:hAnsi="Arial" w:cs="Arial"/>
          <w:strike/>
          <w:sz w:val="24"/>
          <w:szCs w:val="24"/>
        </w:rPr>
        <w:t>do</w:t>
      </w:r>
      <w:r w:rsidRPr="001A2A1D">
        <w:rPr>
          <w:rFonts w:ascii="Arial" w:hAnsi="Arial" w:cs="Arial"/>
          <w:strike/>
          <w:spacing w:val="-2"/>
          <w:sz w:val="24"/>
          <w:szCs w:val="24"/>
        </w:rPr>
        <w:t xml:space="preserve"> </w:t>
      </w:r>
      <w:r w:rsidRPr="001A2A1D">
        <w:rPr>
          <w:rFonts w:ascii="Arial" w:hAnsi="Arial" w:cs="Arial"/>
          <w:strike/>
          <w:sz w:val="24"/>
          <w:szCs w:val="24"/>
        </w:rPr>
        <w:t>Regimento</w:t>
      </w:r>
      <w:r w:rsidRPr="001A2A1D">
        <w:rPr>
          <w:rFonts w:ascii="Arial" w:hAnsi="Arial" w:cs="Arial"/>
          <w:strike/>
          <w:spacing w:val="-2"/>
          <w:sz w:val="24"/>
          <w:szCs w:val="24"/>
        </w:rPr>
        <w:t xml:space="preserve"> </w:t>
      </w:r>
      <w:r w:rsidRPr="001A2A1D">
        <w:rPr>
          <w:rFonts w:ascii="Arial" w:hAnsi="Arial" w:cs="Arial"/>
          <w:strike/>
          <w:sz w:val="24"/>
          <w:szCs w:val="24"/>
        </w:rPr>
        <w:t>Interno,</w:t>
      </w:r>
      <w:r w:rsidRPr="001A2A1D">
        <w:rPr>
          <w:rFonts w:ascii="Arial" w:hAnsi="Arial" w:cs="Arial"/>
          <w:strike/>
          <w:spacing w:val="-1"/>
          <w:sz w:val="24"/>
          <w:szCs w:val="24"/>
        </w:rPr>
        <w:t xml:space="preserve"> </w:t>
      </w:r>
      <w:r w:rsidRPr="001A2A1D">
        <w:rPr>
          <w:rFonts w:ascii="Arial" w:hAnsi="Arial" w:cs="Arial"/>
          <w:strike/>
          <w:sz w:val="24"/>
          <w:szCs w:val="24"/>
        </w:rPr>
        <w:t>resolve:</w:t>
      </w:r>
    </w:p>
    <w:p w14:paraId="0F1923B5" w14:textId="23F32B7B" w:rsidR="00ED7434" w:rsidRPr="001A2A1D" w:rsidRDefault="003C388B" w:rsidP="00CE6E2D">
      <w:pPr>
        <w:pStyle w:val="Corpodetexto"/>
        <w:spacing w:before="120"/>
        <w:ind w:firstLine="1134"/>
        <w:jc w:val="both"/>
        <w:rPr>
          <w:rFonts w:ascii="Arial" w:hAnsi="Arial" w:cs="Arial"/>
          <w:strike/>
          <w:sz w:val="24"/>
          <w:szCs w:val="24"/>
        </w:rPr>
      </w:pPr>
      <w:r w:rsidRPr="001A2A1D">
        <w:rPr>
          <w:rFonts w:ascii="Arial" w:hAnsi="Arial" w:cs="Arial"/>
          <w:b/>
          <w:bCs/>
          <w:strike/>
          <w:sz w:val="24"/>
          <w:szCs w:val="24"/>
        </w:rPr>
        <w:t>Art. 1º</w:t>
      </w:r>
      <w:r w:rsidRPr="001A2A1D">
        <w:rPr>
          <w:rFonts w:ascii="Arial" w:hAnsi="Arial" w:cs="Arial"/>
          <w:strike/>
          <w:sz w:val="24"/>
          <w:szCs w:val="24"/>
        </w:rPr>
        <w:t xml:space="preserve"> As normas desta</w:t>
      </w:r>
      <w:r w:rsidRPr="001A2A1D">
        <w:rPr>
          <w:rFonts w:ascii="Arial" w:hAnsi="Arial" w:cs="Arial"/>
          <w:strike/>
          <w:spacing w:val="1"/>
          <w:sz w:val="24"/>
          <w:szCs w:val="24"/>
        </w:rPr>
        <w:t xml:space="preserve"> </w:t>
      </w:r>
      <w:r w:rsidRPr="001A2A1D">
        <w:rPr>
          <w:rFonts w:ascii="Arial" w:hAnsi="Arial" w:cs="Arial"/>
          <w:strike/>
          <w:sz w:val="24"/>
          <w:szCs w:val="24"/>
        </w:rPr>
        <w:t>Instrução aplicam-se ao</w:t>
      </w:r>
      <w:r w:rsidRPr="001A2A1D">
        <w:rPr>
          <w:rFonts w:ascii="Arial" w:hAnsi="Arial" w:cs="Arial"/>
          <w:strike/>
          <w:spacing w:val="1"/>
          <w:sz w:val="24"/>
          <w:szCs w:val="24"/>
        </w:rPr>
        <w:t xml:space="preserve"> </w:t>
      </w:r>
      <w:r w:rsidRPr="001A2A1D">
        <w:rPr>
          <w:rFonts w:ascii="Arial" w:hAnsi="Arial" w:cs="Arial"/>
          <w:strike/>
          <w:sz w:val="24"/>
          <w:szCs w:val="24"/>
        </w:rPr>
        <w:t>Chefe</w:t>
      </w:r>
      <w:r w:rsidRPr="001A2A1D">
        <w:rPr>
          <w:rFonts w:ascii="Arial" w:hAnsi="Arial" w:cs="Arial"/>
          <w:strike/>
          <w:spacing w:val="1"/>
          <w:sz w:val="24"/>
          <w:szCs w:val="24"/>
        </w:rPr>
        <w:t xml:space="preserve"> </w:t>
      </w:r>
      <w:r w:rsidRPr="001A2A1D">
        <w:rPr>
          <w:rFonts w:ascii="Arial" w:hAnsi="Arial" w:cs="Arial"/>
          <w:strike/>
          <w:sz w:val="24"/>
          <w:szCs w:val="24"/>
        </w:rPr>
        <w:t>do</w:t>
      </w:r>
      <w:r w:rsidRPr="001A2A1D">
        <w:rPr>
          <w:rFonts w:ascii="Arial" w:hAnsi="Arial" w:cs="Arial"/>
          <w:strike/>
          <w:spacing w:val="1"/>
          <w:sz w:val="24"/>
          <w:szCs w:val="24"/>
        </w:rPr>
        <w:t xml:space="preserve"> </w:t>
      </w:r>
      <w:r w:rsidRPr="001A2A1D">
        <w:rPr>
          <w:rFonts w:ascii="Arial" w:hAnsi="Arial" w:cs="Arial"/>
          <w:strike/>
          <w:sz w:val="24"/>
          <w:szCs w:val="24"/>
        </w:rPr>
        <w:t>Poder Executivo</w:t>
      </w:r>
      <w:r w:rsidRPr="001A2A1D">
        <w:rPr>
          <w:rFonts w:ascii="Arial" w:hAnsi="Arial" w:cs="Arial"/>
          <w:strike/>
          <w:spacing w:val="68"/>
          <w:sz w:val="24"/>
          <w:szCs w:val="24"/>
        </w:rPr>
        <w:t xml:space="preserve"> </w:t>
      </w:r>
      <w:r w:rsidRPr="001A2A1D">
        <w:rPr>
          <w:rFonts w:ascii="Arial" w:hAnsi="Arial" w:cs="Arial"/>
          <w:strike/>
          <w:sz w:val="24"/>
          <w:szCs w:val="24"/>
        </w:rPr>
        <w:t>Estadual, no</w:t>
      </w:r>
      <w:r w:rsidRPr="001A2A1D">
        <w:rPr>
          <w:rFonts w:ascii="Arial" w:hAnsi="Arial" w:cs="Arial"/>
          <w:strike/>
          <w:spacing w:val="1"/>
          <w:sz w:val="24"/>
          <w:szCs w:val="24"/>
        </w:rPr>
        <w:t xml:space="preserve"> </w:t>
      </w:r>
      <w:r w:rsidRPr="001A2A1D">
        <w:rPr>
          <w:rFonts w:ascii="Arial" w:hAnsi="Arial" w:cs="Arial"/>
          <w:strike/>
          <w:sz w:val="24"/>
          <w:szCs w:val="24"/>
        </w:rPr>
        <w:t>que tange à composição da Prestação de Contas Anual do Governo do Estado do Paraná, a</w:t>
      </w:r>
      <w:r w:rsidRPr="001A2A1D">
        <w:rPr>
          <w:rFonts w:ascii="Arial" w:hAnsi="Arial" w:cs="Arial"/>
          <w:strike/>
          <w:spacing w:val="1"/>
          <w:sz w:val="24"/>
          <w:szCs w:val="24"/>
        </w:rPr>
        <w:t xml:space="preserve"> </w:t>
      </w:r>
      <w:r w:rsidRPr="001A2A1D">
        <w:rPr>
          <w:rFonts w:ascii="Arial" w:hAnsi="Arial" w:cs="Arial"/>
          <w:strike/>
          <w:sz w:val="24"/>
          <w:szCs w:val="24"/>
        </w:rPr>
        <w:t>ser encaminhada à Assembléia Legislativa nos termos do artigo 87, XI, da Constituição</w:t>
      </w:r>
      <w:r w:rsidRPr="001A2A1D">
        <w:rPr>
          <w:rFonts w:ascii="Arial" w:hAnsi="Arial" w:cs="Arial"/>
          <w:strike/>
          <w:spacing w:val="1"/>
          <w:sz w:val="24"/>
          <w:szCs w:val="24"/>
        </w:rPr>
        <w:t xml:space="preserve"> </w:t>
      </w:r>
      <w:r w:rsidRPr="001A2A1D">
        <w:rPr>
          <w:rFonts w:ascii="Arial" w:hAnsi="Arial" w:cs="Arial"/>
          <w:strike/>
          <w:sz w:val="24"/>
          <w:szCs w:val="24"/>
        </w:rPr>
        <w:t>Estadual.</w:t>
      </w:r>
    </w:p>
    <w:p w14:paraId="6AF98E01" w14:textId="42D7E31A" w:rsidR="00ED7434" w:rsidRPr="001A2A1D" w:rsidRDefault="003C388B" w:rsidP="00CE6E2D">
      <w:pPr>
        <w:pStyle w:val="Corpodetexto"/>
        <w:spacing w:before="120"/>
        <w:ind w:firstLine="1134"/>
        <w:jc w:val="both"/>
        <w:rPr>
          <w:rFonts w:ascii="Arial" w:hAnsi="Arial" w:cs="Arial"/>
          <w:strike/>
          <w:sz w:val="24"/>
          <w:szCs w:val="24"/>
        </w:rPr>
      </w:pPr>
      <w:r w:rsidRPr="001A2A1D">
        <w:rPr>
          <w:rFonts w:ascii="Arial" w:hAnsi="Arial" w:cs="Arial"/>
          <w:b/>
          <w:bCs/>
          <w:strike/>
          <w:sz w:val="24"/>
          <w:szCs w:val="24"/>
        </w:rPr>
        <w:t>Art. 2º</w:t>
      </w:r>
      <w:r w:rsidRPr="001A2A1D">
        <w:rPr>
          <w:rFonts w:ascii="Arial" w:hAnsi="Arial" w:cs="Arial"/>
          <w:strike/>
          <w:spacing w:val="1"/>
          <w:sz w:val="24"/>
          <w:szCs w:val="24"/>
        </w:rPr>
        <w:t xml:space="preserve"> </w:t>
      </w:r>
      <w:r w:rsidRPr="001A2A1D">
        <w:rPr>
          <w:rFonts w:ascii="Arial" w:hAnsi="Arial" w:cs="Arial"/>
          <w:strike/>
          <w:sz w:val="24"/>
          <w:szCs w:val="24"/>
        </w:rPr>
        <w:t>A prestação de contas anual, relativa ao exercício de 2007, do Chefe do Poder</w:t>
      </w:r>
      <w:r w:rsidRPr="001A2A1D">
        <w:rPr>
          <w:rFonts w:ascii="Arial" w:hAnsi="Arial" w:cs="Arial"/>
          <w:strike/>
          <w:spacing w:val="1"/>
          <w:sz w:val="24"/>
          <w:szCs w:val="24"/>
        </w:rPr>
        <w:t xml:space="preserve"> </w:t>
      </w:r>
      <w:r w:rsidRPr="001A2A1D">
        <w:rPr>
          <w:rFonts w:ascii="Arial" w:hAnsi="Arial" w:cs="Arial"/>
          <w:strike/>
          <w:sz w:val="24"/>
          <w:szCs w:val="24"/>
        </w:rPr>
        <w:t>Executivo</w:t>
      </w:r>
      <w:r w:rsidRPr="001A2A1D">
        <w:rPr>
          <w:rFonts w:ascii="Arial" w:hAnsi="Arial" w:cs="Arial"/>
          <w:strike/>
          <w:spacing w:val="-3"/>
          <w:sz w:val="24"/>
          <w:szCs w:val="24"/>
        </w:rPr>
        <w:t xml:space="preserve"> </w:t>
      </w:r>
      <w:r w:rsidRPr="001A2A1D">
        <w:rPr>
          <w:rFonts w:ascii="Arial" w:hAnsi="Arial" w:cs="Arial"/>
          <w:strike/>
          <w:sz w:val="24"/>
          <w:szCs w:val="24"/>
        </w:rPr>
        <w:t>Estadual,</w:t>
      </w:r>
      <w:r w:rsidRPr="001A2A1D">
        <w:rPr>
          <w:rFonts w:ascii="Arial" w:hAnsi="Arial" w:cs="Arial"/>
          <w:strike/>
          <w:spacing w:val="-1"/>
          <w:sz w:val="24"/>
          <w:szCs w:val="24"/>
        </w:rPr>
        <w:t xml:space="preserve"> </w:t>
      </w:r>
      <w:r w:rsidRPr="001A2A1D">
        <w:rPr>
          <w:rFonts w:ascii="Arial" w:hAnsi="Arial" w:cs="Arial"/>
          <w:strike/>
          <w:sz w:val="24"/>
          <w:szCs w:val="24"/>
        </w:rPr>
        <w:t>conterá</w:t>
      </w:r>
      <w:r w:rsidRPr="001A2A1D">
        <w:rPr>
          <w:rFonts w:ascii="Arial" w:hAnsi="Arial" w:cs="Arial"/>
          <w:strike/>
          <w:spacing w:val="-3"/>
          <w:sz w:val="24"/>
          <w:szCs w:val="24"/>
        </w:rPr>
        <w:t xml:space="preserve"> </w:t>
      </w:r>
      <w:r w:rsidRPr="001A2A1D">
        <w:rPr>
          <w:rFonts w:ascii="Arial" w:hAnsi="Arial" w:cs="Arial"/>
          <w:strike/>
          <w:sz w:val="24"/>
          <w:szCs w:val="24"/>
        </w:rPr>
        <w:t>os seguintes</w:t>
      </w:r>
      <w:r w:rsidRPr="001A2A1D">
        <w:rPr>
          <w:rFonts w:ascii="Arial" w:hAnsi="Arial" w:cs="Arial"/>
          <w:strike/>
          <w:spacing w:val="-1"/>
          <w:sz w:val="24"/>
          <w:szCs w:val="24"/>
        </w:rPr>
        <w:t xml:space="preserve"> </w:t>
      </w:r>
      <w:r w:rsidRPr="001A2A1D">
        <w:rPr>
          <w:rFonts w:ascii="Arial" w:hAnsi="Arial" w:cs="Arial"/>
          <w:strike/>
          <w:sz w:val="24"/>
          <w:szCs w:val="24"/>
        </w:rPr>
        <w:t>documentos:</w:t>
      </w:r>
    </w:p>
    <w:p w14:paraId="0F488487" w14:textId="77777777" w:rsidR="00ED7434" w:rsidRPr="001A2A1D" w:rsidRDefault="003C388B" w:rsidP="00CE6E2D">
      <w:pPr>
        <w:pStyle w:val="PargrafodaLista"/>
        <w:numPr>
          <w:ilvl w:val="0"/>
          <w:numId w:val="2"/>
        </w:numPr>
        <w:tabs>
          <w:tab w:val="left" w:pos="0"/>
        </w:tabs>
        <w:spacing w:before="120"/>
        <w:ind w:left="0" w:right="0" w:firstLine="1134"/>
        <w:jc w:val="both"/>
        <w:rPr>
          <w:rFonts w:ascii="Arial" w:hAnsi="Arial" w:cs="Arial"/>
          <w:strike/>
          <w:sz w:val="24"/>
          <w:szCs w:val="24"/>
        </w:rPr>
      </w:pPr>
      <w:r w:rsidRPr="001A2A1D">
        <w:rPr>
          <w:rFonts w:ascii="Arial" w:hAnsi="Arial" w:cs="Arial"/>
          <w:strike/>
          <w:sz w:val="24"/>
          <w:szCs w:val="24"/>
        </w:rPr>
        <w:t>Ofício</w:t>
      </w:r>
      <w:r w:rsidRPr="001A2A1D">
        <w:rPr>
          <w:rFonts w:ascii="Arial" w:hAnsi="Arial" w:cs="Arial"/>
          <w:strike/>
          <w:spacing w:val="-3"/>
          <w:sz w:val="24"/>
          <w:szCs w:val="24"/>
        </w:rPr>
        <w:t xml:space="preserve"> </w:t>
      </w:r>
      <w:r w:rsidRPr="001A2A1D">
        <w:rPr>
          <w:rFonts w:ascii="Arial" w:hAnsi="Arial" w:cs="Arial"/>
          <w:strike/>
          <w:sz w:val="24"/>
          <w:szCs w:val="24"/>
        </w:rPr>
        <w:t>de</w:t>
      </w:r>
      <w:r w:rsidRPr="001A2A1D">
        <w:rPr>
          <w:rFonts w:ascii="Arial" w:hAnsi="Arial" w:cs="Arial"/>
          <w:strike/>
          <w:spacing w:val="-4"/>
          <w:sz w:val="24"/>
          <w:szCs w:val="24"/>
        </w:rPr>
        <w:t xml:space="preserve"> </w:t>
      </w:r>
      <w:r w:rsidRPr="001A2A1D">
        <w:rPr>
          <w:rFonts w:ascii="Arial" w:hAnsi="Arial" w:cs="Arial"/>
          <w:strike/>
          <w:sz w:val="24"/>
          <w:szCs w:val="24"/>
        </w:rPr>
        <w:t>encaminhamento</w:t>
      </w:r>
      <w:r w:rsidRPr="001A2A1D">
        <w:rPr>
          <w:rFonts w:ascii="Arial" w:hAnsi="Arial" w:cs="Arial"/>
          <w:strike/>
          <w:spacing w:val="-2"/>
          <w:sz w:val="24"/>
          <w:szCs w:val="24"/>
        </w:rPr>
        <w:t xml:space="preserve"> </w:t>
      </w:r>
      <w:r w:rsidRPr="001A2A1D">
        <w:rPr>
          <w:rFonts w:ascii="Arial" w:hAnsi="Arial" w:cs="Arial"/>
          <w:strike/>
          <w:sz w:val="24"/>
          <w:szCs w:val="24"/>
        </w:rPr>
        <w:t>ao</w:t>
      </w:r>
      <w:r w:rsidRPr="001A2A1D">
        <w:rPr>
          <w:rFonts w:ascii="Arial" w:hAnsi="Arial" w:cs="Arial"/>
          <w:strike/>
          <w:spacing w:val="-3"/>
          <w:sz w:val="24"/>
          <w:szCs w:val="24"/>
        </w:rPr>
        <w:t xml:space="preserve"> </w:t>
      </w:r>
      <w:r w:rsidRPr="001A2A1D">
        <w:rPr>
          <w:rFonts w:ascii="Arial" w:hAnsi="Arial" w:cs="Arial"/>
          <w:strike/>
          <w:sz w:val="24"/>
          <w:szCs w:val="24"/>
        </w:rPr>
        <w:t>Presidente</w:t>
      </w:r>
      <w:r w:rsidRPr="001A2A1D">
        <w:rPr>
          <w:rFonts w:ascii="Arial" w:hAnsi="Arial" w:cs="Arial"/>
          <w:strike/>
          <w:spacing w:val="-4"/>
          <w:sz w:val="24"/>
          <w:szCs w:val="24"/>
        </w:rPr>
        <w:t xml:space="preserve"> </w:t>
      </w:r>
      <w:r w:rsidRPr="001A2A1D">
        <w:rPr>
          <w:rFonts w:ascii="Arial" w:hAnsi="Arial" w:cs="Arial"/>
          <w:strike/>
          <w:sz w:val="24"/>
          <w:szCs w:val="24"/>
        </w:rPr>
        <w:t>da</w:t>
      </w:r>
      <w:r w:rsidRPr="001A2A1D">
        <w:rPr>
          <w:rFonts w:ascii="Arial" w:hAnsi="Arial" w:cs="Arial"/>
          <w:strike/>
          <w:spacing w:val="-2"/>
          <w:sz w:val="24"/>
          <w:szCs w:val="24"/>
        </w:rPr>
        <w:t xml:space="preserve"> </w:t>
      </w:r>
      <w:r w:rsidRPr="001A2A1D">
        <w:rPr>
          <w:rFonts w:ascii="Arial" w:hAnsi="Arial" w:cs="Arial"/>
          <w:strike/>
          <w:sz w:val="24"/>
          <w:szCs w:val="24"/>
        </w:rPr>
        <w:t>Assembléia</w:t>
      </w:r>
      <w:r w:rsidRPr="001A2A1D">
        <w:rPr>
          <w:rFonts w:ascii="Arial" w:hAnsi="Arial" w:cs="Arial"/>
          <w:strike/>
          <w:spacing w:val="-4"/>
          <w:sz w:val="24"/>
          <w:szCs w:val="24"/>
        </w:rPr>
        <w:t xml:space="preserve"> </w:t>
      </w:r>
      <w:r w:rsidRPr="001A2A1D">
        <w:rPr>
          <w:rFonts w:ascii="Arial" w:hAnsi="Arial" w:cs="Arial"/>
          <w:strike/>
          <w:sz w:val="24"/>
          <w:szCs w:val="24"/>
        </w:rPr>
        <w:t>Legislativa.</w:t>
      </w:r>
    </w:p>
    <w:p w14:paraId="12B4601E" w14:textId="6F4F38CD" w:rsidR="00ED7434" w:rsidRPr="001A2A1D" w:rsidRDefault="003C388B" w:rsidP="00CE6E2D">
      <w:pPr>
        <w:pStyle w:val="PargrafodaLista"/>
        <w:numPr>
          <w:ilvl w:val="0"/>
          <w:numId w:val="2"/>
        </w:numPr>
        <w:tabs>
          <w:tab w:val="left" w:pos="0"/>
        </w:tabs>
        <w:spacing w:before="120"/>
        <w:ind w:left="0" w:right="0" w:firstLine="1134"/>
        <w:jc w:val="both"/>
        <w:rPr>
          <w:rFonts w:ascii="Arial" w:hAnsi="Arial" w:cs="Arial"/>
          <w:strike/>
          <w:sz w:val="24"/>
          <w:szCs w:val="24"/>
        </w:rPr>
      </w:pPr>
      <w:r w:rsidRPr="001A2A1D">
        <w:rPr>
          <w:rFonts w:ascii="Arial" w:hAnsi="Arial" w:cs="Arial"/>
          <w:strike/>
          <w:sz w:val="24"/>
          <w:szCs w:val="24"/>
        </w:rPr>
        <w:t>Demonstrações</w:t>
      </w:r>
      <w:r w:rsidRPr="001A2A1D">
        <w:rPr>
          <w:rFonts w:ascii="Arial" w:hAnsi="Arial" w:cs="Arial"/>
          <w:strike/>
          <w:spacing w:val="69"/>
          <w:sz w:val="24"/>
          <w:szCs w:val="24"/>
        </w:rPr>
        <w:t xml:space="preserve"> </w:t>
      </w:r>
      <w:r w:rsidRPr="001A2A1D">
        <w:rPr>
          <w:rFonts w:ascii="Arial" w:hAnsi="Arial" w:cs="Arial"/>
          <w:strike/>
          <w:sz w:val="24"/>
          <w:szCs w:val="24"/>
        </w:rPr>
        <w:t>exigidas</w:t>
      </w:r>
      <w:r w:rsidRPr="001A2A1D">
        <w:rPr>
          <w:rFonts w:ascii="Arial" w:hAnsi="Arial" w:cs="Arial"/>
          <w:strike/>
          <w:spacing w:val="69"/>
          <w:sz w:val="24"/>
          <w:szCs w:val="24"/>
        </w:rPr>
        <w:t xml:space="preserve"> </w:t>
      </w:r>
      <w:r w:rsidRPr="001A2A1D">
        <w:rPr>
          <w:rFonts w:ascii="Arial" w:hAnsi="Arial" w:cs="Arial"/>
          <w:strike/>
          <w:sz w:val="24"/>
          <w:szCs w:val="24"/>
        </w:rPr>
        <w:t>pela</w:t>
      </w:r>
      <w:r w:rsidRPr="001A2A1D">
        <w:rPr>
          <w:rFonts w:ascii="Arial" w:hAnsi="Arial" w:cs="Arial"/>
          <w:strike/>
          <w:spacing w:val="68"/>
          <w:sz w:val="24"/>
          <w:szCs w:val="24"/>
        </w:rPr>
        <w:t xml:space="preserve"> </w:t>
      </w:r>
      <w:r w:rsidRPr="001A2A1D">
        <w:rPr>
          <w:rFonts w:ascii="Arial" w:hAnsi="Arial" w:cs="Arial"/>
          <w:strike/>
          <w:sz w:val="24"/>
          <w:szCs w:val="24"/>
        </w:rPr>
        <w:t>Lei</w:t>
      </w:r>
      <w:r w:rsidRPr="001A2A1D">
        <w:rPr>
          <w:rFonts w:ascii="Arial" w:hAnsi="Arial" w:cs="Arial"/>
          <w:strike/>
          <w:spacing w:val="69"/>
          <w:sz w:val="24"/>
          <w:szCs w:val="24"/>
        </w:rPr>
        <w:t xml:space="preserve"> </w:t>
      </w:r>
      <w:r w:rsidRPr="001A2A1D">
        <w:rPr>
          <w:rFonts w:ascii="Arial" w:hAnsi="Arial" w:cs="Arial"/>
          <w:strike/>
          <w:sz w:val="24"/>
          <w:szCs w:val="24"/>
        </w:rPr>
        <w:t>Federal</w:t>
      </w:r>
      <w:r w:rsidRPr="001A2A1D">
        <w:rPr>
          <w:rFonts w:ascii="Arial" w:hAnsi="Arial" w:cs="Arial"/>
          <w:strike/>
          <w:spacing w:val="69"/>
          <w:sz w:val="24"/>
          <w:szCs w:val="24"/>
        </w:rPr>
        <w:t xml:space="preserve"> </w:t>
      </w:r>
      <w:r w:rsidRPr="001A2A1D">
        <w:rPr>
          <w:rFonts w:ascii="Arial" w:hAnsi="Arial" w:cs="Arial"/>
          <w:strike/>
          <w:sz w:val="24"/>
          <w:szCs w:val="24"/>
        </w:rPr>
        <w:t>nº   4.320/64,</w:t>
      </w:r>
      <w:r w:rsidRPr="001A2A1D">
        <w:rPr>
          <w:rFonts w:ascii="Arial" w:hAnsi="Arial" w:cs="Arial"/>
          <w:strike/>
          <w:spacing w:val="69"/>
          <w:sz w:val="24"/>
          <w:szCs w:val="24"/>
        </w:rPr>
        <w:t xml:space="preserve"> </w:t>
      </w:r>
      <w:r w:rsidRPr="001A2A1D">
        <w:rPr>
          <w:rFonts w:ascii="Arial" w:hAnsi="Arial" w:cs="Arial"/>
          <w:strike/>
          <w:sz w:val="24"/>
          <w:szCs w:val="24"/>
        </w:rPr>
        <w:t>nos</w:t>
      </w:r>
      <w:r w:rsidRPr="001A2A1D">
        <w:rPr>
          <w:rFonts w:ascii="Arial" w:hAnsi="Arial" w:cs="Arial"/>
          <w:strike/>
          <w:spacing w:val="69"/>
          <w:sz w:val="24"/>
          <w:szCs w:val="24"/>
        </w:rPr>
        <w:t xml:space="preserve"> </w:t>
      </w:r>
      <w:r w:rsidRPr="001A2A1D">
        <w:rPr>
          <w:rFonts w:ascii="Arial" w:hAnsi="Arial" w:cs="Arial"/>
          <w:strike/>
          <w:sz w:val="24"/>
          <w:szCs w:val="24"/>
        </w:rPr>
        <w:t>seus   3</w:t>
      </w:r>
      <w:r w:rsidRPr="001A2A1D">
        <w:rPr>
          <w:rFonts w:ascii="Arial" w:hAnsi="Arial" w:cs="Arial"/>
          <w:strike/>
          <w:spacing w:val="69"/>
          <w:sz w:val="24"/>
          <w:szCs w:val="24"/>
        </w:rPr>
        <w:t xml:space="preserve"> </w:t>
      </w:r>
      <w:r w:rsidRPr="001A2A1D">
        <w:rPr>
          <w:rFonts w:ascii="Arial" w:hAnsi="Arial" w:cs="Arial"/>
          <w:strike/>
          <w:sz w:val="24"/>
          <w:szCs w:val="24"/>
        </w:rPr>
        <w:t>(três)</w:t>
      </w:r>
      <w:r w:rsidRPr="001A2A1D">
        <w:rPr>
          <w:rFonts w:ascii="Arial" w:hAnsi="Arial" w:cs="Arial"/>
          <w:strike/>
          <w:spacing w:val="1"/>
          <w:sz w:val="24"/>
          <w:szCs w:val="24"/>
        </w:rPr>
        <w:t xml:space="preserve"> </w:t>
      </w:r>
      <w:r w:rsidRPr="001A2A1D">
        <w:rPr>
          <w:rFonts w:ascii="Arial" w:hAnsi="Arial" w:cs="Arial"/>
          <w:strike/>
          <w:sz w:val="24"/>
          <w:szCs w:val="24"/>
        </w:rPr>
        <w:t>níveis - Administrações Direta, Indireta e Global, sendo que nos demonstrativos que</w:t>
      </w:r>
      <w:r w:rsidRPr="001A2A1D">
        <w:rPr>
          <w:rFonts w:ascii="Arial" w:hAnsi="Arial" w:cs="Arial"/>
          <w:strike/>
          <w:spacing w:val="1"/>
          <w:sz w:val="24"/>
          <w:szCs w:val="24"/>
        </w:rPr>
        <w:t xml:space="preserve"> </w:t>
      </w:r>
      <w:r w:rsidRPr="001A2A1D">
        <w:rPr>
          <w:rFonts w:ascii="Arial" w:hAnsi="Arial" w:cs="Arial"/>
          <w:strike/>
          <w:sz w:val="24"/>
          <w:szCs w:val="24"/>
        </w:rPr>
        <w:t>exibirem</w:t>
      </w:r>
      <w:r w:rsidRPr="001A2A1D">
        <w:rPr>
          <w:rFonts w:ascii="Arial" w:hAnsi="Arial" w:cs="Arial"/>
          <w:strike/>
          <w:spacing w:val="1"/>
          <w:sz w:val="24"/>
          <w:szCs w:val="24"/>
        </w:rPr>
        <w:t xml:space="preserve"> </w:t>
      </w:r>
      <w:r w:rsidRPr="001A2A1D">
        <w:rPr>
          <w:rFonts w:ascii="Arial" w:hAnsi="Arial" w:cs="Arial"/>
          <w:strike/>
          <w:sz w:val="24"/>
          <w:szCs w:val="24"/>
        </w:rPr>
        <w:t>contas</w:t>
      </w:r>
      <w:r w:rsidRPr="001A2A1D">
        <w:rPr>
          <w:rFonts w:ascii="Arial" w:hAnsi="Arial" w:cs="Arial"/>
          <w:strike/>
          <w:spacing w:val="1"/>
          <w:sz w:val="24"/>
          <w:szCs w:val="24"/>
        </w:rPr>
        <w:t xml:space="preserve"> </w:t>
      </w:r>
      <w:r w:rsidRPr="001A2A1D">
        <w:rPr>
          <w:rFonts w:ascii="Arial" w:hAnsi="Arial" w:cs="Arial"/>
          <w:strike/>
          <w:sz w:val="24"/>
          <w:szCs w:val="24"/>
        </w:rPr>
        <w:t>com</w:t>
      </w:r>
      <w:r w:rsidRPr="001A2A1D">
        <w:rPr>
          <w:rFonts w:ascii="Arial" w:hAnsi="Arial" w:cs="Arial"/>
          <w:strike/>
          <w:spacing w:val="1"/>
          <w:sz w:val="24"/>
          <w:szCs w:val="24"/>
        </w:rPr>
        <w:t xml:space="preserve"> </w:t>
      </w:r>
      <w:r w:rsidRPr="001A2A1D">
        <w:rPr>
          <w:rFonts w:ascii="Arial" w:hAnsi="Arial" w:cs="Arial"/>
          <w:strike/>
          <w:sz w:val="24"/>
          <w:szCs w:val="24"/>
        </w:rPr>
        <w:t>títulos</w:t>
      </w:r>
      <w:r w:rsidRPr="001A2A1D">
        <w:rPr>
          <w:rFonts w:ascii="Arial" w:hAnsi="Arial" w:cs="Arial"/>
          <w:strike/>
          <w:spacing w:val="1"/>
          <w:sz w:val="24"/>
          <w:szCs w:val="24"/>
        </w:rPr>
        <w:t xml:space="preserve"> </w:t>
      </w:r>
      <w:r w:rsidRPr="001A2A1D">
        <w:rPr>
          <w:rFonts w:ascii="Arial" w:hAnsi="Arial" w:cs="Arial"/>
          <w:strike/>
          <w:sz w:val="24"/>
          <w:szCs w:val="24"/>
        </w:rPr>
        <w:t>genéricos como: Diversas, Outras, etc., deverá ser</w:t>
      </w:r>
      <w:r w:rsidRPr="001A2A1D">
        <w:rPr>
          <w:rFonts w:ascii="Arial" w:hAnsi="Arial" w:cs="Arial"/>
          <w:strike/>
          <w:spacing w:val="1"/>
          <w:sz w:val="24"/>
          <w:szCs w:val="24"/>
        </w:rPr>
        <w:t xml:space="preserve"> </w:t>
      </w:r>
      <w:r w:rsidRPr="001A2A1D">
        <w:rPr>
          <w:rFonts w:ascii="Arial" w:hAnsi="Arial" w:cs="Arial"/>
          <w:strike/>
          <w:sz w:val="24"/>
          <w:szCs w:val="24"/>
        </w:rPr>
        <w:t>discriminada</w:t>
      </w:r>
      <w:r w:rsidRPr="001A2A1D">
        <w:rPr>
          <w:rFonts w:ascii="Arial" w:hAnsi="Arial" w:cs="Arial"/>
          <w:strike/>
          <w:spacing w:val="1"/>
          <w:sz w:val="24"/>
          <w:szCs w:val="24"/>
        </w:rPr>
        <w:t xml:space="preserve"> </w:t>
      </w:r>
      <w:r w:rsidRPr="001A2A1D">
        <w:rPr>
          <w:rFonts w:ascii="Arial" w:hAnsi="Arial" w:cs="Arial"/>
          <w:strike/>
          <w:sz w:val="24"/>
          <w:szCs w:val="24"/>
        </w:rPr>
        <w:t>a</w:t>
      </w:r>
      <w:r w:rsidRPr="001A2A1D">
        <w:rPr>
          <w:rFonts w:ascii="Arial" w:hAnsi="Arial" w:cs="Arial"/>
          <w:strike/>
          <w:spacing w:val="1"/>
          <w:sz w:val="24"/>
          <w:szCs w:val="24"/>
        </w:rPr>
        <w:t xml:space="preserve"> </w:t>
      </w:r>
      <w:r w:rsidRPr="001A2A1D">
        <w:rPr>
          <w:rFonts w:ascii="Arial" w:hAnsi="Arial" w:cs="Arial"/>
          <w:strike/>
          <w:sz w:val="24"/>
          <w:szCs w:val="24"/>
        </w:rPr>
        <w:t>composição</w:t>
      </w:r>
      <w:r w:rsidRPr="001A2A1D">
        <w:rPr>
          <w:rFonts w:ascii="Arial" w:hAnsi="Arial" w:cs="Arial"/>
          <w:strike/>
          <w:spacing w:val="1"/>
          <w:sz w:val="24"/>
          <w:szCs w:val="24"/>
        </w:rPr>
        <w:t xml:space="preserve"> </w:t>
      </w:r>
      <w:r w:rsidRPr="001A2A1D">
        <w:rPr>
          <w:rFonts w:ascii="Arial" w:hAnsi="Arial" w:cs="Arial"/>
          <w:strike/>
          <w:sz w:val="24"/>
          <w:szCs w:val="24"/>
        </w:rPr>
        <w:t>das</w:t>
      </w:r>
      <w:r w:rsidRPr="001A2A1D">
        <w:rPr>
          <w:rFonts w:ascii="Arial" w:hAnsi="Arial" w:cs="Arial"/>
          <w:strike/>
          <w:spacing w:val="1"/>
          <w:sz w:val="24"/>
          <w:szCs w:val="24"/>
        </w:rPr>
        <w:t xml:space="preserve"> </w:t>
      </w:r>
      <w:r w:rsidRPr="001A2A1D">
        <w:rPr>
          <w:rFonts w:ascii="Arial" w:hAnsi="Arial" w:cs="Arial"/>
          <w:strike/>
          <w:sz w:val="24"/>
          <w:szCs w:val="24"/>
        </w:rPr>
        <w:t>mesmas,</w:t>
      </w:r>
      <w:r w:rsidRPr="001A2A1D">
        <w:rPr>
          <w:rFonts w:ascii="Arial" w:hAnsi="Arial" w:cs="Arial"/>
          <w:strike/>
          <w:spacing w:val="1"/>
          <w:sz w:val="24"/>
          <w:szCs w:val="24"/>
        </w:rPr>
        <w:t xml:space="preserve"> </w:t>
      </w:r>
      <w:r w:rsidRPr="001A2A1D">
        <w:rPr>
          <w:rFonts w:ascii="Arial" w:hAnsi="Arial" w:cs="Arial"/>
          <w:strike/>
          <w:sz w:val="24"/>
          <w:szCs w:val="24"/>
        </w:rPr>
        <w:t>ou</w:t>
      </w:r>
      <w:r w:rsidRPr="001A2A1D">
        <w:rPr>
          <w:rFonts w:ascii="Arial" w:hAnsi="Arial" w:cs="Arial"/>
          <w:strike/>
          <w:spacing w:val="1"/>
          <w:sz w:val="24"/>
          <w:szCs w:val="24"/>
        </w:rPr>
        <w:t xml:space="preserve"> </w:t>
      </w:r>
      <w:r w:rsidRPr="001A2A1D">
        <w:rPr>
          <w:rFonts w:ascii="Arial" w:hAnsi="Arial" w:cs="Arial"/>
          <w:strike/>
          <w:sz w:val="24"/>
          <w:szCs w:val="24"/>
        </w:rPr>
        <w:t>serem</w:t>
      </w:r>
      <w:r w:rsidRPr="001A2A1D">
        <w:rPr>
          <w:rFonts w:ascii="Arial" w:hAnsi="Arial" w:cs="Arial"/>
          <w:strike/>
          <w:spacing w:val="1"/>
          <w:sz w:val="24"/>
          <w:szCs w:val="24"/>
        </w:rPr>
        <w:t xml:space="preserve"> </w:t>
      </w:r>
      <w:r w:rsidRPr="001A2A1D">
        <w:rPr>
          <w:rFonts w:ascii="Arial" w:hAnsi="Arial" w:cs="Arial"/>
          <w:strike/>
          <w:sz w:val="24"/>
          <w:szCs w:val="24"/>
        </w:rPr>
        <w:t>anexados</w:t>
      </w:r>
      <w:r w:rsidRPr="001A2A1D">
        <w:rPr>
          <w:rFonts w:ascii="Arial" w:hAnsi="Arial" w:cs="Arial"/>
          <w:strike/>
          <w:spacing w:val="1"/>
          <w:sz w:val="24"/>
          <w:szCs w:val="24"/>
        </w:rPr>
        <w:t xml:space="preserve"> </w:t>
      </w:r>
      <w:r w:rsidRPr="001A2A1D">
        <w:rPr>
          <w:rFonts w:ascii="Arial" w:hAnsi="Arial" w:cs="Arial"/>
          <w:strike/>
          <w:sz w:val="24"/>
          <w:szCs w:val="24"/>
        </w:rPr>
        <w:t>documentos</w:t>
      </w:r>
      <w:r w:rsidRPr="001A2A1D">
        <w:rPr>
          <w:rFonts w:ascii="Arial" w:hAnsi="Arial" w:cs="Arial"/>
          <w:strike/>
          <w:spacing w:val="1"/>
          <w:sz w:val="24"/>
          <w:szCs w:val="24"/>
        </w:rPr>
        <w:t xml:space="preserve"> </w:t>
      </w:r>
      <w:r w:rsidRPr="001A2A1D">
        <w:rPr>
          <w:rFonts w:ascii="Arial" w:hAnsi="Arial" w:cs="Arial"/>
          <w:strike/>
          <w:sz w:val="24"/>
          <w:szCs w:val="24"/>
        </w:rPr>
        <w:t>que</w:t>
      </w:r>
      <w:r w:rsidRPr="001A2A1D">
        <w:rPr>
          <w:rFonts w:ascii="Arial" w:hAnsi="Arial" w:cs="Arial"/>
          <w:strike/>
          <w:spacing w:val="1"/>
          <w:sz w:val="24"/>
          <w:szCs w:val="24"/>
        </w:rPr>
        <w:t xml:space="preserve"> </w:t>
      </w:r>
      <w:r w:rsidRPr="001A2A1D">
        <w:rPr>
          <w:rFonts w:ascii="Arial" w:hAnsi="Arial" w:cs="Arial"/>
          <w:strike/>
          <w:sz w:val="24"/>
          <w:szCs w:val="24"/>
        </w:rPr>
        <w:t>comprovem</w:t>
      </w:r>
      <w:r w:rsidRPr="001A2A1D">
        <w:rPr>
          <w:rFonts w:ascii="Arial" w:hAnsi="Arial" w:cs="Arial"/>
          <w:strike/>
          <w:spacing w:val="-1"/>
          <w:sz w:val="24"/>
          <w:szCs w:val="24"/>
        </w:rPr>
        <w:t xml:space="preserve"> </w:t>
      </w:r>
      <w:r w:rsidRPr="001A2A1D">
        <w:rPr>
          <w:rFonts w:ascii="Arial" w:hAnsi="Arial" w:cs="Arial"/>
          <w:strike/>
          <w:sz w:val="24"/>
          <w:szCs w:val="24"/>
        </w:rPr>
        <w:t>os registros.</w:t>
      </w:r>
    </w:p>
    <w:p w14:paraId="7B87590A" w14:textId="77777777" w:rsidR="00ED7434" w:rsidRPr="001A2A1D" w:rsidRDefault="003C388B" w:rsidP="00CE6E2D">
      <w:pPr>
        <w:pStyle w:val="PargrafodaLista"/>
        <w:numPr>
          <w:ilvl w:val="0"/>
          <w:numId w:val="2"/>
        </w:numPr>
        <w:tabs>
          <w:tab w:val="left" w:pos="0"/>
        </w:tabs>
        <w:spacing w:before="120"/>
        <w:ind w:left="0" w:right="0" w:firstLine="1134"/>
        <w:jc w:val="both"/>
        <w:rPr>
          <w:rFonts w:ascii="Arial" w:hAnsi="Arial" w:cs="Arial"/>
          <w:strike/>
          <w:sz w:val="24"/>
          <w:szCs w:val="24"/>
        </w:rPr>
      </w:pPr>
      <w:r w:rsidRPr="001A2A1D">
        <w:rPr>
          <w:rFonts w:ascii="Arial" w:hAnsi="Arial" w:cs="Arial"/>
          <w:strike/>
          <w:sz w:val="24"/>
          <w:szCs w:val="24"/>
        </w:rPr>
        <w:t>Relatório</w:t>
      </w:r>
      <w:r w:rsidRPr="001A2A1D">
        <w:rPr>
          <w:rFonts w:ascii="Arial" w:hAnsi="Arial" w:cs="Arial"/>
          <w:strike/>
          <w:spacing w:val="47"/>
          <w:sz w:val="24"/>
          <w:szCs w:val="24"/>
        </w:rPr>
        <w:t xml:space="preserve"> </w:t>
      </w:r>
      <w:r w:rsidRPr="001A2A1D">
        <w:rPr>
          <w:rFonts w:ascii="Arial" w:hAnsi="Arial" w:cs="Arial"/>
          <w:strike/>
          <w:sz w:val="24"/>
          <w:szCs w:val="24"/>
        </w:rPr>
        <w:t>circunstanciado</w:t>
      </w:r>
      <w:r w:rsidRPr="001A2A1D">
        <w:rPr>
          <w:rFonts w:ascii="Arial" w:hAnsi="Arial" w:cs="Arial"/>
          <w:strike/>
          <w:spacing w:val="48"/>
          <w:sz w:val="24"/>
          <w:szCs w:val="24"/>
        </w:rPr>
        <w:t xml:space="preserve"> </w:t>
      </w:r>
      <w:r w:rsidRPr="001A2A1D">
        <w:rPr>
          <w:rFonts w:ascii="Arial" w:hAnsi="Arial" w:cs="Arial"/>
          <w:strike/>
          <w:sz w:val="24"/>
          <w:szCs w:val="24"/>
        </w:rPr>
        <w:t>de</w:t>
      </w:r>
      <w:r w:rsidRPr="001A2A1D">
        <w:rPr>
          <w:rFonts w:ascii="Arial" w:hAnsi="Arial" w:cs="Arial"/>
          <w:strike/>
          <w:spacing w:val="47"/>
          <w:sz w:val="24"/>
          <w:szCs w:val="24"/>
        </w:rPr>
        <w:t xml:space="preserve"> </w:t>
      </w:r>
      <w:r w:rsidRPr="001A2A1D">
        <w:rPr>
          <w:rFonts w:ascii="Arial" w:hAnsi="Arial" w:cs="Arial"/>
          <w:strike/>
          <w:sz w:val="24"/>
          <w:szCs w:val="24"/>
        </w:rPr>
        <w:t>gestão</w:t>
      </w:r>
      <w:r w:rsidRPr="001A2A1D">
        <w:rPr>
          <w:rFonts w:ascii="Arial" w:hAnsi="Arial" w:cs="Arial"/>
          <w:strike/>
          <w:spacing w:val="48"/>
          <w:sz w:val="24"/>
          <w:szCs w:val="24"/>
        </w:rPr>
        <w:t xml:space="preserve"> </w:t>
      </w:r>
      <w:r w:rsidRPr="001A2A1D">
        <w:rPr>
          <w:rFonts w:ascii="Arial" w:hAnsi="Arial" w:cs="Arial"/>
          <w:strike/>
          <w:sz w:val="24"/>
          <w:szCs w:val="24"/>
        </w:rPr>
        <w:t>administrativa</w:t>
      </w:r>
      <w:r w:rsidRPr="001A2A1D">
        <w:rPr>
          <w:rFonts w:ascii="Arial" w:hAnsi="Arial" w:cs="Arial"/>
          <w:strike/>
          <w:spacing w:val="46"/>
          <w:sz w:val="24"/>
          <w:szCs w:val="24"/>
        </w:rPr>
        <w:t xml:space="preserve"> </w:t>
      </w:r>
      <w:r w:rsidRPr="001A2A1D">
        <w:rPr>
          <w:rFonts w:ascii="Arial" w:hAnsi="Arial" w:cs="Arial"/>
          <w:strike/>
          <w:sz w:val="24"/>
          <w:szCs w:val="24"/>
        </w:rPr>
        <w:t>do</w:t>
      </w:r>
      <w:r w:rsidRPr="001A2A1D">
        <w:rPr>
          <w:rFonts w:ascii="Arial" w:hAnsi="Arial" w:cs="Arial"/>
          <w:strike/>
          <w:spacing w:val="48"/>
          <w:sz w:val="24"/>
          <w:szCs w:val="24"/>
        </w:rPr>
        <w:t xml:space="preserve"> </w:t>
      </w:r>
      <w:r w:rsidRPr="001A2A1D">
        <w:rPr>
          <w:rFonts w:ascii="Arial" w:hAnsi="Arial" w:cs="Arial"/>
          <w:strike/>
          <w:sz w:val="24"/>
          <w:szCs w:val="24"/>
        </w:rPr>
        <w:t>exercício,</w:t>
      </w:r>
      <w:r w:rsidRPr="001A2A1D">
        <w:rPr>
          <w:rFonts w:ascii="Arial" w:hAnsi="Arial" w:cs="Arial"/>
          <w:strike/>
          <w:spacing w:val="49"/>
          <w:sz w:val="24"/>
          <w:szCs w:val="24"/>
        </w:rPr>
        <w:t xml:space="preserve"> </w:t>
      </w:r>
      <w:r w:rsidRPr="001A2A1D">
        <w:rPr>
          <w:rFonts w:ascii="Arial" w:hAnsi="Arial" w:cs="Arial"/>
          <w:strike/>
          <w:sz w:val="24"/>
          <w:szCs w:val="24"/>
        </w:rPr>
        <w:t>contendo,</w:t>
      </w:r>
      <w:r w:rsidRPr="001A2A1D">
        <w:rPr>
          <w:rFonts w:ascii="Arial" w:hAnsi="Arial" w:cs="Arial"/>
          <w:strike/>
          <w:spacing w:val="49"/>
          <w:sz w:val="24"/>
          <w:szCs w:val="24"/>
        </w:rPr>
        <w:t xml:space="preserve"> </w:t>
      </w:r>
      <w:r w:rsidRPr="001A2A1D">
        <w:rPr>
          <w:rFonts w:ascii="Arial" w:hAnsi="Arial" w:cs="Arial"/>
          <w:strike/>
          <w:sz w:val="24"/>
          <w:szCs w:val="24"/>
        </w:rPr>
        <w:t>dentre</w:t>
      </w:r>
      <w:r w:rsidRPr="001A2A1D">
        <w:rPr>
          <w:rFonts w:ascii="Arial" w:hAnsi="Arial" w:cs="Arial"/>
          <w:strike/>
          <w:spacing w:val="-66"/>
          <w:sz w:val="24"/>
          <w:szCs w:val="24"/>
        </w:rPr>
        <w:t xml:space="preserve"> </w:t>
      </w:r>
      <w:r w:rsidRPr="001A2A1D">
        <w:rPr>
          <w:rFonts w:ascii="Arial" w:hAnsi="Arial" w:cs="Arial"/>
          <w:strike/>
          <w:sz w:val="24"/>
          <w:szCs w:val="24"/>
        </w:rPr>
        <w:t>outras</w:t>
      </w:r>
      <w:r w:rsidRPr="001A2A1D">
        <w:rPr>
          <w:rFonts w:ascii="Arial" w:hAnsi="Arial" w:cs="Arial"/>
          <w:strike/>
          <w:spacing w:val="-1"/>
          <w:sz w:val="24"/>
          <w:szCs w:val="24"/>
        </w:rPr>
        <w:t xml:space="preserve"> </w:t>
      </w:r>
      <w:r w:rsidRPr="001A2A1D">
        <w:rPr>
          <w:rFonts w:ascii="Arial" w:hAnsi="Arial" w:cs="Arial"/>
          <w:strike/>
          <w:sz w:val="24"/>
          <w:szCs w:val="24"/>
        </w:rPr>
        <w:t>informações:</w:t>
      </w:r>
    </w:p>
    <w:p w14:paraId="6653725A" w14:textId="77777777" w:rsidR="00ED7434" w:rsidRPr="001A2A1D" w:rsidRDefault="003C388B" w:rsidP="00CE6E2D">
      <w:pPr>
        <w:pStyle w:val="PargrafodaLista"/>
        <w:numPr>
          <w:ilvl w:val="1"/>
          <w:numId w:val="3"/>
        </w:numPr>
        <w:spacing w:before="120"/>
        <w:ind w:left="0" w:right="0" w:firstLine="1134"/>
        <w:jc w:val="both"/>
        <w:rPr>
          <w:rFonts w:ascii="Arial" w:hAnsi="Arial" w:cs="Arial"/>
          <w:strike/>
          <w:sz w:val="24"/>
          <w:szCs w:val="24"/>
        </w:rPr>
      </w:pPr>
      <w:r w:rsidRPr="001A2A1D">
        <w:rPr>
          <w:rFonts w:ascii="Arial" w:hAnsi="Arial" w:cs="Arial"/>
          <w:strike/>
          <w:sz w:val="24"/>
          <w:szCs w:val="24"/>
        </w:rPr>
        <w:t>demonstrativo</w:t>
      </w:r>
      <w:r w:rsidRPr="001A2A1D">
        <w:rPr>
          <w:rFonts w:ascii="Arial" w:hAnsi="Arial" w:cs="Arial"/>
          <w:strike/>
          <w:spacing w:val="25"/>
          <w:sz w:val="24"/>
          <w:szCs w:val="24"/>
        </w:rPr>
        <w:t xml:space="preserve"> </w:t>
      </w:r>
      <w:r w:rsidRPr="001A2A1D">
        <w:rPr>
          <w:rFonts w:ascii="Arial" w:hAnsi="Arial" w:cs="Arial"/>
          <w:strike/>
          <w:sz w:val="24"/>
          <w:szCs w:val="24"/>
        </w:rPr>
        <w:t>quanto</w:t>
      </w:r>
      <w:r w:rsidRPr="001A2A1D">
        <w:rPr>
          <w:rFonts w:ascii="Arial" w:hAnsi="Arial" w:cs="Arial"/>
          <w:strike/>
          <w:spacing w:val="25"/>
          <w:sz w:val="24"/>
          <w:szCs w:val="24"/>
        </w:rPr>
        <w:t xml:space="preserve"> </w:t>
      </w:r>
      <w:r w:rsidRPr="001A2A1D">
        <w:rPr>
          <w:rFonts w:ascii="Arial" w:hAnsi="Arial" w:cs="Arial"/>
          <w:strike/>
          <w:sz w:val="24"/>
          <w:szCs w:val="24"/>
        </w:rPr>
        <w:t>ao</w:t>
      </w:r>
      <w:r w:rsidRPr="001A2A1D">
        <w:rPr>
          <w:rFonts w:ascii="Arial" w:hAnsi="Arial" w:cs="Arial"/>
          <w:strike/>
          <w:spacing w:val="26"/>
          <w:sz w:val="24"/>
          <w:szCs w:val="24"/>
        </w:rPr>
        <w:t xml:space="preserve"> </w:t>
      </w:r>
      <w:r w:rsidRPr="001A2A1D">
        <w:rPr>
          <w:rFonts w:ascii="Arial" w:hAnsi="Arial" w:cs="Arial"/>
          <w:strike/>
          <w:sz w:val="24"/>
          <w:szCs w:val="24"/>
        </w:rPr>
        <w:t>atendimento</w:t>
      </w:r>
      <w:r w:rsidRPr="001A2A1D">
        <w:rPr>
          <w:rFonts w:ascii="Arial" w:hAnsi="Arial" w:cs="Arial"/>
          <w:strike/>
          <w:spacing w:val="25"/>
          <w:sz w:val="24"/>
          <w:szCs w:val="24"/>
        </w:rPr>
        <w:t xml:space="preserve"> </w:t>
      </w:r>
      <w:r w:rsidRPr="001A2A1D">
        <w:rPr>
          <w:rFonts w:ascii="Arial" w:hAnsi="Arial" w:cs="Arial"/>
          <w:strike/>
          <w:sz w:val="24"/>
          <w:szCs w:val="24"/>
        </w:rPr>
        <w:t>dos</w:t>
      </w:r>
      <w:r w:rsidRPr="001A2A1D">
        <w:rPr>
          <w:rFonts w:ascii="Arial" w:hAnsi="Arial" w:cs="Arial"/>
          <w:strike/>
          <w:spacing w:val="28"/>
          <w:sz w:val="24"/>
          <w:szCs w:val="24"/>
        </w:rPr>
        <w:t xml:space="preserve"> </w:t>
      </w:r>
      <w:r w:rsidRPr="001A2A1D">
        <w:rPr>
          <w:rFonts w:ascii="Arial" w:hAnsi="Arial" w:cs="Arial"/>
          <w:strike/>
          <w:sz w:val="24"/>
          <w:szCs w:val="24"/>
        </w:rPr>
        <w:t>limites</w:t>
      </w:r>
      <w:r w:rsidRPr="001A2A1D">
        <w:rPr>
          <w:rFonts w:ascii="Arial" w:hAnsi="Arial" w:cs="Arial"/>
          <w:strike/>
          <w:spacing w:val="27"/>
          <w:sz w:val="24"/>
          <w:szCs w:val="24"/>
        </w:rPr>
        <w:t xml:space="preserve"> </w:t>
      </w:r>
      <w:r w:rsidRPr="001A2A1D">
        <w:rPr>
          <w:rFonts w:ascii="Arial" w:hAnsi="Arial" w:cs="Arial"/>
          <w:strike/>
          <w:sz w:val="24"/>
          <w:szCs w:val="24"/>
        </w:rPr>
        <w:t>constitucionais,</w:t>
      </w:r>
      <w:r w:rsidRPr="001A2A1D">
        <w:rPr>
          <w:rFonts w:ascii="Arial" w:hAnsi="Arial" w:cs="Arial"/>
          <w:strike/>
          <w:spacing w:val="26"/>
          <w:sz w:val="24"/>
          <w:szCs w:val="24"/>
        </w:rPr>
        <w:t xml:space="preserve"> </w:t>
      </w:r>
      <w:r w:rsidRPr="001A2A1D">
        <w:rPr>
          <w:rFonts w:ascii="Arial" w:hAnsi="Arial" w:cs="Arial"/>
          <w:strike/>
          <w:sz w:val="24"/>
          <w:szCs w:val="24"/>
        </w:rPr>
        <w:t>da</w:t>
      </w:r>
      <w:r w:rsidRPr="001A2A1D">
        <w:rPr>
          <w:rFonts w:ascii="Arial" w:hAnsi="Arial" w:cs="Arial"/>
          <w:strike/>
          <w:spacing w:val="24"/>
          <w:sz w:val="24"/>
          <w:szCs w:val="24"/>
        </w:rPr>
        <w:t xml:space="preserve"> </w:t>
      </w:r>
      <w:r w:rsidRPr="001A2A1D">
        <w:rPr>
          <w:rFonts w:ascii="Arial" w:hAnsi="Arial" w:cs="Arial"/>
          <w:strike/>
          <w:sz w:val="24"/>
          <w:szCs w:val="24"/>
        </w:rPr>
        <w:t>LRF</w:t>
      </w:r>
      <w:r w:rsidRPr="001A2A1D">
        <w:rPr>
          <w:rFonts w:ascii="Arial" w:hAnsi="Arial" w:cs="Arial"/>
          <w:strike/>
          <w:spacing w:val="26"/>
          <w:sz w:val="24"/>
          <w:szCs w:val="24"/>
        </w:rPr>
        <w:t xml:space="preserve"> </w:t>
      </w:r>
      <w:r w:rsidRPr="001A2A1D">
        <w:rPr>
          <w:rFonts w:ascii="Arial" w:hAnsi="Arial" w:cs="Arial"/>
          <w:strike/>
          <w:sz w:val="24"/>
          <w:szCs w:val="24"/>
        </w:rPr>
        <w:t>e</w:t>
      </w:r>
      <w:r w:rsidRPr="001A2A1D">
        <w:rPr>
          <w:rFonts w:ascii="Arial" w:hAnsi="Arial" w:cs="Arial"/>
          <w:strike/>
          <w:spacing w:val="24"/>
          <w:sz w:val="24"/>
          <w:szCs w:val="24"/>
        </w:rPr>
        <w:t xml:space="preserve"> </w:t>
      </w:r>
      <w:r w:rsidRPr="001A2A1D">
        <w:rPr>
          <w:rFonts w:ascii="Arial" w:hAnsi="Arial" w:cs="Arial"/>
          <w:strike/>
          <w:sz w:val="24"/>
          <w:szCs w:val="24"/>
        </w:rPr>
        <w:t>da</w:t>
      </w:r>
      <w:r w:rsidRPr="001A2A1D">
        <w:rPr>
          <w:rFonts w:ascii="Arial" w:hAnsi="Arial" w:cs="Arial"/>
          <w:strike/>
          <w:spacing w:val="-66"/>
          <w:sz w:val="24"/>
          <w:szCs w:val="24"/>
        </w:rPr>
        <w:t xml:space="preserve"> </w:t>
      </w:r>
      <w:r w:rsidRPr="001A2A1D">
        <w:rPr>
          <w:rFonts w:ascii="Arial" w:hAnsi="Arial" w:cs="Arial"/>
          <w:strike/>
          <w:sz w:val="24"/>
          <w:szCs w:val="24"/>
        </w:rPr>
        <w:t>Lei de</w:t>
      </w:r>
      <w:r w:rsidRPr="001A2A1D">
        <w:rPr>
          <w:rFonts w:ascii="Arial" w:hAnsi="Arial" w:cs="Arial"/>
          <w:strike/>
          <w:spacing w:val="-3"/>
          <w:sz w:val="24"/>
          <w:szCs w:val="24"/>
        </w:rPr>
        <w:t xml:space="preserve"> </w:t>
      </w:r>
      <w:r w:rsidRPr="001A2A1D">
        <w:rPr>
          <w:rFonts w:ascii="Arial" w:hAnsi="Arial" w:cs="Arial"/>
          <w:strike/>
          <w:sz w:val="24"/>
          <w:szCs w:val="24"/>
        </w:rPr>
        <w:t>Diretrizes Orçamentárias;</w:t>
      </w:r>
    </w:p>
    <w:p w14:paraId="5E41ACA3" w14:textId="77777777" w:rsidR="00ED7434" w:rsidRPr="001A2A1D" w:rsidRDefault="003C388B" w:rsidP="00CE6E2D">
      <w:pPr>
        <w:pStyle w:val="PargrafodaLista"/>
        <w:numPr>
          <w:ilvl w:val="1"/>
          <w:numId w:val="3"/>
        </w:numPr>
        <w:spacing w:before="120"/>
        <w:ind w:left="0" w:right="0" w:firstLine="1134"/>
        <w:jc w:val="both"/>
        <w:rPr>
          <w:rFonts w:ascii="Arial" w:hAnsi="Arial" w:cs="Arial"/>
          <w:strike/>
          <w:sz w:val="24"/>
          <w:szCs w:val="24"/>
        </w:rPr>
      </w:pPr>
      <w:r w:rsidRPr="001A2A1D">
        <w:rPr>
          <w:rFonts w:ascii="Arial" w:hAnsi="Arial" w:cs="Arial"/>
          <w:strike/>
          <w:sz w:val="24"/>
          <w:szCs w:val="24"/>
        </w:rPr>
        <w:t>medidas</w:t>
      </w:r>
      <w:r w:rsidRPr="001A2A1D">
        <w:rPr>
          <w:rFonts w:ascii="Arial" w:hAnsi="Arial" w:cs="Arial"/>
          <w:strike/>
          <w:spacing w:val="22"/>
          <w:sz w:val="24"/>
          <w:szCs w:val="24"/>
        </w:rPr>
        <w:t xml:space="preserve"> </w:t>
      </w:r>
      <w:r w:rsidRPr="001A2A1D">
        <w:rPr>
          <w:rFonts w:ascii="Arial" w:hAnsi="Arial" w:cs="Arial"/>
          <w:strike/>
          <w:sz w:val="24"/>
          <w:szCs w:val="24"/>
        </w:rPr>
        <w:t>adotadas</w:t>
      </w:r>
      <w:r w:rsidRPr="001A2A1D">
        <w:rPr>
          <w:rFonts w:ascii="Arial" w:hAnsi="Arial" w:cs="Arial"/>
          <w:strike/>
          <w:spacing w:val="23"/>
          <w:sz w:val="24"/>
          <w:szCs w:val="24"/>
        </w:rPr>
        <w:t xml:space="preserve"> </w:t>
      </w:r>
      <w:r w:rsidRPr="001A2A1D">
        <w:rPr>
          <w:rFonts w:ascii="Arial" w:hAnsi="Arial" w:cs="Arial"/>
          <w:strike/>
          <w:sz w:val="24"/>
          <w:szCs w:val="24"/>
        </w:rPr>
        <w:t>para</w:t>
      </w:r>
      <w:r w:rsidRPr="001A2A1D">
        <w:rPr>
          <w:rFonts w:ascii="Arial" w:hAnsi="Arial" w:cs="Arial"/>
          <w:strike/>
          <w:spacing w:val="19"/>
          <w:sz w:val="24"/>
          <w:szCs w:val="24"/>
        </w:rPr>
        <w:t xml:space="preserve"> </w:t>
      </w:r>
      <w:r w:rsidRPr="001A2A1D">
        <w:rPr>
          <w:rFonts w:ascii="Arial" w:hAnsi="Arial" w:cs="Arial"/>
          <w:strike/>
          <w:sz w:val="24"/>
          <w:szCs w:val="24"/>
        </w:rPr>
        <w:t>o</w:t>
      </w:r>
      <w:r w:rsidRPr="001A2A1D">
        <w:rPr>
          <w:rFonts w:ascii="Arial" w:hAnsi="Arial" w:cs="Arial"/>
          <w:strike/>
          <w:spacing w:val="21"/>
          <w:sz w:val="24"/>
          <w:szCs w:val="24"/>
        </w:rPr>
        <w:t xml:space="preserve"> </w:t>
      </w:r>
      <w:r w:rsidRPr="001A2A1D">
        <w:rPr>
          <w:rFonts w:ascii="Arial" w:hAnsi="Arial" w:cs="Arial"/>
          <w:strike/>
          <w:sz w:val="24"/>
          <w:szCs w:val="24"/>
        </w:rPr>
        <w:t>retorno</w:t>
      </w:r>
      <w:r w:rsidRPr="001A2A1D">
        <w:rPr>
          <w:rFonts w:ascii="Arial" w:hAnsi="Arial" w:cs="Arial"/>
          <w:strike/>
          <w:spacing w:val="20"/>
          <w:sz w:val="24"/>
          <w:szCs w:val="24"/>
        </w:rPr>
        <w:t xml:space="preserve"> </w:t>
      </w:r>
      <w:r w:rsidRPr="001A2A1D">
        <w:rPr>
          <w:rFonts w:ascii="Arial" w:hAnsi="Arial" w:cs="Arial"/>
          <w:strike/>
          <w:sz w:val="24"/>
          <w:szCs w:val="24"/>
        </w:rPr>
        <w:t>da</w:t>
      </w:r>
      <w:r w:rsidRPr="001A2A1D">
        <w:rPr>
          <w:rFonts w:ascii="Arial" w:hAnsi="Arial" w:cs="Arial"/>
          <w:strike/>
          <w:spacing w:val="20"/>
          <w:sz w:val="24"/>
          <w:szCs w:val="24"/>
        </w:rPr>
        <w:t xml:space="preserve"> </w:t>
      </w:r>
      <w:r w:rsidRPr="001A2A1D">
        <w:rPr>
          <w:rFonts w:ascii="Arial" w:hAnsi="Arial" w:cs="Arial"/>
          <w:strike/>
          <w:sz w:val="24"/>
          <w:szCs w:val="24"/>
        </w:rPr>
        <w:t>despesa</w:t>
      </w:r>
      <w:r w:rsidRPr="001A2A1D">
        <w:rPr>
          <w:rFonts w:ascii="Arial" w:hAnsi="Arial" w:cs="Arial"/>
          <w:strike/>
          <w:spacing w:val="20"/>
          <w:sz w:val="24"/>
          <w:szCs w:val="24"/>
        </w:rPr>
        <w:t xml:space="preserve"> </w:t>
      </w:r>
      <w:r w:rsidRPr="001A2A1D">
        <w:rPr>
          <w:rFonts w:ascii="Arial" w:hAnsi="Arial" w:cs="Arial"/>
          <w:strike/>
          <w:sz w:val="24"/>
          <w:szCs w:val="24"/>
        </w:rPr>
        <w:t>total</w:t>
      </w:r>
      <w:r w:rsidRPr="001A2A1D">
        <w:rPr>
          <w:rFonts w:ascii="Arial" w:hAnsi="Arial" w:cs="Arial"/>
          <w:strike/>
          <w:spacing w:val="23"/>
          <w:sz w:val="24"/>
          <w:szCs w:val="24"/>
        </w:rPr>
        <w:t xml:space="preserve"> </w:t>
      </w:r>
      <w:r w:rsidRPr="001A2A1D">
        <w:rPr>
          <w:rFonts w:ascii="Arial" w:hAnsi="Arial" w:cs="Arial"/>
          <w:strike/>
          <w:sz w:val="24"/>
          <w:szCs w:val="24"/>
        </w:rPr>
        <w:t>com</w:t>
      </w:r>
      <w:r w:rsidRPr="001A2A1D">
        <w:rPr>
          <w:rFonts w:ascii="Arial" w:hAnsi="Arial" w:cs="Arial"/>
          <w:strike/>
          <w:spacing w:val="23"/>
          <w:sz w:val="24"/>
          <w:szCs w:val="24"/>
        </w:rPr>
        <w:t xml:space="preserve"> </w:t>
      </w:r>
      <w:r w:rsidRPr="001A2A1D">
        <w:rPr>
          <w:rFonts w:ascii="Arial" w:hAnsi="Arial" w:cs="Arial"/>
          <w:strike/>
          <w:sz w:val="24"/>
          <w:szCs w:val="24"/>
        </w:rPr>
        <w:t>pessoal,</w:t>
      </w:r>
      <w:r w:rsidRPr="001A2A1D">
        <w:rPr>
          <w:rFonts w:ascii="Arial" w:hAnsi="Arial" w:cs="Arial"/>
          <w:strike/>
          <w:spacing w:val="21"/>
          <w:sz w:val="24"/>
          <w:szCs w:val="24"/>
        </w:rPr>
        <w:t xml:space="preserve"> </w:t>
      </w:r>
      <w:r w:rsidRPr="001A2A1D">
        <w:rPr>
          <w:rFonts w:ascii="Arial" w:hAnsi="Arial" w:cs="Arial"/>
          <w:strike/>
          <w:sz w:val="24"/>
          <w:szCs w:val="24"/>
        </w:rPr>
        <w:t>se</w:t>
      </w:r>
      <w:r w:rsidRPr="001A2A1D">
        <w:rPr>
          <w:rFonts w:ascii="Arial" w:hAnsi="Arial" w:cs="Arial"/>
          <w:strike/>
          <w:spacing w:val="20"/>
          <w:sz w:val="24"/>
          <w:szCs w:val="24"/>
        </w:rPr>
        <w:t xml:space="preserve"> </w:t>
      </w:r>
      <w:r w:rsidRPr="001A2A1D">
        <w:rPr>
          <w:rFonts w:ascii="Arial" w:hAnsi="Arial" w:cs="Arial"/>
          <w:strike/>
          <w:sz w:val="24"/>
          <w:szCs w:val="24"/>
        </w:rPr>
        <w:t>excedente,</w:t>
      </w:r>
      <w:r w:rsidRPr="001A2A1D">
        <w:rPr>
          <w:rFonts w:ascii="Arial" w:hAnsi="Arial" w:cs="Arial"/>
          <w:strike/>
          <w:spacing w:val="-66"/>
          <w:sz w:val="24"/>
          <w:szCs w:val="24"/>
        </w:rPr>
        <w:t xml:space="preserve"> </w:t>
      </w:r>
      <w:r w:rsidRPr="001A2A1D">
        <w:rPr>
          <w:rFonts w:ascii="Arial" w:hAnsi="Arial" w:cs="Arial"/>
          <w:strike/>
          <w:sz w:val="24"/>
          <w:szCs w:val="24"/>
        </w:rPr>
        <w:t>ao</w:t>
      </w:r>
      <w:r w:rsidRPr="001A2A1D">
        <w:rPr>
          <w:rFonts w:ascii="Arial" w:hAnsi="Arial" w:cs="Arial"/>
          <w:strike/>
          <w:spacing w:val="-3"/>
          <w:sz w:val="24"/>
          <w:szCs w:val="24"/>
        </w:rPr>
        <w:t xml:space="preserve"> </w:t>
      </w:r>
      <w:r w:rsidRPr="001A2A1D">
        <w:rPr>
          <w:rFonts w:ascii="Arial" w:hAnsi="Arial" w:cs="Arial"/>
          <w:strike/>
          <w:sz w:val="24"/>
          <w:szCs w:val="24"/>
        </w:rPr>
        <w:t>respectivo</w:t>
      </w:r>
      <w:r w:rsidRPr="001A2A1D">
        <w:rPr>
          <w:rFonts w:ascii="Arial" w:hAnsi="Arial" w:cs="Arial"/>
          <w:strike/>
          <w:spacing w:val="-2"/>
          <w:sz w:val="24"/>
          <w:szCs w:val="24"/>
        </w:rPr>
        <w:t xml:space="preserve"> </w:t>
      </w:r>
      <w:r w:rsidRPr="001A2A1D">
        <w:rPr>
          <w:rFonts w:ascii="Arial" w:hAnsi="Arial" w:cs="Arial"/>
          <w:strike/>
          <w:sz w:val="24"/>
          <w:szCs w:val="24"/>
        </w:rPr>
        <w:t>limite;</w:t>
      </w:r>
    </w:p>
    <w:p w14:paraId="53B80A59" w14:textId="77777777" w:rsidR="00ED7434" w:rsidRPr="001A2A1D" w:rsidRDefault="003C388B" w:rsidP="00CE6E2D">
      <w:pPr>
        <w:pStyle w:val="PargrafodaLista"/>
        <w:numPr>
          <w:ilvl w:val="1"/>
          <w:numId w:val="3"/>
        </w:numPr>
        <w:spacing w:before="120"/>
        <w:ind w:left="0" w:right="0" w:firstLine="1134"/>
        <w:jc w:val="both"/>
        <w:rPr>
          <w:rFonts w:ascii="Arial" w:hAnsi="Arial" w:cs="Arial"/>
          <w:strike/>
          <w:sz w:val="24"/>
          <w:szCs w:val="24"/>
        </w:rPr>
      </w:pPr>
      <w:r w:rsidRPr="001A2A1D">
        <w:rPr>
          <w:rFonts w:ascii="Arial" w:hAnsi="Arial" w:cs="Arial"/>
          <w:strike/>
          <w:sz w:val="24"/>
          <w:szCs w:val="24"/>
        </w:rPr>
        <w:t>demonstrativo dos gastos com Divulgação e Propaganda, desmembrados em</w:t>
      </w:r>
      <w:r w:rsidRPr="001A2A1D">
        <w:rPr>
          <w:rFonts w:ascii="Arial" w:hAnsi="Arial" w:cs="Arial"/>
          <w:strike/>
          <w:spacing w:val="1"/>
          <w:sz w:val="24"/>
          <w:szCs w:val="24"/>
        </w:rPr>
        <w:t xml:space="preserve"> </w:t>
      </w:r>
      <w:r w:rsidRPr="001A2A1D">
        <w:rPr>
          <w:rFonts w:ascii="Arial" w:hAnsi="Arial" w:cs="Arial"/>
          <w:strike/>
          <w:sz w:val="24"/>
          <w:szCs w:val="24"/>
        </w:rPr>
        <w:t>Atos Oficiais e Propaganda Institucional, incluídos os Pedidos de Autorização de</w:t>
      </w:r>
      <w:r w:rsidRPr="001A2A1D">
        <w:rPr>
          <w:rFonts w:ascii="Arial" w:hAnsi="Arial" w:cs="Arial"/>
          <w:strike/>
          <w:spacing w:val="1"/>
          <w:sz w:val="24"/>
          <w:szCs w:val="24"/>
        </w:rPr>
        <w:t xml:space="preserve"> </w:t>
      </w:r>
      <w:r w:rsidRPr="001A2A1D">
        <w:rPr>
          <w:rFonts w:ascii="Arial" w:hAnsi="Arial" w:cs="Arial"/>
          <w:strike/>
          <w:sz w:val="24"/>
          <w:szCs w:val="24"/>
        </w:rPr>
        <w:t>Divulgação</w:t>
      </w:r>
      <w:r w:rsidRPr="001A2A1D">
        <w:rPr>
          <w:rFonts w:ascii="Arial" w:hAnsi="Arial" w:cs="Arial"/>
          <w:strike/>
          <w:spacing w:val="1"/>
          <w:sz w:val="24"/>
          <w:szCs w:val="24"/>
        </w:rPr>
        <w:t xml:space="preserve"> </w:t>
      </w:r>
      <w:r w:rsidRPr="001A2A1D">
        <w:rPr>
          <w:rFonts w:ascii="Arial" w:hAnsi="Arial" w:cs="Arial"/>
          <w:strike/>
          <w:sz w:val="24"/>
          <w:szCs w:val="24"/>
        </w:rPr>
        <w:t>e</w:t>
      </w:r>
      <w:r w:rsidRPr="001A2A1D">
        <w:rPr>
          <w:rFonts w:ascii="Arial" w:hAnsi="Arial" w:cs="Arial"/>
          <w:strike/>
          <w:spacing w:val="1"/>
          <w:sz w:val="24"/>
          <w:szCs w:val="24"/>
        </w:rPr>
        <w:t xml:space="preserve"> </w:t>
      </w:r>
      <w:r w:rsidRPr="001A2A1D">
        <w:rPr>
          <w:rFonts w:ascii="Arial" w:hAnsi="Arial" w:cs="Arial"/>
          <w:strike/>
          <w:sz w:val="24"/>
          <w:szCs w:val="24"/>
        </w:rPr>
        <w:t>Veiculação</w:t>
      </w:r>
      <w:r w:rsidRPr="001A2A1D">
        <w:rPr>
          <w:rFonts w:ascii="Arial" w:hAnsi="Arial" w:cs="Arial"/>
          <w:strike/>
          <w:spacing w:val="1"/>
          <w:sz w:val="24"/>
          <w:szCs w:val="24"/>
        </w:rPr>
        <w:t xml:space="preserve"> </w:t>
      </w:r>
      <w:r w:rsidRPr="001A2A1D">
        <w:rPr>
          <w:rFonts w:ascii="Arial" w:hAnsi="Arial" w:cs="Arial"/>
          <w:strike/>
          <w:sz w:val="24"/>
          <w:szCs w:val="24"/>
        </w:rPr>
        <w:t>–</w:t>
      </w:r>
      <w:r w:rsidRPr="001A2A1D">
        <w:rPr>
          <w:rFonts w:ascii="Arial" w:hAnsi="Arial" w:cs="Arial"/>
          <w:strike/>
          <w:spacing w:val="1"/>
          <w:sz w:val="24"/>
          <w:szCs w:val="24"/>
        </w:rPr>
        <w:t xml:space="preserve"> </w:t>
      </w:r>
      <w:r w:rsidRPr="001A2A1D">
        <w:rPr>
          <w:rFonts w:ascii="Arial" w:hAnsi="Arial" w:cs="Arial"/>
          <w:strike/>
          <w:sz w:val="24"/>
          <w:szCs w:val="24"/>
        </w:rPr>
        <w:t>PADV,</w:t>
      </w:r>
      <w:r w:rsidRPr="001A2A1D">
        <w:rPr>
          <w:rFonts w:ascii="Arial" w:hAnsi="Arial" w:cs="Arial"/>
          <w:strike/>
          <w:spacing w:val="1"/>
          <w:sz w:val="24"/>
          <w:szCs w:val="24"/>
        </w:rPr>
        <w:t xml:space="preserve"> </w:t>
      </w:r>
      <w:r w:rsidRPr="001A2A1D">
        <w:rPr>
          <w:rFonts w:ascii="Arial" w:hAnsi="Arial" w:cs="Arial"/>
          <w:strike/>
          <w:sz w:val="24"/>
          <w:szCs w:val="24"/>
        </w:rPr>
        <w:t>dos</w:t>
      </w:r>
      <w:r w:rsidRPr="001A2A1D">
        <w:rPr>
          <w:rFonts w:ascii="Arial" w:hAnsi="Arial" w:cs="Arial"/>
          <w:strike/>
          <w:spacing w:val="1"/>
          <w:sz w:val="24"/>
          <w:szCs w:val="24"/>
        </w:rPr>
        <w:t xml:space="preserve"> </w:t>
      </w:r>
      <w:r w:rsidRPr="001A2A1D">
        <w:rPr>
          <w:rFonts w:ascii="Arial" w:hAnsi="Arial" w:cs="Arial"/>
          <w:strike/>
          <w:sz w:val="24"/>
          <w:szCs w:val="24"/>
        </w:rPr>
        <w:t>órgãos,</w:t>
      </w:r>
      <w:r w:rsidRPr="001A2A1D">
        <w:rPr>
          <w:rFonts w:ascii="Arial" w:hAnsi="Arial" w:cs="Arial"/>
          <w:strike/>
          <w:spacing w:val="1"/>
          <w:sz w:val="24"/>
          <w:szCs w:val="24"/>
        </w:rPr>
        <w:t xml:space="preserve"> </w:t>
      </w:r>
      <w:r w:rsidRPr="001A2A1D">
        <w:rPr>
          <w:rFonts w:ascii="Arial" w:hAnsi="Arial" w:cs="Arial"/>
          <w:strike/>
          <w:sz w:val="24"/>
          <w:szCs w:val="24"/>
        </w:rPr>
        <w:t>entidades</w:t>
      </w:r>
      <w:r w:rsidRPr="001A2A1D">
        <w:rPr>
          <w:rFonts w:ascii="Arial" w:hAnsi="Arial" w:cs="Arial"/>
          <w:strike/>
          <w:spacing w:val="1"/>
          <w:sz w:val="24"/>
          <w:szCs w:val="24"/>
        </w:rPr>
        <w:t xml:space="preserve"> </w:t>
      </w:r>
      <w:r w:rsidRPr="001A2A1D">
        <w:rPr>
          <w:rFonts w:ascii="Arial" w:hAnsi="Arial" w:cs="Arial"/>
          <w:strike/>
          <w:sz w:val="24"/>
          <w:szCs w:val="24"/>
        </w:rPr>
        <w:t>e</w:t>
      </w:r>
      <w:r w:rsidRPr="001A2A1D">
        <w:rPr>
          <w:rFonts w:ascii="Arial" w:hAnsi="Arial" w:cs="Arial"/>
          <w:strike/>
          <w:spacing w:val="1"/>
          <w:sz w:val="24"/>
          <w:szCs w:val="24"/>
        </w:rPr>
        <w:t xml:space="preserve"> </w:t>
      </w:r>
      <w:r w:rsidRPr="001A2A1D">
        <w:rPr>
          <w:rFonts w:ascii="Arial" w:hAnsi="Arial" w:cs="Arial"/>
          <w:strike/>
          <w:sz w:val="24"/>
          <w:szCs w:val="24"/>
        </w:rPr>
        <w:t>empresas</w:t>
      </w:r>
      <w:r w:rsidRPr="001A2A1D">
        <w:rPr>
          <w:rFonts w:ascii="Arial" w:hAnsi="Arial" w:cs="Arial"/>
          <w:strike/>
          <w:spacing w:val="1"/>
          <w:sz w:val="24"/>
          <w:szCs w:val="24"/>
        </w:rPr>
        <w:t xml:space="preserve"> </w:t>
      </w:r>
      <w:r w:rsidRPr="001A2A1D">
        <w:rPr>
          <w:rFonts w:ascii="Arial" w:hAnsi="Arial" w:cs="Arial"/>
          <w:strike/>
          <w:sz w:val="24"/>
          <w:szCs w:val="24"/>
        </w:rPr>
        <w:t>da</w:t>
      </w:r>
      <w:r w:rsidRPr="001A2A1D">
        <w:rPr>
          <w:rFonts w:ascii="Arial" w:hAnsi="Arial" w:cs="Arial"/>
          <w:strike/>
          <w:spacing w:val="1"/>
          <w:sz w:val="24"/>
          <w:szCs w:val="24"/>
        </w:rPr>
        <w:t xml:space="preserve"> </w:t>
      </w:r>
      <w:r w:rsidRPr="001A2A1D">
        <w:rPr>
          <w:rFonts w:ascii="Arial" w:hAnsi="Arial" w:cs="Arial"/>
          <w:strike/>
          <w:sz w:val="24"/>
          <w:szCs w:val="24"/>
        </w:rPr>
        <w:t xml:space="preserve">Administração Pública Estadual, inclusive das </w:t>
      </w:r>
      <w:r w:rsidRPr="001A2A1D">
        <w:rPr>
          <w:rFonts w:ascii="Arial" w:hAnsi="Arial" w:cs="Arial"/>
          <w:strike/>
          <w:sz w:val="24"/>
          <w:szCs w:val="24"/>
        </w:rPr>
        <w:lastRenderedPageBreak/>
        <w:t>Sociedades de Economia Mista que</w:t>
      </w:r>
      <w:r w:rsidRPr="001A2A1D">
        <w:rPr>
          <w:rFonts w:ascii="Arial" w:hAnsi="Arial" w:cs="Arial"/>
          <w:strike/>
          <w:spacing w:val="-66"/>
          <w:sz w:val="24"/>
          <w:szCs w:val="24"/>
        </w:rPr>
        <w:t xml:space="preserve"> </w:t>
      </w:r>
      <w:r w:rsidRPr="001A2A1D">
        <w:rPr>
          <w:rFonts w:ascii="Arial" w:hAnsi="Arial" w:cs="Arial"/>
          <w:strike/>
          <w:sz w:val="24"/>
          <w:szCs w:val="24"/>
        </w:rPr>
        <w:t>não compõem o Sistema Integrado de Acompanhamento Financeiro – SIAF</w:t>
      </w:r>
      <w:r w:rsidRPr="001A2A1D">
        <w:rPr>
          <w:rFonts w:ascii="Arial" w:hAnsi="Arial" w:cs="Arial"/>
          <w:strike/>
          <w:spacing w:val="1"/>
          <w:sz w:val="24"/>
          <w:szCs w:val="24"/>
        </w:rPr>
        <w:t xml:space="preserve"> </w:t>
      </w:r>
      <w:r w:rsidRPr="001A2A1D">
        <w:rPr>
          <w:rFonts w:ascii="Arial" w:hAnsi="Arial" w:cs="Arial"/>
          <w:strike/>
          <w:sz w:val="24"/>
          <w:szCs w:val="24"/>
        </w:rPr>
        <w:t>(Empresas</w:t>
      </w:r>
      <w:r w:rsidRPr="001A2A1D">
        <w:rPr>
          <w:rFonts w:ascii="Arial" w:hAnsi="Arial" w:cs="Arial"/>
          <w:strike/>
          <w:spacing w:val="-1"/>
          <w:sz w:val="24"/>
          <w:szCs w:val="24"/>
        </w:rPr>
        <w:t xml:space="preserve"> </w:t>
      </w:r>
      <w:r w:rsidRPr="001A2A1D">
        <w:rPr>
          <w:rFonts w:ascii="Arial" w:hAnsi="Arial" w:cs="Arial"/>
          <w:strike/>
          <w:sz w:val="24"/>
          <w:szCs w:val="24"/>
        </w:rPr>
        <w:t>Não</w:t>
      </w:r>
      <w:r w:rsidRPr="001A2A1D">
        <w:rPr>
          <w:rFonts w:ascii="Arial" w:hAnsi="Arial" w:cs="Arial"/>
          <w:strike/>
          <w:spacing w:val="-2"/>
          <w:sz w:val="24"/>
          <w:szCs w:val="24"/>
        </w:rPr>
        <w:t xml:space="preserve"> </w:t>
      </w:r>
      <w:r w:rsidRPr="001A2A1D">
        <w:rPr>
          <w:rFonts w:ascii="Arial" w:hAnsi="Arial" w:cs="Arial"/>
          <w:strike/>
          <w:sz w:val="24"/>
          <w:szCs w:val="24"/>
        </w:rPr>
        <w:t>Dependentes);</w:t>
      </w:r>
    </w:p>
    <w:p w14:paraId="6ABAAF92" w14:textId="77777777" w:rsidR="00ED7434" w:rsidRPr="001A2A1D" w:rsidRDefault="003C388B" w:rsidP="00CE6E2D">
      <w:pPr>
        <w:pStyle w:val="PargrafodaLista"/>
        <w:numPr>
          <w:ilvl w:val="1"/>
          <w:numId w:val="3"/>
        </w:numPr>
        <w:spacing w:before="120"/>
        <w:ind w:left="0" w:right="0" w:firstLine="1134"/>
        <w:jc w:val="both"/>
        <w:rPr>
          <w:rFonts w:ascii="Arial" w:hAnsi="Arial" w:cs="Arial"/>
          <w:strike/>
          <w:sz w:val="24"/>
          <w:szCs w:val="24"/>
        </w:rPr>
      </w:pPr>
      <w:r w:rsidRPr="001A2A1D">
        <w:rPr>
          <w:rFonts w:ascii="Arial" w:hAnsi="Arial" w:cs="Arial"/>
          <w:strike/>
          <w:sz w:val="24"/>
          <w:szCs w:val="24"/>
        </w:rPr>
        <w:t>demonstrativo</w:t>
      </w:r>
      <w:r w:rsidRPr="001A2A1D">
        <w:rPr>
          <w:rFonts w:ascii="Arial" w:hAnsi="Arial" w:cs="Arial"/>
          <w:strike/>
          <w:spacing w:val="1"/>
          <w:sz w:val="24"/>
          <w:szCs w:val="24"/>
        </w:rPr>
        <w:t xml:space="preserve"> </w:t>
      </w:r>
      <w:r w:rsidRPr="001A2A1D">
        <w:rPr>
          <w:rFonts w:ascii="Arial" w:hAnsi="Arial" w:cs="Arial"/>
          <w:strike/>
          <w:sz w:val="24"/>
          <w:szCs w:val="24"/>
        </w:rPr>
        <w:t>da movimentação</w:t>
      </w:r>
      <w:r w:rsidRPr="001A2A1D">
        <w:rPr>
          <w:rFonts w:ascii="Arial" w:hAnsi="Arial" w:cs="Arial"/>
          <w:strike/>
          <w:spacing w:val="1"/>
          <w:sz w:val="24"/>
          <w:szCs w:val="24"/>
        </w:rPr>
        <w:t xml:space="preserve"> </w:t>
      </w:r>
      <w:r w:rsidRPr="001A2A1D">
        <w:rPr>
          <w:rFonts w:ascii="Arial" w:hAnsi="Arial" w:cs="Arial"/>
          <w:strike/>
          <w:sz w:val="24"/>
          <w:szCs w:val="24"/>
        </w:rPr>
        <w:t>da Dívida Ativa ocorrida no exercício, com</w:t>
      </w:r>
      <w:r w:rsidRPr="001A2A1D">
        <w:rPr>
          <w:rFonts w:ascii="Arial" w:hAnsi="Arial" w:cs="Arial"/>
          <w:strike/>
          <w:spacing w:val="1"/>
          <w:sz w:val="24"/>
          <w:szCs w:val="24"/>
        </w:rPr>
        <w:t xml:space="preserve"> </w:t>
      </w:r>
      <w:r w:rsidRPr="001A2A1D">
        <w:rPr>
          <w:rFonts w:ascii="Arial" w:hAnsi="Arial" w:cs="Arial"/>
          <w:strike/>
          <w:sz w:val="24"/>
          <w:szCs w:val="24"/>
        </w:rPr>
        <w:t>informações da quantidade e valores de ações ajuizadas e evolução do montante</w:t>
      </w:r>
      <w:r w:rsidRPr="001A2A1D">
        <w:rPr>
          <w:rFonts w:ascii="Arial" w:hAnsi="Arial" w:cs="Arial"/>
          <w:strike/>
          <w:spacing w:val="-66"/>
          <w:sz w:val="24"/>
          <w:szCs w:val="24"/>
        </w:rPr>
        <w:t xml:space="preserve"> </w:t>
      </w:r>
      <w:r w:rsidRPr="001A2A1D">
        <w:rPr>
          <w:rFonts w:ascii="Arial" w:hAnsi="Arial" w:cs="Arial"/>
          <w:strike/>
          <w:sz w:val="24"/>
          <w:szCs w:val="24"/>
        </w:rPr>
        <w:t>dos</w:t>
      </w:r>
      <w:r w:rsidRPr="001A2A1D">
        <w:rPr>
          <w:rFonts w:ascii="Arial" w:hAnsi="Arial" w:cs="Arial"/>
          <w:strike/>
          <w:spacing w:val="1"/>
          <w:sz w:val="24"/>
          <w:szCs w:val="24"/>
        </w:rPr>
        <w:t xml:space="preserve"> </w:t>
      </w:r>
      <w:r w:rsidRPr="001A2A1D">
        <w:rPr>
          <w:rFonts w:ascii="Arial" w:hAnsi="Arial" w:cs="Arial"/>
          <w:strike/>
          <w:sz w:val="24"/>
          <w:szCs w:val="24"/>
        </w:rPr>
        <w:t>créditos</w:t>
      </w:r>
      <w:r w:rsidRPr="001A2A1D">
        <w:rPr>
          <w:rFonts w:ascii="Arial" w:hAnsi="Arial" w:cs="Arial"/>
          <w:strike/>
          <w:spacing w:val="1"/>
          <w:sz w:val="24"/>
          <w:szCs w:val="24"/>
        </w:rPr>
        <w:t xml:space="preserve"> </w:t>
      </w:r>
      <w:r w:rsidRPr="001A2A1D">
        <w:rPr>
          <w:rFonts w:ascii="Arial" w:hAnsi="Arial" w:cs="Arial"/>
          <w:strike/>
          <w:sz w:val="24"/>
          <w:szCs w:val="24"/>
        </w:rPr>
        <w:t>tributários</w:t>
      </w:r>
      <w:r w:rsidRPr="001A2A1D">
        <w:rPr>
          <w:rFonts w:ascii="Arial" w:hAnsi="Arial" w:cs="Arial"/>
          <w:strike/>
          <w:spacing w:val="1"/>
          <w:sz w:val="24"/>
          <w:szCs w:val="24"/>
        </w:rPr>
        <w:t xml:space="preserve"> </w:t>
      </w:r>
      <w:r w:rsidRPr="001A2A1D">
        <w:rPr>
          <w:rFonts w:ascii="Arial" w:hAnsi="Arial" w:cs="Arial"/>
          <w:strike/>
          <w:sz w:val="24"/>
          <w:szCs w:val="24"/>
        </w:rPr>
        <w:t>passíveis</w:t>
      </w:r>
      <w:r w:rsidRPr="001A2A1D">
        <w:rPr>
          <w:rFonts w:ascii="Arial" w:hAnsi="Arial" w:cs="Arial"/>
          <w:strike/>
          <w:spacing w:val="1"/>
          <w:sz w:val="24"/>
          <w:szCs w:val="24"/>
        </w:rPr>
        <w:t xml:space="preserve"> </w:t>
      </w:r>
      <w:r w:rsidRPr="001A2A1D">
        <w:rPr>
          <w:rFonts w:ascii="Arial" w:hAnsi="Arial" w:cs="Arial"/>
          <w:strike/>
          <w:sz w:val="24"/>
          <w:szCs w:val="24"/>
        </w:rPr>
        <w:t>de</w:t>
      </w:r>
      <w:r w:rsidRPr="001A2A1D">
        <w:rPr>
          <w:rFonts w:ascii="Arial" w:hAnsi="Arial" w:cs="Arial"/>
          <w:strike/>
          <w:spacing w:val="1"/>
          <w:sz w:val="24"/>
          <w:szCs w:val="24"/>
        </w:rPr>
        <w:t xml:space="preserve"> </w:t>
      </w:r>
      <w:r w:rsidRPr="001A2A1D">
        <w:rPr>
          <w:rFonts w:ascii="Arial" w:hAnsi="Arial" w:cs="Arial"/>
          <w:strike/>
          <w:sz w:val="24"/>
          <w:szCs w:val="24"/>
        </w:rPr>
        <w:t>cobrança</w:t>
      </w:r>
      <w:r w:rsidRPr="001A2A1D">
        <w:rPr>
          <w:rFonts w:ascii="Arial" w:hAnsi="Arial" w:cs="Arial"/>
          <w:strike/>
          <w:spacing w:val="1"/>
          <w:sz w:val="24"/>
          <w:szCs w:val="24"/>
        </w:rPr>
        <w:t xml:space="preserve"> </w:t>
      </w:r>
      <w:r w:rsidRPr="001A2A1D">
        <w:rPr>
          <w:rFonts w:ascii="Arial" w:hAnsi="Arial" w:cs="Arial"/>
          <w:strike/>
          <w:sz w:val="24"/>
          <w:szCs w:val="24"/>
        </w:rPr>
        <w:t>administrativa,</w:t>
      </w:r>
      <w:r w:rsidRPr="001A2A1D">
        <w:rPr>
          <w:rFonts w:ascii="Arial" w:hAnsi="Arial" w:cs="Arial"/>
          <w:strike/>
          <w:spacing w:val="1"/>
          <w:sz w:val="24"/>
          <w:szCs w:val="24"/>
        </w:rPr>
        <w:t xml:space="preserve"> </w:t>
      </w:r>
      <w:r w:rsidRPr="001A2A1D">
        <w:rPr>
          <w:rFonts w:ascii="Arial" w:hAnsi="Arial" w:cs="Arial"/>
          <w:strike/>
          <w:sz w:val="24"/>
          <w:szCs w:val="24"/>
        </w:rPr>
        <w:t>na</w:t>
      </w:r>
      <w:r w:rsidRPr="001A2A1D">
        <w:rPr>
          <w:rFonts w:ascii="Arial" w:hAnsi="Arial" w:cs="Arial"/>
          <w:strike/>
          <w:spacing w:val="1"/>
          <w:sz w:val="24"/>
          <w:szCs w:val="24"/>
        </w:rPr>
        <w:t xml:space="preserve"> </w:t>
      </w:r>
      <w:r w:rsidRPr="001A2A1D">
        <w:rPr>
          <w:rFonts w:ascii="Arial" w:hAnsi="Arial" w:cs="Arial"/>
          <w:strike/>
          <w:sz w:val="24"/>
          <w:szCs w:val="24"/>
        </w:rPr>
        <w:t>forma</w:t>
      </w:r>
      <w:r w:rsidRPr="001A2A1D">
        <w:rPr>
          <w:rFonts w:ascii="Arial" w:hAnsi="Arial" w:cs="Arial"/>
          <w:strike/>
          <w:spacing w:val="1"/>
          <w:sz w:val="24"/>
          <w:szCs w:val="24"/>
        </w:rPr>
        <w:t xml:space="preserve"> </w:t>
      </w:r>
      <w:r w:rsidRPr="001A2A1D">
        <w:rPr>
          <w:rFonts w:ascii="Arial" w:hAnsi="Arial" w:cs="Arial"/>
          <w:strike/>
          <w:sz w:val="24"/>
          <w:szCs w:val="24"/>
        </w:rPr>
        <w:t>do</w:t>
      </w:r>
      <w:r w:rsidRPr="001A2A1D">
        <w:rPr>
          <w:rFonts w:ascii="Arial" w:hAnsi="Arial" w:cs="Arial"/>
          <w:strike/>
          <w:spacing w:val="1"/>
          <w:sz w:val="24"/>
          <w:szCs w:val="24"/>
        </w:rPr>
        <w:t xml:space="preserve"> </w:t>
      </w:r>
      <w:r w:rsidRPr="001A2A1D">
        <w:rPr>
          <w:rFonts w:ascii="Arial" w:hAnsi="Arial" w:cs="Arial"/>
          <w:strike/>
          <w:sz w:val="24"/>
          <w:szCs w:val="24"/>
        </w:rPr>
        <w:t>estabelecido no art. 13 da LRF, bem como resumo da situação processual das</w:t>
      </w:r>
      <w:r w:rsidRPr="001A2A1D">
        <w:rPr>
          <w:rFonts w:ascii="Arial" w:hAnsi="Arial" w:cs="Arial"/>
          <w:strike/>
          <w:spacing w:val="1"/>
          <w:sz w:val="24"/>
          <w:szCs w:val="24"/>
        </w:rPr>
        <w:t xml:space="preserve"> </w:t>
      </w:r>
      <w:r w:rsidRPr="001A2A1D">
        <w:rPr>
          <w:rFonts w:ascii="Arial" w:hAnsi="Arial" w:cs="Arial"/>
          <w:strike/>
          <w:sz w:val="24"/>
          <w:szCs w:val="24"/>
        </w:rPr>
        <w:t>ações</w:t>
      </w:r>
      <w:r w:rsidRPr="001A2A1D">
        <w:rPr>
          <w:rFonts w:ascii="Arial" w:hAnsi="Arial" w:cs="Arial"/>
          <w:strike/>
          <w:spacing w:val="1"/>
          <w:sz w:val="24"/>
          <w:szCs w:val="24"/>
        </w:rPr>
        <w:t xml:space="preserve"> </w:t>
      </w:r>
      <w:r w:rsidRPr="001A2A1D">
        <w:rPr>
          <w:rFonts w:ascii="Arial" w:hAnsi="Arial" w:cs="Arial"/>
          <w:strike/>
          <w:sz w:val="24"/>
          <w:szCs w:val="24"/>
        </w:rPr>
        <w:t>de execução</w:t>
      </w:r>
      <w:r w:rsidRPr="001A2A1D">
        <w:rPr>
          <w:rFonts w:ascii="Arial" w:hAnsi="Arial" w:cs="Arial"/>
          <w:strike/>
          <w:spacing w:val="1"/>
          <w:sz w:val="24"/>
          <w:szCs w:val="24"/>
        </w:rPr>
        <w:t xml:space="preserve"> </w:t>
      </w:r>
      <w:r w:rsidRPr="001A2A1D">
        <w:rPr>
          <w:rFonts w:ascii="Arial" w:hAnsi="Arial" w:cs="Arial"/>
          <w:strike/>
          <w:sz w:val="24"/>
          <w:szCs w:val="24"/>
        </w:rPr>
        <w:t>e probabilidade de sucesso dessas</w:t>
      </w:r>
      <w:r w:rsidRPr="001A2A1D">
        <w:rPr>
          <w:rFonts w:ascii="Arial" w:hAnsi="Arial" w:cs="Arial"/>
          <w:strike/>
          <w:spacing w:val="1"/>
          <w:sz w:val="24"/>
          <w:szCs w:val="24"/>
        </w:rPr>
        <w:t xml:space="preserve"> </w:t>
      </w:r>
      <w:r w:rsidRPr="001A2A1D">
        <w:rPr>
          <w:rFonts w:ascii="Arial" w:hAnsi="Arial" w:cs="Arial"/>
          <w:strike/>
          <w:sz w:val="24"/>
          <w:szCs w:val="24"/>
        </w:rPr>
        <w:t>ações,</w:t>
      </w:r>
      <w:r w:rsidRPr="001A2A1D">
        <w:rPr>
          <w:rFonts w:ascii="Arial" w:hAnsi="Arial" w:cs="Arial"/>
          <w:strike/>
          <w:spacing w:val="1"/>
          <w:sz w:val="24"/>
          <w:szCs w:val="24"/>
        </w:rPr>
        <w:t xml:space="preserve"> </w:t>
      </w:r>
      <w:r w:rsidRPr="001A2A1D">
        <w:rPr>
          <w:rFonts w:ascii="Arial" w:hAnsi="Arial" w:cs="Arial"/>
          <w:strike/>
          <w:sz w:val="24"/>
          <w:szCs w:val="24"/>
        </w:rPr>
        <w:t>e estratégias</w:t>
      </w:r>
      <w:r w:rsidRPr="001A2A1D">
        <w:rPr>
          <w:rFonts w:ascii="Arial" w:hAnsi="Arial" w:cs="Arial"/>
          <w:strike/>
          <w:spacing w:val="1"/>
          <w:sz w:val="24"/>
          <w:szCs w:val="24"/>
        </w:rPr>
        <w:t xml:space="preserve"> </w:t>
      </w:r>
      <w:r w:rsidRPr="001A2A1D">
        <w:rPr>
          <w:rFonts w:ascii="Arial" w:hAnsi="Arial" w:cs="Arial"/>
          <w:strike/>
          <w:sz w:val="24"/>
          <w:szCs w:val="24"/>
        </w:rPr>
        <w:t>operacionais da Procuradoria Geral do Estado para maximizar a recuperação dos</w:t>
      </w:r>
      <w:r w:rsidRPr="001A2A1D">
        <w:rPr>
          <w:rFonts w:ascii="Arial" w:hAnsi="Arial" w:cs="Arial"/>
          <w:strike/>
          <w:spacing w:val="1"/>
          <w:sz w:val="24"/>
          <w:szCs w:val="24"/>
        </w:rPr>
        <w:t xml:space="preserve"> </w:t>
      </w:r>
      <w:r w:rsidRPr="001A2A1D">
        <w:rPr>
          <w:rFonts w:ascii="Arial" w:hAnsi="Arial" w:cs="Arial"/>
          <w:strike/>
          <w:sz w:val="24"/>
          <w:szCs w:val="24"/>
        </w:rPr>
        <w:t>créditos;</w:t>
      </w:r>
    </w:p>
    <w:p w14:paraId="55081F08" w14:textId="77777777" w:rsidR="00ED7434" w:rsidRPr="001A2A1D" w:rsidRDefault="003C388B" w:rsidP="00CE6E2D">
      <w:pPr>
        <w:pStyle w:val="PargrafodaLista"/>
        <w:numPr>
          <w:ilvl w:val="1"/>
          <w:numId w:val="3"/>
        </w:numPr>
        <w:spacing w:before="120"/>
        <w:ind w:left="0" w:right="0" w:firstLine="1134"/>
        <w:jc w:val="both"/>
        <w:rPr>
          <w:rFonts w:ascii="Arial" w:hAnsi="Arial" w:cs="Arial"/>
          <w:strike/>
          <w:sz w:val="24"/>
          <w:szCs w:val="24"/>
        </w:rPr>
      </w:pPr>
      <w:r w:rsidRPr="001A2A1D">
        <w:rPr>
          <w:rFonts w:ascii="Arial" w:hAnsi="Arial" w:cs="Arial"/>
          <w:strike/>
          <w:sz w:val="24"/>
          <w:szCs w:val="24"/>
        </w:rPr>
        <w:t>demonstrativo do impacto orçamentário-financeiro em caso de concessão ou</w:t>
      </w:r>
      <w:r w:rsidRPr="001A2A1D">
        <w:rPr>
          <w:rFonts w:ascii="Arial" w:hAnsi="Arial" w:cs="Arial"/>
          <w:strike/>
          <w:spacing w:val="1"/>
          <w:sz w:val="24"/>
          <w:szCs w:val="24"/>
        </w:rPr>
        <w:t xml:space="preserve"> </w:t>
      </w:r>
      <w:r w:rsidRPr="001A2A1D">
        <w:rPr>
          <w:rFonts w:ascii="Arial" w:hAnsi="Arial" w:cs="Arial"/>
          <w:strike/>
          <w:sz w:val="24"/>
          <w:szCs w:val="24"/>
        </w:rPr>
        <w:t>ampliação</w:t>
      </w:r>
      <w:r w:rsidRPr="001A2A1D">
        <w:rPr>
          <w:rFonts w:ascii="Arial" w:hAnsi="Arial" w:cs="Arial"/>
          <w:strike/>
          <w:spacing w:val="1"/>
          <w:sz w:val="24"/>
          <w:szCs w:val="24"/>
        </w:rPr>
        <w:t xml:space="preserve"> </w:t>
      </w:r>
      <w:r w:rsidRPr="001A2A1D">
        <w:rPr>
          <w:rFonts w:ascii="Arial" w:hAnsi="Arial" w:cs="Arial"/>
          <w:strike/>
          <w:sz w:val="24"/>
          <w:szCs w:val="24"/>
        </w:rPr>
        <w:t>de incentivo</w:t>
      </w:r>
      <w:r w:rsidRPr="001A2A1D">
        <w:rPr>
          <w:rFonts w:ascii="Arial" w:hAnsi="Arial" w:cs="Arial"/>
          <w:strike/>
          <w:spacing w:val="1"/>
          <w:sz w:val="24"/>
          <w:szCs w:val="24"/>
        </w:rPr>
        <w:t xml:space="preserve"> </w:t>
      </w:r>
      <w:r w:rsidRPr="001A2A1D">
        <w:rPr>
          <w:rFonts w:ascii="Arial" w:hAnsi="Arial" w:cs="Arial"/>
          <w:strike/>
          <w:sz w:val="24"/>
          <w:szCs w:val="24"/>
        </w:rPr>
        <w:t>ou</w:t>
      </w:r>
      <w:r w:rsidRPr="001A2A1D">
        <w:rPr>
          <w:rFonts w:ascii="Arial" w:hAnsi="Arial" w:cs="Arial"/>
          <w:strike/>
          <w:spacing w:val="1"/>
          <w:sz w:val="24"/>
          <w:szCs w:val="24"/>
        </w:rPr>
        <w:t xml:space="preserve"> </w:t>
      </w:r>
      <w:r w:rsidRPr="001A2A1D">
        <w:rPr>
          <w:rFonts w:ascii="Arial" w:hAnsi="Arial" w:cs="Arial"/>
          <w:strike/>
          <w:sz w:val="24"/>
          <w:szCs w:val="24"/>
        </w:rPr>
        <w:t>benefício</w:t>
      </w:r>
      <w:r w:rsidRPr="001A2A1D">
        <w:rPr>
          <w:rFonts w:ascii="Arial" w:hAnsi="Arial" w:cs="Arial"/>
          <w:strike/>
          <w:spacing w:val="1"/>
          <w:sz w:val="24"/>
          <w:szCs w:val="24"/>
        </w:rPr>
        <w:t xml:space="preserve"> </w:t>
      </w:r>
      <w:r w:rsidRPr="001A2A1D">
        <w:rPr>
          <w:rFonts w:ascii="Arial" w:hAnsi="Arial" w:cs="Arial"/>
          <w:strike/>
          <w:sz w:val="24"/>
          <w:szCs w:val="24"/>
        </w:rPr>
        <w:t>de natureza tributária da qual</w:t>
      </w:r>
      <w:r w:rsidRPr="001A2A1D">
        <w:rPr>
          <w:rFonts w:ascii="Arial" w:hAnsi="Arial" w:cs="Arial"/>
          <w:strike/>
          <w:spacing w:val="1"/>
          <w:sz w:val="24"/>
          <w:szCs w:val="24"/>
        </w:rPr>
        <w:t xml:space="preserve"> </w:t>
      </w:r>
      <w:r w:rsidRPr="001A2A1D">
        <w:rPr>
          <w:rFonts w:ascii="Arial" w:hAnsi="Arial" w:cs="Arial"/>
          <w:strike/>
          <w:sz w:val="24"/>
          <w:szCs w:val="24"/>
        </w:rPr>
        <w:t>decorra</w:t>
      </w:r>
      <w:r w:rsidRPr="001A2A1D">
        <w:rPr>
          <w:rFonts w:ascii="Arial" w:hAnsi="Arial" w:cs="Arial"/>
          <w:strike/>
          <w:spacing w:val="1"/>
          <w:sz w:val="24"/>
          <w:szCs w:val="24"/>
        </w:rPr>
        <w:t xml:space="preserve"> </w:t>
      </w:r>
      <w:r w:rsidRPr="001A2A1D">
        <w:rPr>
          <w:rFonts w:ascii="Arial" w:hAnsi="Arial" w:cs="Arial"/>
          <w:strike/>
          <w:sz w:val="24"/>
          <w:szCs w:val="24"/>
        </w:rPr>
        <w:t>renúncia</w:t>
      </w:r>
      <w:r w:rsidRPr="001A2A1D">
        <w:rPr>
          <w:rFonts w:ascii="Arial" w:hAnsi="Arial" w:cs="Arial"/>
          <w:strike/>
          <w:spacing w:val="-4"/>
          <w:sz w:val="24"/>
          <w:szCs w:val="24"/>
        </w:rPr>
        <w:t xml:space="preserve"> </w:t>
      </w:r>
      <w:r w:rsidRPr="001A2A1D">
        <w:rPr>
          <w:rFonts w:ascii="Arial" w:hAnsi="Arial" w:cs="Arial"/>
          <w:strike/>
          <w:sz w:val="24"/>
          <w:szCs w:val="24"/>
        </w:rPr>
        <w:t>de</w:t>
      </w:r>
      <w:r w:rsidRPr="001A2A1D">
        <w:rPr>
          <w:rFonts w:ascii="Arial" w:hAnsi="Arial" w:cs="Arial"/>
          <w:strike/>
          <w:spacing w:val="-3"/>
          <w:sz w:val="24"/>
          <w:szCs w:val="24"/>
        </w:rPr>
        <w:t xml:space="preserve"> </w:t>
      </w:r>
      <w:r w:rsidRPr="001A2A1D">
        <w:rPr>
          <w:rFonts w:ascii="Arial" w:hAnsi="Arial" w:cs="Arial"/>
          <w:strike/>
          <w:sz w:val="24"/>
          <w:szCs w:val="24"/>
        </w:rPr>
        <w:t>receita,</w:t>
      </w:r>
      <w:r w:rsidRPr="001A2A1D">
        <w:rPr>
          <w:rFonts w:ascii="Arial" w:hAnsi="Arial" w:cs="Arial"/>
          <w:strike/>
          <w:spacing w:val="-1"/>
          <w:sz w:val="24"/>
          <w:szCs w:val="24"/>
        </w:rPr>
        <w:t xml:space="preserve"> </w:t>
      </w:r>
      <w:r w:rsidRPr="001A2A1D">
        <w:rPr>
          <w:rFonts w:ascii="Arial" w:hAnsi="Arial" w:cs="Arial"/>
          <w:strike/>
          <w:sz w:val="24"/>
          <w:szCs w:val="24"/>
        </w:rPr>
        <w:t>em atendimento</w:t>
      </w:r>
      <w:r w:rsidRPr="001A2A1D">
        <w:rPr>
          <w:rFonts w:ascii="Arial" w:hAnsi="Arial" w:cs="Arial"/>
          <w:strike/>
          <w:spacing w:val="-2"/>
          <w:sz w:val="24"/>
          <w:szCs w:val="24"/>
        </w:rPr>
        <w:t xml:space="preserve"> </w:t>
      </w:r>
      <w:r w:rsidRPr="001A2A1D">
        <w:rPr>
          <w:rFonts w:ascii="Arial" w:hAnsi="Arial" w:cs="Arial"/>
          <w:strike/>
          <w:sz w:val="24"/>
          <w:szCs w:val="24"/>
        </w:rPr>
        <w:t>ao</w:t>
      </w:r>
      <w:r w:rsidRPr="001A2A1D">
        <w:rPr>
          <w:rFonts w:ascii="Arial" w:hAnsi="Arial" w:cs="Arial"/>
          <w:strike/>
          <w:spacing w:val="-2"/>
          <w:sz w:val="24"/>
          <w:szCs w:val="24"/>
        </w:rPr>
        <w:t xml:space="preserve"> </w:t>
      </w:r>
      <w:r w:rsidRPr="001A2A1D">
        <w:rPr>
          <w:rFonts w:ascii="Arial" w:hAnsi="Arial" w:cs="Arial"/>
          <w:strike/>
          <w:sz w:val="24"/>
          <w:szCs w:val="24"/>
        </w:rPr>
        <w:t>at.</w:t>
      </w:r>
      <w:r w:rsidRPr="001A2A1D">
        <w:rPr>
          <w:rFonts w:ascii="Arial" w:hAnsi="Arial" w:cs="Arial"/>
          <w:strike/>
          <w:spacing w:val="-2"/>
          <w:sz w:val="24"/>
          <w:szCs w:val="24"/>
        </w:rPr>
        <w:t xml:space="preserve"> </w:t>
      </w:r>
      <w:r w:rsidRPr="001A2A1D">
        <w:rPr>
          <w:rFonts w:ascii="Arial" w:hAnsi="Arial" w:cs="Arial"/>
          <w:strike/>
          <w:sz w:val="24"/>
          <w:szCs w:val="24"/>
        </w:rPr>
        <w:t>14</w:t>
      </w:r>
      <w:r w:rsidRPr="001A2A1D">
        <w:rPr>
          <w:rFonts w:ascii="Arial" w:hAnsi="Arial" w:cs="Arial"/>
          <w:strike/>
          <w:spacing w:val="-2"/>
          <w:sz w:val="24"/>
          <w:szCs w:val="24"/>
        </w:rPr>
        <w:t xml:space="preserve"> </w:t>
      </w:r>
      <w:r w:rsidRPr="001A2A1D">
        <w:rPr>
          <w:rFonts w:ascii="Arial" w:hAnsi="Arial" w:cs="Arial"/>
          <w:strike/>
          <w:sz w:val="24"/>
          <w:szCs w:val="24"/>
        </w:rPr>
        <w:t>da</w:t>
      </w:r>
      <w:r w:rsidRPr="001A2A1D">
        <w:rPr>
          <w:rFonts w:ascii="Arial" w:hAnsi="Arial" w:cs="Arial"/>
          <w:strike/>
          <w:spacing w:val="2"/>
          <w:sz w:val="24"/>
          <w:szCs w:val="24"/>
        </w:rPr>
        <w:t xml:space="preserve"> </w:t>
      </w:r>
      <w:r w:rsidRPr="001A2A1D">
        <w:rPr>
          <w:rFonts w:ascii="Arial" w:hAnsi="Arial" w:cs="Arial"/>
          <w:strike/>
          <w:sz w:val="24"/>
          <w:szCs w:val="24"/>
        </w:rPr>
        <w:t>LRF;</w:t>
      </w:r>
    </w:p>
    <w:p w14:paraId="686EC2A2" w14:textId="77777777" w:rsidR="00ED7434" w:rsidRPr="001A2A1D" w:rsidRDefault="003C388B" w:rsidP="00CE6E2D">
      <w:pPr>
        <w:pStyle w:val="PargrafodaLista"/>
        <w:numPr>
          <w:ilvl w:val="1"/>
          <w:numId w:val="3"/>
        </w:numPr>
        <w:spacing w:before="120"/>
        <w:ind w:left="0" w:right="0" w:firstLine="1134"/>
        <w:jc w:val="both"/>
        <w:rPr>
          <w:rFonts w:ascii="Arial" w:hAnsi="Arial" w:cs="Arial"/>
          <w:strike/>
          <w:sz w:val="24"/>
          <w:szCs w:val="24"/>
        </w:rPr>
      </w:pPr>
      <w:r w:rsidRPr="001A2A1D">
        <w:rPr>
          <w:rFonts w:ascii="Arial" w:hAnsi="Arial" w:cs="Arial"/>
          <w:strike/>
          <w:sz w:val="24"/>
          <w:szCs w:val="24"/>
        </w:rPr>
        <w:t>participação acionária do Estado em 31 de dezembro de 2007, nas Empresas</w:t>
      </w:r>
      <w:r w:rsidRPr="001A2A1D">
        <w:rPr>
          <w:rFonts w:ascii="Arial" w:hAnsi="Arial" w:cs="Arial"/>
          <w:strike/>
          <w:spacing w:val="1"/>
          <w:sz w:val="24"/>
          <w:szCs w:val="24"/>
        </w:rPr>
        <w:t xml:space="preserve"> </w:t>
      </w:r>
      <w:r w:rsidRPr="001A2A1D">
        <w:rPr>
          <w:rFonts w:ascii="Arial" w:hAnsi="Arial" w:cs="Arial"/>
          <w:strike/>
          <w:sz w:val="24"/>
          <w:szCs w:val="24"/>
        </w:rPr>
        <w:t>Públicas</w:t>
      </w:r>
      <w:r w:rsidRPr="001A2A1D">
        <w:rPr>
          <w:rFonts w:ascii="Arial" w:hAnsi="Arial" w:cs="Arial"/>
          <w:strike/>
          <w:spacing w:val="-1"/>
          <w:sz w:val="24"/>
          <w:szCs w:val="24"/>
        </w:rPr>
        <w:t xml:space="preserve"> </w:t>
      </w:r>
      <w:r w:rsidRPr="001A2A1D">
        <w:rPr>
          <w:rFonts w:ascii="Arial" w:hAnsi="Arial" w:cs="Arial"/>
          <w:strike/>
          <w:sz w:val="24"/>
          <w:szCs w:val="24"/>
        </w:rPr>
        <w:t>e</w:t>
      </w:r>
      <w:r w:rsidRPr="001A2A1D">
        <w:rPr>
          <w:rFonts w:ascii="Arial" w:hAnsi="Arial" w:cs="Arial"/>
          <w:strike/>
          <w:spacing w:val="-3"/>
          <w:sz w:val="24"/>
          <w:szCs w:val="24"/>
        </w:rPr>
        <w:t xml:space="preserve"> </w:t>
      </w:r>
      <w:r w:rsidRPr="001A2A1D">
        <w:rPr>
          <w:rFonts w:ascii="Arial" w:hAnsi="Arial" w:cs="Arial"/>
          <w:strike/>
          <w:sz w:val="24"/>
          <w:szCs w:val="24"/>
        </w:rPr>
        <w:t>Sociedades de</w:t>
      </w:r>
      <w:r w:rsidRPr="001A2A1D">
        <w:rPr>
          <w:rFonts w:ascii="Arial" w:hAnsi="Arial" w:cs="Arial"/>
          <w:strike/>
          <w:spacing w:val="-3"/>
          <w:sz w:val="24"/>
          <w:szCs w:val="24"/>
        </w:rPr>
        <w:t xml:space="preserve"> </w:t>
      </w:r>
      <w:r w:rsidRPr="001A2A1D">
        <w:rPr>
          <w:rFonts w:ascii="Arial" w:hAnsi="Arial" w:cs="Arial"/>
          <w:strike/>
          <w:sz w:val="24"/>
          <w:szCs w:val="24"/>
        </w:rPr>
        <w:t>Economia</w:t>
      </w:r>
      <w:r w:rsidRPr="001A2A1D">
        <w:rPr>
          <w:rFonts w:ascii="Arial" w:hAnsi="Arial" w:cs="Arial"/>
          <w:strike/>
          <w:spacing w:val="-3"/>
          <w:sz w:val="24"/>
          <w:szCs w:val="24"/>
        </w:rPr>
        <w:t xml:space="preserve"> </w:t>
      </w:r>
      <w:r w:rsidRPr="001A2A1D">
        <w:rPr>
          <w:rFonts w:ascii="Arial" w:hAnsi="Arial" w:cs="Arial"/>
          <w:strike/>
          <w:sz w:val="24"/>
          <w:szCs w:val="24"/>
        </w:rPr>
        <w:t>Mista;</w:t>
      </w:r>
    </w:p>
    <w:p w14:paraId="01377491" w14:textId="2A1AA102" w:rsidR="00ED7434" w:rsidRPr="001A2A1D" w:rsidRDefault="003C388B" w:rsidP="00CE6E2D">
      <w:pPr>
        <w:pStyle w:val="PargrafodaLista"/>
        <w:numPr>
          <w:ilvl w:val="1"/>
          <w:numId w:val="3"/>
        </w:numPr>
        <w:spacing w:before="120"/>
        <w:ind w:left="0" w:right="0" w:firstLine="1134"/>
        <w:jc w:val="both"/>
        <w:rPr>
          <w:rFonts w:ascii="Arial" w:hAnsi="Arial" w:cs="Arial"/>
          <w:strike/>
          <w:sz w:val="24"/>
          <w:szCs w:val="24"/>
        </w:rPr>
      </w:pPr>
      <w:r w:rsidRPr="001A2A1D">
        <w:rPr>
          <w:rFonts w:ascii="Arial" w:hAnsi="Arial" w:cs="Arial"/>
          <w:strike/>
          <w:sz w:val="24"/>
          <w:szCs w:val="24"/>
        </w:rPr>
        <w:t>composição física do Quadro de Pessoal do Estado em 31 de dezembro de 2007,</w:t>
      </w:r>
      <w:r w:rsidR="003C03C8" w:rsidRPr="001A2A1D">
        <w:rPr>
          <w:rFonts w:ascii="Arial" w:hAnsi="Arial" w:cs="Arial"/>
          <w:strike/>
          <w:sz w:val="24"/>
          <w:szCs w:val="24"/>
        </w:rPr>
        <w:t xml:space="preserve"> </w:t>
      </w:r>
      <w:r w:rsidRPr="001A2A1D">
        <w:rPr>
          <w:rFonts w:ascii="Arial" w:hAnsi="Arial" w:cs="Arial"/>
          <w:strike/>
          <w:spacing w:val="-66"/>
          <w:sz w:val="24"/>
          <w:szCs w:val="24"/>
        </w:rPr>
        <w:t xml:space="preserve"> </w:t>
      </w:r>
      <w:r w:rsidR="003C03C8" w:rsidRPr="001A2A1D">
        <w:rPr>
          <w:rFonts w:ascii="Arial" w:hAnsi="Arial" w:cs="Arial"/>
          <w:strike/>
          <w:spacing w:val="-66"/>
          <w:sz w:val="24"/>
          <w:szCs w:val="24"/>
        </w:rPr>
        <w:t xml:space="preserve"> </w:t>
      </w:r>
      <w:r w:rsidRPr="001A2A1D">
        <w:rPr>
          <w:rFonts w:ascii="Arial" w:hAnsi="Arial" w:cs="Arial"/>
          <w:strike/>
          <w:sz w:val="24"/>
          <w:szCs w:val="24"/>
        </w:rPr>
        <w:t>conforme</w:t>
      </w:r>
      <w:r w:rsidRPr="001A2A1D">
        <w:rPr>
          <w:rFonts w:ascii="Arial" w:hAnsi="Arial" w:cs="Arial"/>
          <w:strike/>
          <w:spacing w:val="-4"/>
          <w:sz w:val="24"/>
          <w:szCs w:val="24"/>
        </w:rPr>
        <w:t xml:space="preserve"> </w:t>
      </w:r>
      <w:r w:rsidRPr="001A2A1D">
        <w:rPr>
          <w:rFonts w:ascii="Arial" w:hAnsi="Arial" w:cs="Arial"/>
          <w:strike/>
          <w:sz w:val="24"/>
          <w:szCs w:val="24"/>
        </w:rPr>
        <w:t>Anexo</w:t>
      </w:r>
      <w:r w:rsidRPr="001A2A1D">
        <w:rPr>
          <w:rFonts w:ascii="Arial" w:hAnsi="Arial" w:cs="Arial"/>
          <w:strike/>
          <w:spacing w:val="-2"/>
          <w:sz w:val="24"/>
          <w:szCs w:val="24"/>
        </w:rPr>
        <w:t xml:space="preserve"> </w:t>
      </w:r>
      <w:r w:rsidRPr="001A2A1D">
        <w:rPr>
          <w:rFonts w:ascii="Arial" w:hAnsi="Arial" w:cs="Arial"/>
          <w:strike/>
          <w:sz w:val="24"/>
          <w:szCs w:val="24"/>
        </w:rPr>
        <w:t>nº 01</w:t>
      </w:r>
      <w:r w:rsidRPr="001A2A1D">
        <w:rPr>
          <w:rFonts w:ascii="Arial" w:hAnsi="Arial" w:cs="Arial"/>
          <w:strike/>
          <w:spacing w:val="-2"/>
          <w:sz w:val="24"/>
          <w:szCs w:val="24"/>
        </w:rPr>
        <w:t xml:space="preserve"> </w:t>
      </w:r>
      <w:r w:rsidRPr="001A2A1D">
        <w:rPr>
          <w:rFonts w:ascii="Arial" w:hAnsi="Arial" w:cs="Arial"/>
          <w:strike/>
          <w:sz w:val="24"/>
          <w:szCs w:val="24"/>
        </w:rPr>
        <w:t>desta</w:t>
      </w:r>
      <w:r w:rsidRPr="001A2A1D">
        <w:rPr>
          <w:rFonts w:ascii="Arial" w:hAnsi="Arial" w:cs="Arial"/>
          <w:strike/>
          <w:spacing w:val="-3"/>
          <w:sz w:val="24"/>
          <w:szCs w:val="24"/>
        </w:rPr>
        <w:t xml:space="preserve"> </w:t>
      </w:r>
      <w:r w:rsidRPr="001A2A1D">
        <w:rPr>
          <w:rFonts w:ascii="Arial" w:hAnsi="Arial" w:cs="Arial"/>
          <w:strike/>
          <w:sz w:val="24"/>
          <w:szCs w:val="24"/>
        </w:rPr>
        <w:t>Instrução;</w:t>
      </w:r>
    </w:p>
    <w:p w14:paraId="387A33A6" w14:textId="2410F7AD" w:rsidR="00ED7434" w:rsidRPr="001A2A1D" w:rsidRDefault="003C388B" w:rsidP="00CE6E2D">
      <w:pPr>
        <w:pStyle w:val="PargrafodaLista"/>
        <w:numPr>
          <w:ilvl w:val="1"/>
          <w:numId w:val="3"/>
        </w:numPr>
        <w:spacing w:before="120"/>
        <w:ind w:left="0" w:right="0" w:firstLine="1134"/>
        <w:jc w:val="both"/>
        <w:rPr>
          <w:rFonts w:ascii="Arial" w:hAnsi="Arial" w:cs="Arial"/>
          <w:strike/>
          <w:sz w:val="24"/>
          <w:szCs w:val="24"/>
        </w:rPr>
      </w:pPr>
      <w:r w:rsidRPr="001A2A1D">
        <w:rPr>
          <w:rFonts w:ascii="Arial" w:hAnsi="Arial" w:cs="Arial"/>
          <w:strike/>
          <w:sz w:val="24"/>
          <w:szCs w:val="24"/>
        </w:rPr>
        <w:t>relação</w:t>
      </w:r>
      <w:r w:rsidRPr="001A2A1D">
        <w:rPr>
          <w:rFonts w:ascii="Arial" w:hAnsi="Arial" w:cs="Arial"/>
          <w:strike/>
          <w:spacing w:val="-4"/>
          <w:sz w:val="24"/>
          <w:szCs w:val="24"/>
        </w:rPr>
        <w:t xml:space="preserve"> </w:t>
      </w:r>
      <w:r w:rsidRPr="001A2A1D">
        <w:rPr>
          <w:rFonts w:ascii="Arial" w:hAnsi="Arial" w:cs="Arial"/>
          <w:strike/>
          <w:sz w:val="24"/>
          <w:szCs w:val="24"/>
        </w:rPr>
        <w:t>dos</w:t>
      </w:r>
      <w:r w:rsidRPr="001A2A1D">
        <w:rPr>
          <w:rFonts w:ascii="Arial" w:hAnsi="Arial" w:cs="Arial"/>
          <w:strike/>
          <w:spacing w:val="-1"/>
          <w:sz w:val="24"/>
          <w:szCs w:val="24"/>
        </w:rPr>
        <w:t xml:space="preserve"> </w:t>
      </w:r>
      <w:r w:rsidRPr="001A2A1D">
        <w:rPr>
          <w:rFonts w:ascii="Arial" w:hAnsi="Arial" w:cs="Arial"/>
          <w:strike/>
          <w:sz w:val="24"/>
          <w:szCs w:val="24"/>
        </w:rPr>
        <w:t>empenhos</w:t>
      </w:r>
      <w:r w:rsidRPr="001A2A1D">
        <w:rPr>
          <w:rFonts w:ascii="Arial" w:hAnsi="Arial" w:cs="Arial"/>
          <w:strike/>
          <w:spacing w:val="-1"/>
          <w:sz w:val="24"/>
          <w:szCs w:val="24"/>
        </w:rPr>
        <w:t xml:space="preserve"> </w:t>
      </w:r>
      <w:r w:rsidRPr="001A2A1D">
        <w:rPr>
          <w:rFonts w:ascii="Arial" w:hAnsi="Arial" w:cs="Arial"/>
          <w:strike/>
          <w:sz w:val="24"/>
          <w:szCs w:val="24"/>
        </w:rPr>
        <w:t>estornados</w:t>
      </w:r>
      <w:r w:rsidRPr="001A2A1D">
        <w:rPr>
          <w:rFonts w:ascii="Arial" w:hAnsi="Arial" w:cs="Arial"/>
          <w:strike/>
          <w:spacing w:val="-1"/>
          <w:sz w:val="24"/>
          <w:szCs w:val="24"/>
        </w:rPr>
        <w:t xml:space="preserve"> </w:t>
      </w:r>
      <w:r w:rsidRPr="001A2A1D">
        <w:rPr>
          <w:rFonts w:ascii="Arial" w:hAnsi="Arial" w:cs="Arial"/>
          <w:strike/>
          <w:sz w:val="24"/>
          <w:szCs w:val="24"/>
        </w:rPr>
        <w:t>no</w:t>
      </w:r>
      <w:r w:rsidRPr="001A2A1D">
        <w:rPr>
          <w:rFonts w:ascii="Arial" w:hAnsi="Arial" w:cs="Arial"/>
          <w:strike/>
          <w:spacing w:val="-4"/>
          <w:sz w:val="24"/>
          <w:szCs w:val="24"/>
        </w:rPr>
        <w:t xml:space="preserve"> </w:t>
      </w:r>
      <w:r w:rsidRPr="001A2A1D">
        <w:rPr>
          <w:rFonts w:ascii="Arial" w:hAnsi="Arial" w:cs="Arial"/>
          <w:strike/>
          <w:sz w:val="24"/>
          <w:szCs w:val="24"/>
        </w:rPr>
        <w:t>último</w:t>
      </w:r>
      <w:r w:rsidRPr="001A2A1D">
        <w:rPr>
          <w:rFonts w:ascii="Arial" w:hAnsi="Arial" w:cs="Arial"/>
          <w:strike/>
          <w:spacing w:val="-3"/>
          <w:sz w:val="24"/>
          <w:szCs w:val="24"/>
        </w:rPr>
        <w:t xml:space="preserve"> </w:t>
      </w:r>
      <w:r w:rsidRPr="001A2A1D">
        <w:rPr>
          <w:rFonts w:ascii="Arial" w:hAnsi="Arial" w:cs="Arial"/>
          <w:strike/>
          <w:sz w:val="24"/>
          <w:szCs w:val="24"/>
        </w:rPr>
        <w:t>bimestre</w:t>
      </w:r>
      <w:r w:rsidRPr="001A2A1D">
        <w:rPr>
          <w:rFonts w:ascii="Arial" w:hAnsi="Arial" w:cs="Arial"/>
          <w:strike/>
          <w:spacing w:val="-5"/>
          <w:sz w:val="24"/>
          <w:szCs w:val="24"/>
        </w:rPr>
        <w:t xml:space="preserve"> </w:t>
      </w:r>
      <w:r w:rsidRPr="001A2A1D">
        <w:rPr>
          <w:rFonts w:ascii="Arial" w:hAnsi="Arial" w:cs="Arial"/>
          <w:strike/>
          <w:sz w:val="24"/>
          <w:szCs w:val="24"/>
        </w:rPr>
        <w:t>do</w:t>
      </w:r>
      <w:r w:rsidRPr="001A2A1D">
        <w:rPr>
          <w:rFonts w:ascii="Arial" w:hAnsi="Arial" w:cs="Arial"/>
          <w:strike/>
          <w:spacing w:val="-3"/>
          <w:sz w:val="24"/>
          <w:szCs w:val="24"/>
        </w:rPr>
        <w:t xml:space="preserve"> </w:t>
      </w:r>
      <w:r w:rsidRPr="001A2A1D">
        <w:rPr>
          <w:rFonts w:ascii="Arial" w:hAnsi="Arial" w:cs="Arial"/>
          <w:strike/>
          <w:sz w:val="24"/>
          <w:szCs w:val="24"/>
        </w:rPr>
        <w:t>exercício;</w:t>
      </w:r>
    </w:p>
    <w:p w14:paraId="2AA92065" w14:textId="77777777" w:rsidR="00ED7434" w:rsidRPr="001A2A1D" w:rsidRDefault="003C388B" w:rsidP="00CE6E2D">
      <w:pPr>
        <w:pStyle w:val="PargrafodaLista"/>
        <w:numPr>
          <w:ilvl w:val="1"/>
          <w:numId w:val="3"/>
        </w:numPr>
        <w:spacing w:before="120"/>
        <w:ind w:left="0" w:right="0" w:firstLine="1134"/>
        <w:jc w:val="both"/>
        <w:rPr>
          <w:rFonts w:ascii="Arial" w:hAnsi="Arial" w:cs="Arial"/>
          <w:strike/>
          <w:sz w:val="24"/>
          <w:szCs w:val="24"/>
        </w:rPr>
      </w:pPr>
      <w:r w:rsidRPr="001A2A1D">
        <w:rPr>
          <w:rFonts w:ascii="Arial" w:hAnsi="Arial" w:cs="Arial"/>
          <w:strike/>
          <w:sz w:val="24"/>
          <w:szCs w:val="24"/>
        </w:rPr>
        <w:t>relação dos</w:t>
      </w:r>
      <w:r w:rsidRPr="001A2A1D">
        <w:rPr>
          <w:rFonts w:ascii="Arial" w:hAnsi="Arial" w:cs="Arial"/>
          <w:strike/>
          <w:spacing w:val="1"/>
          <w:sz w:val="24"/>
          <w:szCs w:val="24"/>
        </w:rPr>
        <w:t xml:space="preserve"> </w:t>
      </w:r>
      <w:r w:rsidRPr="001A2A1D">
        <w:rPr>
          <w:rFonts w:ascii="Arial" w:hAnsi="Arial" w:cs="Arial"/>
          <w:strike/>
          <w:sz w:val="24"/>
          <w:szCs w:val="24"/>
        </w:rPr>
        <w:t>processos licitatórios</w:t>
      </w:r>
      <w:r w:rsidRPr="001A2A1D">
        <w:rPr>
          <w:rFonts w:ascii="Arial" w:hAnsi="Arial" w:cs="Arial"/>
          <w:strike/>
          <w:spacing w:val="1"/>
          <w:sz w:val="24"/>
          <w:szCs w:val="24"/>
        </w:rPr>
        <w:t xml:space="preserve"> </w:t>
      </w:r>
      <w:r w:rsidRPr="001A2A1D">
        <w:rPr>
          <w:rFonts w:ascii="Arial" w:hAnsi="Arial" w:cs="Arial"/>
          <w:strike/>
          <w:sz w:val="24"/>
          <w:szCs w:val="24"/>
        </w:rPr>
        <w:t>centralizados realizados</w:t>
      </w:r>
      <w:r w:rsidRPr="001A2A1D">
        <w:rPr>
          <w:rFonts w:ascii="Arial" w:hAnsi="Arial" w:cs="Arial"/>
          <w:strike/>
          <w:spacing w:val="1"/>
          <w:sz w:val="24"/>
          <w:szCs w:val="24"/>
        </w:rPr>
        <w:t xml:space="preserve"> </w:t>
      </w:r>
      <w:r w:rsidRPr="001A2A1D">
        <w:rPr>
          <w:rFonts w:ascii="Arial" w:hAnsi="Arial" w:cs="Arial"/>
          <w:strike/>
          <w:sz w:val="24"/>
          <w:szCs w:val="24"/>
        </w:rPr>
        <w:t>pela Secretaria de</w:t>
      </w:r>
      <w:r w:rsidRPr="001A2A1D">
        <w:rPr>
          <w:rFonts w:ascii="Arial" w:hAnsi="Arial" w:cs="Arial"/>
          <w:strike/>
          <w:spacing w:val="1"/>
          <w:sz w:val="24"/>
          <w:szCs w:val="24"/>
        </w:rPr>
        <w:t xml:space="preserve"> </w:t>
      </w:r>
      <w:r w:rsidRPr="001A2A1D">
        <w:rPr>
          <w:rFonts w:ascii="Arial" w:hAnsi="Arial" w:cs="Arial"/>
          <w:strike/>
          <w:sz w:val="24"/>
          <w:szCs w:val="24"/>
        </w:rPr>
        <w:t>Estado da Administração e Previdência – SEAP através do Departamento de</w:t>
      </w:r>
      <w:r w:rsidRPr="001A2A1D">
        <w:rPr>
          <w:rFonts w:ascii="Arial" w:hAnsi="Arial" w:cs="Arial"/>
          <w:strike/>
          <w:spacing w:val="1"/>
          <w:sz w:val="24"/>
          <w:szCs w:val="24"/>
        </w:rPr>
        <w:t xml:space="preserve"> </w:t>
      </w:r>
      <w:r w:rsidRPr="001A2A1D">
        <w:rPr>
          <w:rFonts w:ascii="Arial" w:hAnsi="Arial" w:cs="Arial"/>
          <w:strike/>
          <w:sz w:val="24"/>
          <w:szCs w:val="24"/>
        </w:rPr>
        <w:t>Administração de Materiais – DEAM e do Departamento Estadual de Transporte</w:t>
      </w:r>
      <w:r w:rsidRPr="001A2A1D">
        <w:rPr>
          <w:rFonts w:ascii="Arial" w:hAnsi="Arial" w:cs="Arial"/>
          <w:strike/>
          <w:spacing w:val="1"/>
          <w:sz w:val="24"/>
          <w:szCs w:val="24"/>
        </w:rPr>
        <w:t xml:space="preserve"> </w:t>
      </w:r>
      <w:r w:rsidRPr="001A2A1D">
        <w:rPr>
          <w:rFonts w:ascii="Arial" w:hAnsi="Arial" w:cs="Arial"/>
          <w:strike/>
          <w:sz w:val="24"/>
          <w:szCs w:val="24"/>
        </w:rPr>
        <w:t>Oficial – DETO, e pela Secretaria de Estado de Obras Públicas – SEOP através do</w:t>
      </w:r>
      <w:r w:rsidRPr="001A2A1D">
        <w:rPr>
          <w:rFonts w:ascii="Arial" w:hAnsi="Arial" w:cs="Arial"/>
          <w:strike/>
          <w:spacing w:val="-66"/>
          <w:sz w:val="24"/>
          <w:szCs w:val="24"/>
        </w:rPr>
        <w:t xml:space="preserve"> </w:t>
      </w:r>
      <w:r w:rsidRPr="001A2A1D">
        <w:rPr>
          <w:rFonts w:ascii="Arial" w:hAnsi="Arial" w:cs="Arial"/>
          <w:strike/>
          <w:sz w:val="24"/>
          <w:szCs w:val="24"/>
        </w:rPr>
        <w:t>Departamento</w:t>
      </w:r>
      <w:r w:rsidRPr="001A2A1D">
        <w:rPr>
          <w:rFonts w:ascii="Arial" w:hAnsi="Arial" w:cs="Arial"/>
          <w:strike/>
          <w:spacing w:val="1"/>
          <w:sz w:val="24"/>
          <w:szCs w:val="24"/>
        </w:rPr>
        <w:t xml:space="preserve"> </w:t>
      </w:r>
      <w:r w:rsidRPr="001A2A1D">
        <w:rPr>
          <w:rFonts w:ascii="Arial" w:hAnsi="Arial" w:cs="Arial"/>
          <w:strike/>
          <w:sz w:val="24"/>
          <w:szCs w:val="24"/>
        </w:rPr>
        <w:t>Estadual</w:t>
      </w:r>
      <w:r w:rsidRPr="001A2A1D">
        <w:rPr>
          <w:rFonts w:ascii="Arial" w:hAnsi="Arial" w:cs="Arial"/>
          <w:strike/>
          <w:spacing w:val="1"/>
          <w:sz w:val="24"/>
          <w:szCs w:val="24"/>
        </w:rPr>
        <w:t xml:space="preserve"> </w:t>
      </w:r>
      <w:r w:rsidRPr="001A2A1D">
        <w:rPr>
          <w:rFonts w:ascii="Arial" w:hAnsi="Arial" w:cs="Arial"/>
          <w:strike/>
          <w:sz w:val="24"/>
          <w:szCs w:val="24"/>
        </w:rPr>
        <w:t>de</w:t>
      </w:r>
      <w:r w:rsidRPr="001A2A1D">
        <w:rPr>
          <w:rFonts w:ascii="Arial" w:hAnsi="Arial" w:cs="Arial"/>
          <w:strike/>
          <w:spacing w:val="1"/>
          <w:sz w:val="24"/>
          <w:szCs w:val="24"/>
        </w:rPr>
        <w:t xml:space="preserve"> </w:t>
      </w:r>
      <w:r w:rsidRPr="001A2A1D">
        <w:rPr>
          <w:rFonts w:ascii="Arial" w:hAnsi="Arial" w:cs="Arial"/>
          <w:strike/>
          <w:sz w:val="24"/>
          <w:szCs w:val="24"/>
        </w:rPr>
        <w:t>Construção,</w:t>
      </w:r>
      <w:r w:rsidRPr="001A2A1D">
        <w:rPr>
          <w:rFonts w:ascii="Arial" w:hAnsi="Arial" w:cs="Arial"/>
          <w:strike/>
          <w:spacing w:val="1"/>
          <w:sz w:val="24"/>
          <w:szCs w:val="24"/>
        </w:rPr>
        <w:t xml:space="preserve"> </w:t>
      </w:r>
      <w:r w:rsidRPr="001A2A1D">
        <w:rPr>
          <w:rFonts w:ascii="Arial" w:hAnsi="Arial" w:cs="Arial"/>
          <w:strike/>
          <w:sz w:val="24"/>
          <w:szCs w:val="24"/>
        </w:rPr>
        <w:t>de</w:t>
      </w:r>
      <w:r w:rsidRPr="001A2A1D">
        <w:rPr>
          <w:rFonts w:ascii="Arial" w:hAnsi="Arial" w:cs="Arial"/>
          <w:strike/>
          <w:spacing w:val="1"/>
          <w:sz w:val="24"/>
          <w:szCs w:val="24"/>
        </w:rPr>
        <w:t xml:space="preserve"> </w:t>
      </w:r>
      <w:r w:rsidRPr="001A2A1D">
        <w:rPr>
          <w:rFonts w:ascii="Arial" w:hAnsi="Arial" w:cs="Arial"/>
          <w:strike/>
          <w:sz w:val="24"/>
          <w:szCs w:val="24"/>
        </w:rPr>
        <w:t>Obras</w:t>
      </w:r>
      <w:r w:rsidRPr="001A2A1D">
        <w:rPr>
          <w:rFonts w:ascii="Arial" w:hAnsi="Arial" w:cs="Arial"/>
          <w:strike/>
          <w:spacing w:val="1"/>
          <w:sz w:val="24"/>
          <w:szCs w:val="24"/>
        </w:rPr>
        <w:t xml:space="preserve"> </w:t>
      </w:r>
      <w:r w:rsidRPr="001A2A1D">
        <w:rPr>
          <w:rFonts w:ascii="Arial" w:hAnsi="Arial" w:cs="Arial"/>
          <w:strike/>
          <w:sz w:val="24"/>
          <w:szCs w:val="24"/>
        </w:rPr>
        <w:t>e</w:t>
      </w:r>
      <w:r w:rsidRPr="001A2A1D">
        <w:rPr>
          <w:rFonts w:ascii="Arial" w:hAnsi="Arial" w:cs="Arial"/>
          <w:strike/>
          <w:spacing w:val="1"/>
          <w:sz w:val="24"/>
          <w:szCs w:val="24"/>
        </w:rPr>
        <w:t xml:space="preserve"> </w:t>
      </w:r>
      <w:r w:rsidRPr="001A2A1D">
        <w:rPr>
          <w:rFonts w:ascii="Arial" w:hAnsi="Arial" w:cs="Arial"/>
          <w:strike/>
          <w:sz w:val="24"/>
          <w:szCs w:val="24"/>
        </w:rPr>
        <w:t>Manutenção</w:t>
      </w:r>
      <w:r w:rsidRPr="001A2A1D">
        <w:rPr>
          <w:rFonts w:ascii="Arial" w:hAnsi="Arial" w:cs="Arial"/>
          <w:strike/>
          <w:spacing w:val="1"/>
          <w:sz w:val="24"/>
          <w:szCs w:val="24"/>
        </w:rPr>
        <w:t xml:space="preserve"> </w:t>
      </w:r>
      <w:r w:rsidRPr="001A2A1D">
        <w:rPr>
          <w:rFonts w:ascii="Arial" w:hAnsi="Arial" w:cs="Arial"/>
          <w:strike/>
          <w:sz w:val="24"/>
          <w:szCs w:val="24"/>
        </w:rPr>
        <w:t>–</w:t>
      </w:r>
      <w:r w:rsidRPr="001A2A1D">
        <w:rPr>
          <w:rFonts w:ascii="Arial" w:hAnsi="Arial" w:cs="Arial"/>
          <w:strike/>
          <w:spacing w:val="1"/>
          <w:sz w:val="24"/>
          <w:szCs w:val="24"/>
        </w:rPr>
        <w:t xml:space="preserve"> </w:t>
      </w:r>
      <w:r w:rsidRPr="001A2A1D">
        <w:rPr>
          <w:rFonts w:ascii="Arial" w:hAnsi="Arial" w:cs="Arial"/>
          <w:strike/>
          <w:sz w:val="24"/>
          <w:szCs w:val="24"/>
        </w:rPr>
        <w:t>DECOM,</w:t>
      </w:r>
      <w:r w:rsidRPr="001A2A1D">
        <w:rPr>
          <w:rFonts w:ascii="Arial" w:hAnsi="Arial" w:cs="Arial"/>
          <w:strike/>
          <w:spacing w:val="-66"/>
          <w:sz w:val="24"/>
          <w:szCs w:val="24"/>
        </w:rPr>
        <w:t xml:space="preserve"> </w:t>
      </w:r>
      <w:r w:rsidRPr="001A2A1D">
        <w:rPr>
          <w:rFonts w:ascii="Arial" w:hAnsi="Arial" w:cs="Arial"/>
          <w:strike/>
          <w:sz w:val="24"/>
          <w:szCs w:val="24"/>
        </w:rPr>
        <w:t>conforme</w:t>
      </w:r>
      <w:r w:rsidRPr="001A2A1D">
        <w:rPr>
          <w:rFonts w:ascii="Arial" w:hAnsi="Arial" w:cs="Arial"/>
          <w:strike/>
          <w:spacing w:val="-4"/>
          <w:sz w:val="24"/>
          <w:szCs w:val="24"/>
        </w:rPr>
        <w:t xml:space="preserve"> </w:t>
      </w:r>
      <w:r w:rsidRPr="001A2A1D">
        <w:rPr>
          <w:rFonts w:ascii="Arial" w:hAnsi="Arial" w:cs="Arial"/>
          <w:strike/>
          <w:sz w:val="24"/>
          <w:szCs w:val="24"/>
        </w:rPr>
        <w:t>Anexo</w:t>
      </w:r>
      <w:r w:rsidRPr="001A2A1D">
        <w:rPr>
          <w:rFonts w:ascii="Arial" w:hAnsi="Arial" w:cs="Arial"/>
          <w:strike/>
          <w:spacing w:val="-2"/>
          <w:sz w:val="24"/>
          <w:szCs w:val="24"/>
        </w:rPr>
        <w:t xml:space="preserve"> </w:t>
      </w:r>
      <w:r w:rsidRPr="001A2A1D">
        <w:rPr>
          <w:rFonts w:ascii="Arial" w:hAnsi="Arial" w:cs="Arial"/>
          <w:strike/>
          <w:sz w:val="24"/>
          <w:szCs w:val="24"/>
        </w:rPr>
        <w:t>nº 02</w:t>
      </w:r>
      <w:r w:rsidRPr="001A2A1D">
        <w:rPr>
          <w:rFonts w:ascii="Arial" w:hAnsi="Arial" w:cs="Arial"/>
          <w:strike/>
          <w:spacing w:val="-2"/>
          <w:sz w:val="24"/>
          <w:szCs w:val="24"/>
        </w:rPr>
        <w:t xml:space="preserve"> </w:t>
      </w:r>
      <w:r w:rsidRPr="001A2A1D">
        <w:rPr>
          <w:rFonts w:ascii="Arial" w:hAnsi="Arial" w:cs="Arial"/>
          <w:strike/>
          <w:sz w:val="24"/>
          <w:szCs w:val="24"/>
        </w:rPr>
        <w:t>desta</w:t>
      </w:r>
      <w:r w:rsidRPr="001A2A1D">
        <w:rPr>
          <w:rFonts w:ascii="Arial" w:hAnsi="Arial" w:cs="Arial"/>
          <w:strike/>
          <w:spacing w:val="-3"/>
          <w:sz w:val="24"/>
          <w:szCs w:val="24"/>
        </w:rPr>
        <w:t xml:space="preserve"> </w:t>
      </w:r>
      <w:r w:rsidRPr="001A2A1D">
        <w:rPr>
          <w:rFonts w:ascii="Arial" w:hAnsi="Arial" w:cs="Arial"/>
          <w:strike/>
          <w:sz w:val="24"/>
          <w:szCs w:val="24"/>
        </w:rPr>
        <w:t>Instrução;</w:t>
      </w:r>
    </w:p>
    <w:p w14:paraId="55E1AD4E" w14:textId="77777777" w:rsidR="00ED7434" w:rsidRPr="001A2A1D" w:rsidRDefault="003C388B" w:rsidP="00CE6E2D">
      <w:pPr>
        <w:pStyle w:val="PargrafodaLista"/>
        <w:numPr>
          <w:ilvl w:val="1"/>
          <w:numId w:val="3"/>
        </w:numPr>
        <w:spacing w:before="120"/>
        <w:ind w:left="0" w:right="0" w:firstLine="1134"/>
        <w:jc w:val="both"/>
        <w:rPr>
          <w:rFonts w:ascii="Arial" w:hAnsi="Arial" w:cs="Arial"/>
          <w:strike/>
          <w:sz w:val="24"/>
          <w:szCs w:val="24"/>
        </w:rPr>
      </w:pPr>
      <w:r w:rsidRPr="001A2A1D">
        <w:rPr>
          <w:rFonts w:ascii="Arial" w:hAnsi="Arial" w:cs="Arial"/>
          <w:strike/>
          <w:sz w:val="24"/>
          <w:szCs w:val="24"/>
        </w:rPr>
        <w:t>demonstrativo</w:t>
      </w:r>
      <w:r w:rsidRPr="001A2A1D">
        <w:rPr>
          <w:rFonts w:ascii="Arial" w:hAnsi="Arial" w:cs="Arial"/>
          <w:strike/>
          <w:spacing w:val="40"/>
          <w:sz w:val="24"/>
          <w:szCs w:val="24"/>
        </w:rPr>
        <w:t xml:space="preserve"> </w:t>
      </w:r>
      <w:r w:rsidRPr="001A2A1D">
        <w:rPr>
          <w:rFonts w:ascii="Arial" w:hAnsi="Arial" w:cs="Arial"/>
          <w:strike/>
          <w:sz w:val="24"/>
          <w:szCs w:val="24"/>
        </w:rPr>
        <w:t>da</w:t>
      </w:r>
      <w:r w:rsidRPr="001A2A1D">
        <w:rPr>
          <w:rFonts w:ascii="Arial" w:hAnsi="Arial" w:cs="Arial"/>
          <w:strike/>
          <w:spacing w:val="39"/>
          <w:sz w:val="24"/>
          <w:szCs w:val="24"/>
        </w:rPr>
        <w:t xml:space="preserve"> </w:t>
      </w:r>
      <w:r w:rsidRPr="001A2A1D">
        <w:rPr>
          <w:rFonts w:ascii="Arial" w:hAnsi="Arial" w:cs="Arial"/>
          <w:strike/>
          <w:sz w:val="24"/>
          <w:szCs w:val="24"/>
        </w:rPr>
        <w:t>movimentação</w:t>
      </w:r>
      <w:r w:rsidRPr="001A2A1D">
        <w:rPr>
          <w:rFonts w:ascii="Arial" w:hAnsi="Arial" w:cs="Arial"/>
          <w:strike/>
          <w:spacing w:val="40"/>
          <w:sz w:val="24"/>
          <w:szCs w:val="24"/>
        </w:rPr>
        <w:t xml:space="preserve"> </w:t>
      </w:r>
      <w:r w:rsidRPr="001A2A1D">
        <w:rPr>
          <w:rFonts w:ascii="Arial" w:hAnsi="Arial" w:cs="Arial"/>
          <w:strike/>
          <w:sz w:val="24"/>
          <w:szCs w:val="24"/>
        </w:rPr>
        <w:t>dos</w:t>
      </w:r>
      <w:r w:rsidRPr="001A2A1D">
        <w:rPr>
          <w:rFonts w:ascii="Arial" w:hAnsi="Arial" w:cs="Arial"/>
          <w:strike/>
          <w:spacing w:val="42"/>
          <w:sz w:val="24"/>
          <w:szCs w:val="24"/>
        </w:rPr>
        <w:t xml:space="preserve"> </w:t>
      </w:r>
      <w:r w:rsidRPr="001A2A1D">
        <w:rPr>
          <w:rFonts w:ascii="Arial" w:hAnsi="Arial" w:cs="Arial"/>
          <w:strike/>
          <w:sz w:val="24"/>
          <w:szCs w:val="24"/>
        </w:rPr>
        <w:t>bens,</w:t>
      </w:r>
      <w:r w:rsidRPr="001A2A1D">
        <w:rPr>
          <w:rFonts w:ascii="Arial" w:hAnsi="Arial" w:cs="Arial"/>
          <w:strike/>
          <w:spacing w:val="40"/>
          <w:sz w:val="24"/>
          <w:szCs w:val="24"/>
        </w:rPr>
        <w:t xml:space="preserve"> </w:t>
      </w:r>
      <w:r w:rsidRPr="001A2A1D">
        <w:rPr>
          <w:rFonts w:ascii="Arial" w:hAnsi="Arial" w:cs="Arial"/>
          <w:strike/>
          <w:sz w:val="24"/>
          <w:szCs w:val="24"/>
        </w:rPr>
        <w:t>valores</w:t>
      </w:r>
      <w:r w:rsidRPr="001A2A1D">
        <w:rPr>
          <w:rFonts w:ascii="Arial" w:hAnsi="Arial" w:cs="Arial"/>
          <w:strike/>
          <w:spacing w:val="42"/>
          <w:sz w:val="24"/>
          <w:szCs w:val="24"/>
        </w:rPr>
        <w:t xml:space="preserve"> </w:t>
      </w:r>
      <w:r w:rsidRPr="001A2A1D">
        <w:rPr>
          <w:rFonts w:ascii="Arial" w:hAnsi="Arial" w:cs="Arial"/>
          <w:strike/>
          <w:sz w:val="24"/>
          <w:szCs w:val="24"/>
        </w:rPr>
        <w:t>e</w:t>
      </w:r>
      <w:r w:rsidRPr="001A2A1D">
        <w:rPr>
          <w:rFonts w:ascii="Arial" w:hAnsi="Arial" w:cs="Arial"/>
          <w:strike/>
          <w:spacing w:val="38"/>
          <w:sz w:val="24"/>
          <w:szCs w:val="24"/>
        </w:rPr>
        <w:t xml:space="preserve"> </w:t>
      </w:r>
      <w:r w:rsidRPr="001A2A1D">
        <w:rPr>
          <w:rFonts w:ascii="Arial" w:hAnsi="Arial" w:cs="Arial"/>
          <w:strike/>
          <w:sz w:val="24"/>
          <w:szCs w:val="24"/>
        </w:rPr>
        <w:t>créditos,</w:t>
      </w:r>
      <w:r w:rsidRPr="001A2A1D">
        <w:rPr>
          <w:rFonts w:ascii="Arial" w:hAnsi="Arial" w:cs="Arial"/>
          <w:strike/>
          <w:spacing w:val="40"/>
          <w:sz w:val="24"/>
          <w:szCs w:val="24"/>
        </w:rPr>
        <w:t xml:space="preserve"> </w:t>
      </w:r>
      <w:r w:rsidRPr="001A2A1D">
        <w:rPr>
          <w:rFonts w:ascii="Arial" w:hAnsi="Arial" w:cs="Arial"/>
          <w:strike/>
          <w:sz w:val="24"/>
          <w:szCs w:val="24"/>
        </w:rPr>
        <w:t>acompanhados</w:t>
      </w:r>
      <w:r w:rsidRPr="001A2A1D">
        <w:rPr>
          <w:rFonts w:ascii="Arial" w:hAnsi="Arial" w:cs="Arial"/>
          <w:strike/>
          <w:spacing w:val="-66"/>
          <w:sz w:val="24"/>
          <w:szCs w:val="24"/>
        </w:rPr>
        <w:t xml:space="preserve"> </w:t>
      </w:r>
      <w:r w:rsidRPr="001A2A1D">
        <w:rPr>
          <w:rFonts w:ascii="Arial" w:hAnsi="Arial" w:cs="Arial"/>
          <w:strike/>
          <w:sz w:val="24"/>
          <w:szCs w:val="24"/>
        </w:rPr>
        <w:t>das</w:t>
      </w:r>
      <w:r w:rsidRPr="001A2A1D">
        <w:rPr>
          <w:rFonts w:ascii="Arial" w:hAnsi="Arial" w:cs="Arial"/>
          <w:strike/>
          <w:spacing w:val="-1"/>
          <w:sz w:val="24"/>
          <w:szCs w:val="24"/>
        </w:rPr>
        <w:t xml:space="preserve"> </w:t>
      </w:r>
      <w:r w:rsidRPr="001A2A1D">
        <w:rPr>
          <w:rFonts w:ascii="Arial" w:hAnsi="Arial" w:cs="Arial"/>
          <w:strike/>
          <w:sz w:val="24"/>
          <w:szCs w:val="24"/>
        </w:rPr>
        <w:t>inscrições e</w:t>
      </w:r>
      <w:r w:rsidRPr="001A2A1D">
        <w:rPr>
          <w:rFonts w:ascii="Arial" w:hAnsi="Arial" w:cs="Arial"/>
          <w:strike/>
          <w:spacing w:val="-3"/>
          <w:sz w:val="24"/>
          <w:szCs w:val="24"/>
        </w:rPr>
        <w:t xml:space="preserve"> </w:t>
      </w:r>
      <w:r w:rsidRPr="001A2A1D">
        <w:rPr>
          <w:rFonts w:ascii="Arial" w:hAnsi="Arial" w:cs="Arial"/>
          <w:strike/>
          <w:sz w:val="24"/>
          <w:szCs w:val="24"/>
        </w:rPr>
        <w:t>baixas ocorridas no</w:t>
      </w:r>
      <w:r w:rsidRPr="001A2A1D">
        <w:rPr>
          <w:rFonts w:ascii="Arial" w:hAnsi="Arial" w:cs="Arial"/>
          <w:strike/>
          <w:spacing w:val="-3"/>
          <w:sz w:val="24"/>
          <w:szCs w:val="24"/>
        </w:rPr>
        <w:t xml:space="preserve"> </w:t>
      </w:r>
      <w:r w:rsidRPr="001A2A1D">
        <w:rPr>
          <w:rFonts w:ascii="Arial" w:hAnsi="Arial" w:cs="Arial"/>
          <w:strike/>
          <w:sz w:val="24"/>
          <w:szCs w:val="24"/>
        </w:rPr>
        <w:t>exercício;</w:t>
      </w:r>
    </w:p>
    <w:p w14:paraId="344413F4" w14:textId="77777777" w:rsidR="00ED7434" w:rsidRPr="001A2A1D" w:rsidRDefault="003C388B" w:rsidP="00CE6E2D">
      <w:pPr>
        <w:pStyle w:val="PargrafodaLista"/>
        <w:numPr>
          <w:ilvl w:val="1"/>
          <w:numId w:val="3"/>
        </w:numPr>
        <w:spacing w:before="120"/>
        <w:ind w:left="0" w:right="0" w:firstLine="1134"/>
        <w:jc w:val="both"/>
        <w:rPr>
          <w:rFonts w:ascii="Arial" w:hAnsi="Arial" w:cs="Arial"/>
          <w:strike/>
          <w:sz w:val="24"/>
          <w:szCs w:val="24"/>
        </w:rPr>
      </w:pPr>
      <w:r w:rsidRPr="001A2A1D">
        <w:rPr>
          <w:rFonts w:ascii="Arial" w:hAnsi="Arial" w:cs="Arial"/>
          <w:strike/>
          <w:sz w:val="24"/>
          <w:szCs w:val="24"/>
        </w:rPr>
        <w:t>demonstrativo</w:t>
      </w:r>
      <w:r w:rsidRPr="001A2A1D">
        <w:rPr>
          <w:rFonts w:ascii="Arial" w:hAnsi="Arial" w:cs="Arial"/>
          <w:strike/>
          <w:spacing w:val="1"/>
          <w:sz w:val="24"/>
          <w:szCs w:val="24"/>
        </w:rPr>
        <w:t xml:space="preserve"> </w:t>
      </w:r>
      <w:r w:rsidRPr="001A2A1D">
        <w:rPr>
          <w:rFonts w:ascii="Arial" w:hAnsi="Arial" w:cs="Arial"/>
          <w:strike/>
          <w:sz w:val="24"/>
          <w:szCs w:val="24"/>
        </w:rPr>
        <w:t>indicando</w:t>
      </w:r>
      <w:r w:rsidRPr="001A2A1D">
        <w:rPr>
          <w:rFonts w:ascii="Arial" w:hAnsi="Arial" w:cs="Arial"/>
          <w:strike/>
          <w:spacing w:val="1"/>
          <w:sz w:val="24"/>
          <w:szCs w:val="24"/>
        </w:rPr>
        <w:t xml:space="preserve"> </w:t>
      </w:r>
      <w:r w:rsidRPr="001A2A1D">
        <w:rPr>
          <w:rFonts w:ascii="Arial" w:hAnsi="Arial" w:cs="Arial"/>
          <w:strike/>
          <w:sz w:val="24"/>
          <w:szCs w:val="24"/>
        </w:rPr>
        <w:t>origem</w:t>
      </w:r>
      <w:r w:rsidRPr="001A2A1D">
        <w:rPr>
          <w:rFonts w:ascii="Arial" w:hAnsi="Arial" w:cs="Arial"/>
          <w:strike/>
          <w:spacing w:val="1"/>
          <w:sz w:val="24"/>
          <w:szCs w:val="24"/>
        </w:rPr>
        <w:t xml:space="preserve"> </w:t>
      </w:r>
      <w:r w:rsidRPr="001A2A1D">
        <w:rPr>
          <w:rFonts w:ascii="Arial" w:hAnsi="Arial" w:cs="Arial"/>
          <w:strike/>
          <w:sz w:val="24"/>
          <w:szCs w:val="24"/>
        </w:rPr>
        <w:t>e</w:t>
      </w:r>
      <w:r w:rsidRPr="001A2A1D">
        <w:rPr>
          <w:rFonts w:ascii="Arial" w:hAnsi="Arial" w:cs="Arial"/>
          <w:strike/>
          <w:spacing w:val="1"/>
          <w:sz w:val="24"/>
          <w:szCs w:val="24"/>
        </w:rPr>
        <w:t xml:space="preserve"> </w:t>
      </w:r>
      <w:r w:rsidRPr="001A2A1D">
        <w:rPr>
          <w:rFonts w:ascii="Arial" w:hAnsi="Arial" w:cs="Arial"/>
          <w:strike/>
          <w:sz w:val="24"/>
          <w:szCs w:val="24"/>
        </w:rPr>
        <w:t>destino</w:t>
      </w:r>
      <w:r w:rsidRPr="001A2A1D">
        <w:rPr>
          <w:rFonts w:ascii="Arial" w:hAnsi="Arial" w:cs="Arial"/>
          <w:strike/>
          <w:spacing w:val="1"/>
          <w:sz w:val="24"/>
          <w:szCs w:val="24"/>
        </w:rPr>
        <w:t xml:space="preserve"> </w:t>
      </w:r>
      <w:r w:rsidRPr="001A2A1D">
        <w:rPr>
          <w:rFonts w:ascii="Arial" w:hAnsi="Arial" w:cs="Arial"/>
          <w:strike/>
          <w:sz w:val="24"/>
          <w:szCs w:val="24"/>
        </w:rPr>
        <w:t>dos</w:t>
      </w:r>
      <w:r w:rsidRPr="001A2A1D">
        <w:rPr>
          <w:rFonts w:ascii="Arial" w:hAnsi="Arial" w:cs="Arial"/>
          <w:strike/>
          <w:spacing w:val="1"/>
          <w:sz w:val="24"/>
          <w:szCs w:val="24"/>
        </w:rPr>
        <w:t xml:space="preserve"> </w:t>
      </w:r>
      <w:r w:rsidRPr="001A2A1D">
        <w:rPr>
          <w:rFonts w:ascii="Arial" w:hAnsi="Arial" w:cs="Arial"/>
          <w:strike/>
          <w:sz w:val="24"/>
          <w:szCs w:val="24"/>
        </w:rPr>
        <w:t>recursos</w:t>
      </w:r>
      <w:r w:rsidRPr="001A2A1D">
        <w:rPr>
          <w:rFonts w:ascii="Arial" w:hAnsi="Arial" w:cs="Arial"/>
          <w:strike/>
          <w:spacing w:val="1"/>
          <w:sz w:val="24"/>
          <w:szCs w:val="24"/>
        </w:rPr>
        <w:t xml:space="preserve"> </w:t>
      </w:r>
      <w:r w:rsidRPr="001A2A1D">
        <w:rPr>
          <w:rFonts w:ascii="Arial" w:hAnsi="Arial" w:cs="Arial"/>
          <w:strike/>
          <w:sz w:val="24"/>
          <w:szCs w:val="24"/>
        </w:rPr>
        <w:t>provenientes</w:t>
      </w:r>
      <w:r w:rsidRPr="001A2A1D">
        <w:rPr>
          <w:rFonts w:ascii="Arial" w:hAnsi="Arial" w:cs="Arial"/>
          <w:strike/>
          <w:spacing w:val="68"/>
          <w:sz w:val="24"/>
          <w:szCs w:val="24"/>
        </w:rPr>
        <w:t xml:space="preserve"> </w:t>
      </w:r>
      <w:r w:rsidRPr="001A2A1D">
        <w:rPr>
          <w:rFonts w:ascii="Arial" w:hAnsi="Arial" w:cs="Arial"/>
          <w:strike/>
          <w:sz w:val="24"/>
          <w:szCs w:val="24"/>
        </w:rPr>
        <w:t>da</w:t>
      </w:r>
      <w:r w:rsidRPr="001A2A1D">
        <w:rPr>
          <w:rFonts w:ascii="Arial" w:hAnsi="Arial" w:cs="Arial"/>
          <w:strike/>
          <w:spacing w:val="1"/>
          <w:sz w:val="24"/>
          <w:szCs w:val="24"/>
        </w:rPr>
        <w:t xml:space="preserve"> </w:t>
      </w:r>
      <w:r w:rsidRPr="001A2A1D">
        <w:rPr>
          <w:rFonts w:ascii="Arial" w:hAnsi="Arial" w:cs="Arial"/>
          <w:strike/>
          <w:sz w:val="24"/>
          <w:szCs w:val="24"/>
        </w:rPr>
        <w:t>alienação de ativos, em complementação ao Anexo 15 da Lei nº 4.320/64,</w:t>
      </w:r>
      <w:r w:rsidRPr="001A2A1D">
        <w:rPr>
          <w:rFonts w:ascii="Arial" w:hAnsi="Arial" w:cs="Arial"/>
          <w:strike/>
          <w:spacing w:val="1"/>
          <w:sz w:val="24"/>
          <w:szCs w:val="24"/>
        </w:rPr>
        <w:t xml:space="preserve"> </w:t>
      </w:r>
      <w:r w:rsidRPr="001A2A1D">
        <w:rPr>
          <w:rFonts w:ascii="Arial" w:hAnsi="Arial" w:cs="Arial"/>
          <w:strike/>
          <w:sz w:val="24"/>
          <w:szCs w:val="24"/>
        </w:rPr>
        <w:t>atendendo</w:t>
      </w:r>
      <w:r w:rsidRPr="001A2A1D">
        <w:rPr>
          <w:rFonts w:ascii="Arial" w:hAnsi="Arial" w:cs="Arial"/>
          <w:strike/>
          <w:spacing w:val="-3"/>
          <w:sz w:val="24"/>
          <w:szCs w:val="24"/>
        </w:rPr>
        <w:t xml:space="preserve"> </w:t>
      </w:r>
      <w:r w:rsidRPr="001A2A1D">
        <w:rPr>
          <w:rFonts w:ascii="Arial" w:hAnsi="Arial" w:cs="Arial"/>
          <w:strike/>
          <w:sz w:val="24"/>
          <w:szCs w:val="24"/>
        </w:rPr>
        <w:t>ao</w:t>
      </w:r>
      <w:r w:rsidRPr="001A2A1D">
        <w:rPr>
          <w:rFonts w:ascii="Arial" w:hAnsi="Arial" w:cs="Arial"/>
          <w:strike/>
          <w:spacing w:val="-2"/>
          <w:sz w:val="24"/>
          <w:szCs w:val="24"/>
        </w:rPr>
        <w:t xml:space="preserve"> </w:t>
      </w:r>
      <w:r w:rsidRPr="001A2A1D">
        <w:rPr>
          <w:rFonts w:ascii="Arial" w:hAnsi="Arial" w:cs="Arial"/>
          <w:strike/>
          <w:sz w:val="24"/>
          <w:szCs w:val="24"/>
        </w:rPr>
        <w:t>disposto</w:t>
      </w:r>
      <w:r w:rsidRPr="001A2A1D">
        <w:rPr>
          <w:rFonts w:ascii="Arial" w:hAnsi="Arial" w:cs="Arial"/>
          <w:strike/>
          <w:spacing w:val="-2"/>
          <w:sz w:val="24"/>
          <w:szCs w:val="24"/>
        </w:rPr>
        <w:t xml:space="preserve"> </w:t>
      </w:r>
      <w:r w:rsidRPr="001A2A1D">
        <w:rPr>
          <w:rFonts w:ascii="Arial" w:hAnsi="Arial" w:cs="Arial"/>
          <w:strike/>
          <w:sz w:val="24"/>
          <w:szCs w:val="24"/>
        </w:rPr>
        <w:t>no</w:t>
      </w:r>
      <w:r w:rsidRPr="001A2A1D">
        <w:rPr>
          <w:rFonts w:ascii="Arial" w:hAnsi="Arial" w:cs="Arial"/>
          <w:strike/>
          <w:spacing w:val="-2"/>
          <w:sz w:val="24"/>
          <w:szCs w:val="24"/>
        </w:rPr>
        <w:t xml:space="preserve"> </w:t>
      </w:r>
      <w:r w:rsidRPr="001A2A1D">
        <w:rPr>
          <w:rFonts w:ascii="Arial" w:hAnsi="Arial" w:cs="Arial"/>
          <w:strike/>
          <w:sz w:val="24"/>
          <w:szCs w:val="24"/>
        </w:rPr>
        <w:t>inciso</w:t>
      </w:r>
      <w:r w:rsidRPr="001A2A1D">
        <w:rPr>
          <w:rFonts w:ascii="Arial" w:hAnsi="Arial" w:cs="Arial"/>
          <w:strike/>
          <w:spacing w:val="-2"/>
          <w:sz w:val="24"/>
          <w:szCs w:val="24"/>
        </w:rPr>
        <w:t xml:space="preserve"> </w:t>
      </w:r>
      <w:r w:rsidRPr="001A2A1D">
        <w:rPr>
          <w:rFonts w:ascii="Arial" w:hAnsi="Arial" w:cs="Arial"/>
          <w:strike/>
          <w:sz w:val="24"/>
          <w:szCs w:val="24"/>
        </w:rPr>
        <w:t>VI</w:t>
      </w:r>
      <w:r w:rsidRPr="001A2A1D">
        <w:rPr>
          <w:rFonts w:ascii="Arial" w:hAnsi="Arial" w:cs="Arial"/>
          <w:strike/>
          <w:spacing w:val="-3"/>
          <w:sz w:val="24"/>
          <w:szCs w:val="24"/>
        </w:rPr>
        <w:t xml:space="preserve"> </w:t>
      </w:r>
      <w:r w:rsidRPr="001A2A1D">
        <w:rPr>
          <w:rFonts w:ascii="Arial" w:hAnsi="Arial" w:cs="Arial"/>
          <w:strike/>
          <w:sz w:val="24"/>
          <w:szCs w:val="24"/>
        </w:rPr>
        <w:t>do</w:t>
      </w:r>
      <w:r w:rsidRPr="001A2A1D">
        <w:rPr>
          <w:rFonts w:ascii="Arial" w:hAnsi="Arial" w:cs="Arial"/>
          <w:strike/>
          <w:spacing w:val="-2"/>
          <w:sz w:val="24"/>
          <w:szCs w:val="24"/>
        </w:rPr>
        <w:t xml:space="preserve"> </w:t>
      </w:r>
      <w:r w:rsidRPr="001A2A1D">
        <w:rPr>
          <w:rFonts w:ascii="Arial" w:hAnsi="Arial" w:cs="Arial"/>
          <w:strike/>
          <w:sz w:val="24"/>
          <w:szCs w:val="24"/>
        </w:rPr>
        <w:t>art.</w:t>
      </w:r>
      <w:r w:rsidRPr="001A2A1D">
        <w:rPr>
          <w:rFonts w:ascii="Arial" w:hAnsi="Arial" w:cs="Arial"/>
          <w:strike/>
          <w:spacing w:val="-1"/>
          <w:sz w:val="24"/>
          <w:szCs w:val="24"/>
        </w:rPr>
        <w:t xml:space="preserve"> </w:t>
      </w:r>
      <w:r w:rsidRPr="001A2A1D">
        <w:rPr>
          <w:rFonts w:ascii="Arial" w:hAnsi="Arial" w:cs="Arial"/>
          <w:strike/>
          <w:sz w:val="24"/>
          <w:szCs w:val="24"/>
        </w:rPr>
        <w:t>50</w:t>
      </w:r>
      <w:r w:rsidRPr="001A2A1D">
        <w:rPr>
          <w:rFonts w:ascii="Arial" w:hAnsi="Arial" w:cs="Arial"/>
          <w:strike/>
          <w:spacing w:val="-2"/>
          <w:sz w:val="24"/>
          <w:szCs w:val="24"/>
        </w:rPr>
        <w:t xml:space="preserve"> </w:t>
      </w:r>
      <w:r w:rsidRPr="001A2A1D">
        <w:rPr>
          <w:rFonts w:ascii="Arial" w:hAnsi="Arial" w:cs="Arial"/>
          <w:strike/>
          <w:sz w:val="24"/>
          <w:szCs w:val="24"/>
        </w:rPr>
        <w:t>da</w:t>
      </w:r>
      <w:r w:rsidRPr="001A2A1D">
        <w:rPr>
          <w:rFonts w:ascii="Arial" w:hAnsi="Arial" w:cs="Arial"/>
          <w:strike/>
          <w:spacing w:val="7"/>
          <w:sz w:val="24"/>
          <w:szCs w:val="24"/>
        </w:rPr>
        <w:t xml:space="preserve"> </w:t>
      </w:r>
      <w:r w:rsidRPr="001A2A1D">
        <w:rPr>
          <w:rFonts w:ascii="Arial" w:hAnsi="Arial" w:cs="Arial"/>
          <w:strike/>
          <w:sz w:val="24"/>
          <w:szCs w:val="24"/>
        </w:rPr>
        <w:t>LRF;</w:t>
      </w:r>
    </w:p>
    <w:p w14:paraId="48BBFF34" w14:textId="77777777" w:rsidR="00ED7434" w:rsidRPr="001A2A1D" w:rsidRDefault="003C388B" w:rsidP="00CE6E2D">
      <w:pPr>
        <w:pStyle w:val="PargrafodaLista"/>
        <w:numPr>
          <w:ilvl w:val="1"/>
          <w:numId w:val="3"/>
        </w:numPr>
        <w:spacing w:before="120"/>
        <w:ind w:left="0" w:right="0" w:firstLine="1134"/>
        <w:jc w:val="both"/>
        <w:rPr>
          <w:rFonts w:ascii="Arial" w:hAnsi="Arial" w:cs="Arial"/>
          <w:strike/>
          <w:sz w:val="24"/>
          <w:szCs w:val="24"/>
        </w:rPr>
      </w:pPr>
      <w:r w:rsidRPr="001A2A1D">
        <w:rPr>
          <w:rFonts w:ascii="Arial" w:hAnsi="Arial" w:cs="Arial"/>
          <w:strike/>
          <w:sz w:val="24"/>
          <w:szCs w:val="24"/>
        </w:rPr>
        <w:t>demonstrativos</w:t>
      </w:r>
      <w:r w:rsidRPr="001A2A1D">
        <w:rPr>
          <w:rFonts w:ascii="Arial" w:hAnsi="Arial" w:cs="Arial"/>
          <w:strike/>
          <w:spacing w:val="-1"/>
          <w:sz w:val="24"/>
          <w:szCs w:val="24"/>
        </w:rPr>
        <w:t xml:space="preserve"> </w:t>
      </w:r>
      <w:r w:rsidRPr="001A2A1D">
        <w:rPr>
          <w:rFonts w:ascii="Arial" w:hAnsi="Arial" w:cs="Arial"/>
          <w:strike/>
          <w:sz w:val="24"/>
          <w:szCs w:val="24"/>
        </w:rPr>
        <w:t>da</w:t>
      </w:r>
      <w:r w:rsidRPr="001A2A1D">
        <w:rPr>
          <w:rFonts w:ascii="Arial" w:hAnsi="Arial" w:cs="Arial"/>
          <w:strike/>
          <w:spacing w:val="-4"/>
          <w:sz w:val="24"/>
          <w:szCs w:val="24"/>
        </w:rPr>
        <w:t xml:space="preserve"> </w:t>
      </w:r>
      <w:r w:rsidRPr="001A2A1D">
        <w:rPr>
          <w:rFonts w:ascii="Arial" w:hAnsi="Arial" w:cs="Arial"/>
          <w:strike/>
          <w:sz w:val="24"/>
          <w:szCs w:val="24"/>
        </w:rPr>
        <w:t>movimentação</w:t>
      </w:r>
      <w:r w:rsidRPr="001A2A1D">
        <w:rPr>
          <w:rFonts w:ascii="Arial" w:hAnsi="Arial" w:cs="Arial"/>
          <w:strike/>
          <w:spacing w:val="-3"/>
          <w:sz w:val="24"/>
          <w:szCs w:val="24"/>
        </w:rPr>
        <w:t xml:space="preserve"> </w:t>
      </w:r>
      <w:r w:rsidRPr="001A2A1D">
        <w:rPr>
          <w:rFonts w:ascii="Arial" w:hAnsi="Arial" w:cs="Arial"/>
          <w:strike/>
          <w:sz w:val="24"/>
          <w:szCs w:val="24"/>
        </w:rPr>
        <w:t>do</w:t>
      </w:r>
      <w:r w:rsidRPr="001A2A1D">
        <w:rPr>
          <w:rFonts w:ascii="Arial" w:hAnsi="Arial" w:cs="Arial"/>
          <w:strike/>
          <w:spacing w:val="-2"/>
          <w:sz w:val="24"/>
          <w:szCs w:val="24"/>
        </w:rPr>
        <w:t xml:space="preserve"> </w:t>
      </w:r>
      <w:r w:rsidRPr="001A2A1D">
        <w:rPr>
          <w:rFonts w:ascii="Arial" w:hAnsi="Arial" w:cs="Arial"/>
          <w:strike/>
          <w:sz w:val="24"/>
          <w:szCs w:val="24"/>
        </w:rPr>
        <w:t>FUNDEF</w:t>
      </w:r>
      <w:r w:rsidRPr="001A2A1D">
        <w:rPr>
          <w:rFonts w:ascii="Arial" w:hAnsi="Arial" w:cs="Arial"/>
          <w:strike/>
          <w:spacing w:val="-3"/>
          <w:sz w:val="24"/>
          <w:szCs w:val="24"/>
        </w:rPr>
        <w:t xml:space="preserve"> </w:t>
      </w:r>
      <w:r w:rsidRPr="001A2A1D">
        <w:rPr>
          <w:rFonts w:ascii="Arial" w:hAnsi="Arial" w:cs="Arial"/>
          <w:strike/>
          <w:sz w:val="24"/>
          <w:szCs w:val="24"/>
        </w:rPr>
        <w:t>no</w:t>
      </w:r>
      <w:r w:rsidRPr="001A2A1D">
        <w:rPr>
          <w:rFonts w:ascii="Arial" w:hAnsi="Arial" w:cs="Arial"/>
          <w:strike/>
          <w:spacing w:val="-8"/>
          <w:sz w:val="24"/>
          <w:szCs w:val="24"/>
        </w:rPr>
        <w:t xml:space="preserve"> </w:t>
      </w:r>
      <w:r w:rsidRPr="001A2A1D">
        <w:rPr>
          <w:rFonts w:ascii="Arial" w:hAnsi="Arial" w:cs="Arial"/>
          <w:strike/>
          <w:sz w:val="24"/>
          <w:szCs w:val="24"/>
        </w:rPr>
        <w:t>exercício</w:t>
      </w:r>
      <w:r w:rsidRPr="001A2A1D">
        <w:rPr>
          <w:rFonts w:ascii="Arial" w:hAnsi="Arial" w:cs="Arial"/>
          <w:strike/>
          <w:spacing w:val="-3"/>
          <w:sz w:val="24"/>
          <w:szCs w:val="24"/>
        </w:rPr>
        <w:t xml:space="preserve"> </w:t>
      </w:r>
      <w:r w:rsidRPr="001A2A1D">
        <w:rPr>
          <w:rFonts w:ascii="Arial" w:hAnsi="Arial" w:cs="Arial"/>
          <w:strike/>
          <w:sz w:val="24"/>
          <w:szCs w:val="24"/>
        </w:rPr>
        <w:t>de</w:t>
      </w:r>
      <w:r w:rsidRPr="001A2A1D">
        <w:rPr>
          <w:rFonts w:ascii="Arial" w:hAnsi="Arial" w:cs="Arial"/>
          <w:strike/>
          <w:spacing w:val="-3"/>
          <w:sz w:val="24"/>
          <w:szCs w:val="24"/>
        </w:rPr>
        <w:t xml:space="preserve"> </w:t>
      </w:r>
      <w:r w:rsidRPr="001A2A1D">
        <w:rPr>
          <w:rFonts w:ascii="Arial" w:hAnsi="Arial" w:cs="Arial"/>
          <w:strike/>
          <w:sz w:val="24"/>
          <w:szCs w:val="24"/>
        </w:rPr>
        <w:t>2007;</w:t>
      </w:r>
    </w:p>
    <w:p w14:paraId="28CAAF06" w14:textId="77777777" w:rsidR="00ED7434" w:rsidRPr="001A2A1D" w:rsidRDefault="003C388B" w:rsidP="00CE6E2D">
      <w:pPr>
        <w:pStyle w:val="PargrafodaLista"/>
        <w:numPr>
          <w:ilvl w:val="1"/>
          <w:numId w:val="3"/>
        </w:numPr>
        <w:spacing w:before="120"/>
        <w:ind w:left="0" w:right="0" w:firstLine="1134"/>
        <w:jc w:val="both"/>
        <w:rPr>
          <w:rFonts w:ascii="Arial" w:hAnsi="Arial" w:cs="Arial"/>
          <w:strike/>
          <w:sz w:val="24"/>
          <w:szCs w:val="24"/>
        </w:rPr>
      </w:pPr>
      <w:r w:rsidRPr="001A2A1D">
        <w:rPr>
          <w:rFonts w:ascii="Arial" w:hAnsi="Arial" w:cs="Arial"/>
          <w:strike/>
          <w:sz w:val="24"/>
          <w:szCs w:val="24"/>
        </w:rPr>
        <w:t>demonstrativos</w:t>
      </w:r>
      <w:r w:rsidRPr="001A2A1D">
        <w:rPr>
          <w:rFonts w:ascii="Arial" w:hAnsi="Arial" w:cs="Arial"/>
          <w:strike/>
          <w:spacing w:val="1"/>
          <w:sz w:val="24"/>
          <w:szCs w:val="24"/>
        </w:rPr>
        <w:t xml:space="preserve"> </w:t>
      </w:r>
      <w:r w:rsidRPr="001A2A1D">
        <w:rPr>
          <w:rFonts w:ascii="Arial" w:hAnsi="Arial" w:cs="Arial"/>
          <w:strike/>
          <w:sz w:val="24"/>
          <w:szCs w:val="24"/>
        </w:rPr>
        <w:t>Orçamentários</w:t>
      </w:r>
      <w:r w:rsidRPr="001A2A1D">
        <w:rPr>
          <w:rFonts w:ascii="Arial" w:hAnsi="Arial" w:cs="Arial"/>
          <w:strike/>
          <w:spacing w:val="1"/>
          <w:sz w:val="24"/>
          <w:szCs w:val="24"/>
        </w:rPr>
        <w:t xml:space="preserve"> </w:t>
      </w:r>
      <w:r w:rsidRPr="001A2A1D">
        <w:rPr>
          <w:rFonts w:ascii="Arial" w:hAnsi="Arial" w:cs="Arial"/>
          <w:strike/>
          <w:sz w:val="24"/>
          <w:szCs w:val="24"/>
        </w:rPr>
        <w:t>e</w:t>
      </w:r>
      <w:r w:rsidRPr="001A2A1D">
        <w:rPr>
          <w:rFonts w:ascii="Arial" w:hAnsi="Arial" w:cs="Arial"/>
          <w:strike/>
          <w:spacing w:val="1"/>
          <w:sz w:val="24"/>
          <w:szCs w:val="24"/>
        </w:rPr>
        <w:t xml:space="preserve"> </w:t>
      </w:r>
      <w:r w:rsidRPr="001A2A1D">
        <w:rPr>
          <w:rFonts w:ascii="Arial" w:hAnsi="Arial" w:cs="Arial"/>
          <w:strike/>
          <w:sz w:val="24"/>
          <w:szCs w:val="24"/>
        </w:rPr>
        <w:t>Financeiros</w:t>
      </w:r>
      <w:r w:rsidRPr="001A2A1D">
        <w:rPr>
          <w:rFonts w:ascii="Arial" w:hAnsi="Arial" w:cs="Arial"/>
          <w:strike/>
          <w:spacing w:val="1"/>
          <w:sz w:val="24"/>
          <w:szCs w:val="24"/>
        </w:rPr>
        <w:t xml:space="preserve"> </w:t>
      </w:r>
      <w:r w:rsidRPr="001A2A1D">
        <w:rPr>
          <w:rFonts w:ascii="Arial" w:hAnsi="Arial" w:cs="Arial"/>
          <w:strike/>
          <w:sz w:val="24"/>
          <w:szCs w:val="24"/>
        </w:rPr>
        <w:t>do</w:t>
      </w:r>
      <w:r w:rsidRPr="001A2A1D">
        <w:rPr>
          <w:rFonts w:ascii="Arial" w:hAnsi="Arial" w:cs="Arial"/>
          <w:strike/>
          <w:spacing w:val="1"/>
          <w:sz w:val="24"/>
          <w:szCs w:val="24"/>
        </w:rPr>
        <w:t xml:space="preserve"> </w:t>
      </w:r>
      <w:r w:rsidRPr="001A2A1D">
        <w:rPr>
          <w:rFonts w:ascii="Arial" w:hAnsi="Arial" w:cs="Arial"/>
          <w:strike/>
          <w:sz w:val="24"/>
          <w:szCs w:val="24"/>
        </w:rPr>
        <w:t>FUNDEB,</w:t>
      </w:r>
      <w:r w:rsidRPr="001A2A1D">
        <w:rPr>
          <w:rFonts w:ascii="Arial" w:hAnsi="Arial" w:cs="Arial"/>
          <w:strike/>
          <w:spacing w:val="1"/>
          <w:sz w:val="24"/>
          <w:szCs w:val="24"/>
        </w:rPr>
        <w:t xml:space="preserve"> </w:t>
      </w:r>
      <w:r w:rsidRPr="001A2A1D">
        <w:rPr>
          <w:rFonts w:ascii="Arial" w:hAnsi="Arial" w:cs="Arial"/>
          <w:strike/>
          <w:sz w:val="24"/>
          <w:szCs w:val="24"/>
        </w:rPr>
        <w:t>destacando</w:t>
      </w:r>
      <w:r w:rsidRPr="001A2A1D">
        <w:rPr>
          <w:rFonts w:ascii="Arial" w:hAnsi="Arial" w:cs="Arial"/>
          <w:strike/>
          <w:spacing w:val="1"/>
          <w:sz w:val="24"/>
          <w:szCs w:val="24"/>
        </w:rPr>
        <w:t xml:space="preserve"> </w:t>
      </w:r>
      <w:r w:rsidRPr="001A2A1D">
        <w:rPr>
          <w:rFonts w:ascii="Arial" w:hAnsi="Arial" w:cs="Arial"/>
          <w:strike/>
          <w:sz w:val="24"/>
          <w:szCs w:val="24"/>
        </w:rPr>
        <w:t>a</w:t>
      </w:r>
      <w:r w:rsidRPr="001A2A1D">
        <w:rPr>
          <w:rFonts w:ascii="Arial" w:hAnsi="Arial" w:cs="Arial"/>
          <w:strike/>
          <w:spacing w:val="1"/>
          <w:sz w:val="24"/>
          <w:szCs w:val="24"/>
        </w:rPr>
        <w:t xml:space="preserve"> </w:t>
      </w:r>
      <w:r w:rsidRPr="001A2A1D">
        <w:rPr>
          <w:rFonts w:ascii="Arial" w:hAnsi="Arial" w:cs="Arial"/>
          <w:strike/>
          <w:sz w:val="24"/>
          <w:szCs w:val="24"/>
        </w:rPr>
        <w:t>movimentação dos Recursos e o cumprimento do art. 22 da Lei nº 11.494/07,</w:t>
      </w:r>
      <w:r w:rsidRPr="001A2A1D">
        <w:rPr>
          <w:rFonts w:ascii="Arial" w:hAnsi="Arial" w:cs="Arial"/>
          <w:strike/>
          <w:spacing w:val="1"/>
          <w:sz w:val="24"/>
          <w:szCs w:val="24"/>
        </w:rPr>
        <w:t xml:space="preserve"> </w:t>
      </w:r>
      <w:r w:rsidRPr="001A2A1D">
        <w:rPr>
          <w:rFonts w:ascii="Arial" w:hAnsi="Arial" w:cs="Arial"/>
          <w:strike/>
          <w:sz w:val="24"/>
          <w:szCs w:val="24"/>
        </w:rPr>
        <w:t>que</w:t>
      </w:r>
      <w:r w:rsidRPr="001A2A1D">
        <w:rPr>
          <w:rFonts w:ascii="Arial" w:hAnsi="Arial" w:cs="Arial"/>
          <w:strike/>
          <w:spacing w:val="1"/>
          <w:sz w:val="24"/>
          <w:szCs w:val="24"/>
        </w:rPr>
        <w:t xml:space="preserve"> </w:t>
      </w:r>
      <w:r w:rsidRPr="001A2A1D">
        <w:rPr>
          <w:rFonts w:ascii="Arial" w:hAnsi="Arial" w:cs="Arial"/>
          <w:strike/>
          <w:sz w:val="24"/>
          <w:szCs w:val="24"/>
        </w:rPr>
        <w:t>exige</w:t>
      </w:r>
      <w:r w:rsidRPr="001A2A1D">
        <w:rPr>
          <w:rFonts w:ascii="Arial" w:hAnsi="Arial" w:cs="Arial"/>
          <w:strike/>
          <w:spacing w:val="1"/>
          <w:sz w:val="24"/>
          <w:szCs w:val="24"/>
        </w:rPr>
        <w:t xml:space="preserve"> </w:t>
      </w:r>
      <w:r w:rsidRPr="001A2A1D">
        <w:rPr>
          <w:rFonts w:ascii="Arial" w:hAnsi="Arial" w:cs="Arial"/>
          <w:strike/>
          <w:sz w:val="24"/>
          <w:szCs w:val="24"/>
        </w:rPr>
        <w:t>aplicação</w:t>
      </w:r>
      <w:r w:rsidRPr="001A2A1D">
        <w:rPr>
          <w:rFonts w:ascii="Arial" w:hAnsi="Arial" w:cs="Arial"/>
          <w:strike/>
          <w:spacing w:val="1"/>
          <w:sz w:val="24"/>
          <w:szCs w:val="24"/>
        </w:rPr>
        <w:t xml:space="preserve"> </w:t>
      </w:r>
      <w:r w:rsidRPr="001A2A1D">
        <w:rPr>
          <w:rFonts w:ascii="Arial" w:hAnsi="Arial" w:cs="Arial"/>
          <w:strike/>
          <w:sz w:val="24"/>
          <w:szCs w:val="24"/>
        </w:rPr>
        <w:t>de,</w:t>
      </w:r>
      <w:r w:rsidRPr="001A2A1D">
        <w:rPr>
          <w:rFonts w:ascii="Arial" w:hAnsi="Arial" w:cs="Arial"/>
          <w:strike/>
          <w:spacing w:val="1"/>
          <w:sz w:val="24"/>
          <w:szCs w:val="24"/>
        </w:rPr>
        <w:t xml:space="preserve"> </w:t>
      </w:r>
      <w:r w:rsidRPr="001A2A1D">
        <w:rPr>
          <w:rFonts w:ascii="Arial" w:hAnsi="Arial" w:cs="Arial"/>
          <w:strike/>
          <w:sz w:val="24"/>
          <w:szCs w:val="24"/>
        </w:rPr>
        <w:t>pelo</w:t>
      </w:r>
      <w:r w:rsidRPr="001A2A1D">
        <w:rPr>
          <w:rFonts w:ascii="Arial" w:hAnsi="Arial" w:cs="Arial"/>
          <w:strike/>
          <w:spacing w:val="1"/>
          <w:sz w:val="24"/>
          <w:szCs w:val="24"/>
        </w:rPr>
        <w:t xml:space="preserve"> </w:t>
      </w:r>
      <w:r w:rsidRPr="001A2A1D">
        <w:rPr>
          <w:rFonts w:ascii="Arial" w:hAnsi="Arial" w:cs="Arial"/>
          <w:strike/>
          <w:sz w:val="24"/>
          <w:szCs w:val="24"/>
        </w:rPr>
        <w:t>menos,</w:t>
      </w:r>
      <w:r w:rsidRPr="001A2A1D">
        <w:rPr>
          <w:rFonts w:ascii="Arial" w:hAnsi="Arial" w:cs="Arial"/>
          <w:strike/>
          <w:spacing w:val="1"/>
          <w:sz w:val="24"/>
          <w:szCs w:val="24"/>
        </w:rPr>
        <w:t xml:space="preserve"> </w:t>
      </w:r>
      <w:r w:rsidRPr="001A2A1D">
        <w:rPr>
          <w:rFonts w:ascii="Arial" w:hAnsi="Arial" w:cs="Arial"/>
          <w:strike/>
          <w:sz w:val="24"/>
          <w:szCs w:val="24"/>
        </w:rPr>
        <w:t>60%</w:t>
      </w:r>
      <w:r w:rsidRPr="001A2A1D">
        <w:rPr>
          <w:rFonts w:ascii="Arial" w:hAnsi="Arial" w:cs="Arial"/>
          <w:strike/>
          <w:spacing w:val="1"/>
          <w:sz w:val="24"/>
          <w:szCs w:val="24"/>
        </w:rPr>
        <w:t xml:space="preserve"> </w:t>
      </w:r>
      <w:r w:rsidRPr="001A2A1D">
        <w:rPr>
          <w:rFonts w:ascii="Arial" w:hAnsi="Arial" w:cs="Arial"/>
          <w:strike/>
          <w:sz w:val="24"/>
          <w:szCs w:val="24"/>
        </w:rPr>
        <w:t>(sessenta</w:t>
      </w:r>
      <w:r w:rsidRPr="001A2A1D">
        <w:rPr>
          <w:rFonts w:ascii="Arial" w:hAnsi="Arial" w:cs="Arial"/>
          <w:strike/>
          <w:spacing w:val="1"/>
          <w:sz w:val="24"/>
          <w:szCs w:val="24"/>
        </w:rPr>
        <w:t xml:space="preserve"> </w:t>
      </w:r>
      <w:r w:rsidRPr="001A2A1D">
        <w:rPr>
          <w:rFonts w:ascii="Arial" w:hAnsi="Arial" w:cs="Arial"/>
          <w:strike/>
          <w:sz w:val="24"/>
          <w:szCs w:val="24"/>
        </w:rPr>
        <w:t>por</w:t>
      </w:r>
      <w:r w:rsidRPr="001A2A1D">
        <w:rPr>
          <w:rFonts w:ascii="Arial" w:hAnsi="Arial" w:cs="Arial"/>
          <w:strike/>
          <w:spacing w:val="1"/>
          <w:sz w:val="24"/>
          <w:szCs w:val="24"/>
        </w:rPr>
        <w:t xml:space="preserve"> </w:t>
      </w:r>
      <w:r w:rsidRPr="001A2A1D">
        <w:rPr>
          <w:rFonts w:ascii="Arial" w:hAnsi="Arial" w:cs="Arial"/>
          <w:strike/>
          <w:sz w:val="24"/>
          <w:szCs w:val="24"/>
        </w:rPr>
        <w:t>cento)</w:t>
      </w:r>
      <w:r w:rsidRPr="001A2A1D">
        <w:rPr>
          <w:rFonts w:ascii="Arial" w:hAnsi="Arial" w:cs="Arial"/>
          <w:strike/>
          <w:spacing w:val="1"/>
          <w:sz w:val="24"/>
          <w:szCs w:val="24"/>
        </w:rPr>
        <w:t xml:space="preserve"> </w:t>
      </w:r>
      <w:r w:rsidRPr="001A2A1D">
        <w:rPr>
          <w:rFonts w:ascii="Arial" w:hAnsi="Arial" w:cs="Arial"/>
          <w:strike/>
          <w:sz w:val="24"/>
          <w:szCs w:val="24"/>
        </w:rPr>
        <w:t>para</w:t>
      </w:r>
      <w:r w:rsidRPr="001A2A1D">
        <w:rPr>
          <w:rFonts w:ascii="Arial" w:hAnsi="Arial" w:cs="Arial"/>
          <w:strike/>
          <w:spacing w:val="1"/>
          <w:sz w:val="24"/>
          <w:szCs w:val="24"/>
        </w:rPr>
        <w:t xml:space="preserve"> </w:t>
      </w:r>
      <w:r w:rsidRPr="001A2A1D">
        <w:rPr>
          <w:rFonts w:ascii="Arial" w:hAnsi="Arial" w:cs="Arial"/>
          <w:strike/>
          <w:sz w:val="24"/>
          <w:szCs w:val="24"/>
        </w:rPr>
        <w:t>a</w:t>
      </w:r>
      <w:r w:rsidRPr="001A2A1D">
        <w:rPr>
          <w:rFonts w:ascii="Arial" w:hAnsi="Arial" w:cs="Arial"/>
          <w:strike/>
          <w:spacing w:val="1"/>
          <w:sz w:val="24"/>
          <w:szCs w:val="24"/>
        </w:rPr>
        <w:t xml:space="preserve"> </w:t>
      </w:r>
      <w:r w:rsidRPr="001A2A1D">
        <w:rPr>
          <w:rFonts w:ascii="Arial" w:hAnsi="Arial" w:cs="Arial"/>
          <w:strike/>
          <w:sz w:val="24"/>
          <w:szCs w:val="24"/>
        </w:rPr>
        <w:t>remuneração dos profissionais do magistério da educação básica em efetivo</w:t>
      </w:r>
      <w:r w:rsidRPr="001A2A1D">
        <w:rPr>
          <w:rFonts w:ascii="Arial" w:hAnsi="Arial" w:cs="Arial"/>
          <w:strike/>
          <w:spacing w:val="1"/>
          <w:sz w:val="24"/>
          <w:szCs w:val="24"/>
        </w:rPr>
        <w:t xml:space="preserve"> </w:t>
      </w:r>
      <w:r w:rsidRPr="001A2A1D">
        <w:rPr>
          <w:rFonts w:ascii="Arial" w:hAnsi="Arial" w:cs="Arial"/>
          <w:strike/>
          <w:sz w:val="24"/>
          <w:szCs w:val="24"/>
        </w:rPr>
        <w:t>exercício</w:t>
      </w:r>
      <w:r w:rsidRPr="001A2A1D">
        <w:rPr>
          <w:rFonts w:ascii="Arial" w:hAnsi="Arial" w:cs="Arial"/>
          <w:strike/>
          <w:spacing w:val="-7"/>
          <w:sz w:val="24"/>
          <w:szCs w:val="24"/>
        </w:rPr>
        <w:t xml:space="preserve"> </w:t>
      </w:r>
      <w:r w:rsidRPr="001A2A1D">
        <w:rPr>
          <w:rFonts w:ascii="Arial" w:hAnsi="Arial" w:cs="Arial"/>
          <w:strike/>
          <w:sz w:val="24"/>
          <w:szCs w:val="24"/>
        </w:rPr>
        <w:t>na</w:t>
      </w:r>
      <w:r w:rsidRPr="001A2A1D">
        <w:rPr>
          <w:rFonts w:ascii="Arial" w:hAnsi="Arial" w:cs="Arial"/>
          <w:strike/>
          <w:spacing w:val="-3"/>
          <w:sz w:val="24"/>
          <w:szCs w:val="24"/>
        </w:rPr>
        <w:t xml:space="preserve"> </w:t>
      </w:r>
      <w:r w:rsidRPr="001A2A1D">
        <w:rPr>
          <w:rFonts w:ascii="Arial" w:hAnsi="Arial" w:cs="Arial"/>
          <w:strike/>
          <w:sz w:val="24"/>
          <w:szCs w:val="24"/>
        </w:rPr>
        <w:t>rede</w:t>
      </w:r>
      <w:r w:rsidRPr="001A2A1D">
        <w:rPr>
          <w:rFonts w:ascii="Arial" w:hAnsi="Arial" w:cs="Arial"/>
          <w:strike/>
          <w:spacing w:val="-3"/>
          <w:sz w:val="24"/>
          <w:szCs w:val="24"/>
        </w:rPr>
        <w:t xml:space="preserve"> </w:t>
      </w:r>
      <w:r w:rsidRPr="001A2A1D">
        <w:rPr>
          <w:rFonts w:ascii="Arial" w:hAnsi="Arial" w:cs="Arial"/>
          <w:strike/>
          <w:sz w:val="24"/>
          <w:szCs w:val="24"/>
        </w:rPr>
        <w:t>pública;</w:t>
      </w:r>
    </w:p>
    <w:p w14:paraId="30E36688" w14:textId="77777777" w:rsidR="00ED7434" w:rsidRPr="001A2A1D" w:rsidRDefault="003C388B" w:rsidP="00CE6E2D">
      <w:pPr>
        <w:pStyle w:val="PargrafodaLista"/>
        <w:numPr>
          <w:ilvl w:val="1"/>
          <w:numId w:val="3"/>
        </w:numPr>
        <w:spacing w:before="120"/>
        <w:ind w:left="0" w:right="0" w:firstLine="1134"/>
        <w:jc w:val="both"/>
        <w:rPr>
          <w:rFonts w:ascii="Arial" w:hAnsi="Arial" w:cs="Arial"/>
          <w:strike/>
          <w:sz w:val="24"/>
          <w:szCs w:val="24"/>
        </w:rPr>
      </w:pPr>
      <w:r w:rsidRPr="001A2A1D">
        <w:rPr>
          <w:rFonts w:ascii="Arial" w:hAnsi="Arial" w:cs="Arial"/>
          <w:strike/>
          <w:sz w:val="24"/>
          <w:szCs w:val="24"/>
        </w:rPr>
        <w:t>demonstrativos financeiros do Sistema de Seguridade Funcional do Estado do</w:t>
      </w:r>
      <w:r w:rsidRPr="001A2A1D">
        <w:rPr>
          <w:rFonts w:ascii="Arial" w:hAnsi="Arial" w:cs="Arial"/>
          <w:strike/>
          <w:spacing w:val="1"/>
          <w:sz w:val="24"/>
          <w:szCs w:val="24"/>
        </w:rPr>
        <w:t xml:space="preserve"> </w:t>
      </w:r>
      <w:r w:rsidRPr="001A2A1D">
        <w:rPr>
          <w:rFonts w:ascii="Arial" w:hAnsi="Arial" w:cs="Arial"/>
          <w:strike/>
          <w:sz w:val="24"/>
          <w:szCs w:val="24"/>
        </w:rPr>
        <w:t>Paraná, gerido pela PARANAPREVIDÊNCIA, destacando: a quantidade e valores</w:t>
      </w:r>
      <w:r w:rsidRPr="001A2A1D">
        <w:rPr>
          <w:rFonts w:ascii="Arial" w:hAnsi="Arial" w:cs="Arial"/>
          <w:strike/>
          <w:spacing w:val="1"/>
          <w:sz w:val="24"/>
          <w:szCs w:val="24"/>
        </w:rPr>
        <w:t xml:space="preserve"> </w:t>
      </w:r>
      <w:r w:rsidRPr="001A2A1D">
        <w:rPr>
          <w:rFonts w:ascii="Arial" w:hAnsi="Arial" w:cs="Arial"/>
          <w:strike/>
          <w:sz w:val="24"/>
          <w:szCs w:val="24"/>
        </w:rPr>
        <w:t>pagos</w:t>
      </w:r>
      <w:r w:rsidRPr="001A2A1D">
        <w:rPr>
          <w:rFonts w:ascii="Arial" w:hAnsi="Arial" w:cs="Arial"/>
          <w:strike/>
          <w:spacing w:val="1"/>
          <w:sz w:val="24"/>
          <w:szCs w:val="24"/>
        </w:rPr>
        <w:t xml:space="preserve"> </w:t>
      </w:r>
      <w:r w:rsidRPr="001A2A1D">
        <w:rPr>
          <w:rFonts w:ascii="Arial" w:hAnsi="Arial" w:cs="Arial"/>
          <w:strike/>
          <w:sz w:val="24"/>
          <w:szCs w:val="24"/>
        </w:rPr>
        <w:t>de</w:t>
      </w:r>
      <w:r w:rsidRPr="001A2A1D">
        <w:rPr>
          <w:rFonts w:ascii="Arial" w:hAnsi="Arial" w:cs="Arial"/>
          <w:strike/>
          <w:spacing w:val="1"/>
          <w:sz w:val="24"/>
          <w:szCs w:val="24"/>
        </w:rPr>
        <w:t xml:space="preserve"> </w:t>
      </w:r>
      <w:r w:rsidRPr="001A2A1D">
        <w:rPr>
          <w:rFonts w:ascii="Arial" w:hAnsi="Arial" w:cs="Arial"/>
          <w:strike/>
          <w:sz w:val="24"/>
          <w:szCs w:val="24"/>
        </w:rPr>
        <w:t>benefícios</w:t>
      </w:r>
      <w:r w:rsidRPr="001A2A1D">
        <w:rPr>
          <w:rFonts w:ascii="Arial" w:hAnsi="Arial" w:cs="Arial"/>
          <w:strike/>
          <w:spacing w:val="1"/>
          <w:sz w:val="24"/>
          <w:szCs w:val="24"/>
        </w:rPr>
        <w:t xml:space="preserve"> </w:t>
      </w:r>
      <w:r w:rsidRPr="001A2A1D">
        <w:rPr>
          <w:rFonts w:ascii="Arial" w:hAnsi="Arial" w:cs="Arial"/>
          <w:strike/>
          <w:sz w:val="24"/>
          <w:szCs w:val="24"/>
        </w:rPr>
        <w:t>concedidos</w:t>
      </w:r>
      <w:r w:rsidRPr="001A2A1D">
        <w:rPr>
          <w:rFonts w:ascii="Arial" w:hAnsi="Arial" w:cs="Arial"/>
          <w:strike/>
          <w:spacing w:val="1"/>
          <w:sz w:val="24"/>
          <w:szCs w:val="24"/>
        </w:rPr>
        <w:t xml:space="preserve"> </w:t>
      </w:r>
      <w:r w:rsidRPr="001A2A1D">
        <w:rPr>
          <w:rFonts w:ascii="Arial" w:hAnsi="Arial" w:cs="Arial"/>
          <w:strike/>
          <w:sz w:val="24"/>
          <w:szCs w:val="24"/>
        </w:rPr>
        <w:t>(pensões</w:t>
      </w:r>
      <w:r w:rsidRPr="001A2A1D">
        <w:rPr>
          <w:rFonts w:ascii="Arial" w:hAnsi="Arial" w:cs="Arial"/>
          <w:strike/>
          <w:spacing w:val="1"/>
          <w:sz w:val="24"/>
          <w:szCs w:val="24"/>
        </w:rPr>
        <w:t xml:space="preserve"> </w:t>
      </w:r>
      <w:r w:rsidRPr="001A2A1D">
        <w:rPr>
          <w:rFonts w:ascii="Arial" w:hAnsi="Arial" w:cs="Arial"/>
          <w:strike/>
          <w:sz w:val="24"/>
          <w:szCs w:val="24"/>
        </w:rPr>
        <w:t>e</w:t>
      </w:r>
      <w:r w:rsidRPr="001A2A1D">
        <w:rPr>
          <w:rFonts w:ascii="Arial" w:hAnsi="Arial" w:cs="Arial"/>
          <w:strike/>
          <w:spacing w:val="1"/>
          <w:sz w:val="24"/>
          <w:szCs w:val="24"/>
        </w:rPr>
        <w:t xml:space="preserve"> </w:t>
      </w:r>
      <w:r w:rsidRPr="001A2A1D">
        <w:rPr>
          <w:rFonts w:ascii="Arial" w:hAnsi="Arial" w:cs="Arial"/>
          <w:strike/>
          <w:sz w:val="24"/>
          <w:szCs w:val="24"/>
        </w:rPr>
        <w:t>aposentadorias)</w:t>
      </w:r>
      <w:r w:rsidRPr="001A2A1D">
        <w:rPr>
          <w:rFonts w:ascii="Arial" w:hAnsi="Arial" w:cs="Arial"/>
          <w:strike/>
          <w:spacing w:val="1"/>
          <w:sz w:val="24"/>
          <w:szCs w:val="24"/>
        </w:rPr>
        <w:t xml:space="preserve"> </w:t>
      </w:r>
      <w:r w:rsidRPr="001A2A1D">
        <w:rPr>
          <w:rFonts w:ascii="Arial" w:hAnsi="Arial" w:cs="Arial"/>
          <w:strike/>
          <w:sz w:val="24"/>
          <w:szCs w:val="24"/>
        </w:rPr>
        <w:t>por</w:t>
      </w:r>
      <w:r w:rsidRPr="001A2A1D">
        <w:rPr>
          <w:rFonts w:ascii="Arial" w:hAnsi="Arial" w:cs="Arial"/>
          <w:strike/>
          <w:spacing w:val="1"/>
          <w:sz w:val="24"/>
          <w:szCs w:val="24"/>
        </w:rPr>
        <w:t xml:space="preserve"> </w:t>
      </w:r>
      <w:r w:rsidRPr="001A2A1D">
        <w:rPr>
          <w:rFonts w:ascii="Arial" w:hAnsi="Arial" w:cs="Arial"/>
          <w:strike/>
          <w:sz w:val="24"/>
          <w:szCs w:val="24"/>
        </w:rPr>
        <w:t>Poder;</w:t>
      </w:r>
      <w:r w:rsidRPr="001A2A1D">
        <w:rPr>
          <w:rFonts w:ascii="Arial" w:hAnsi="Arial" w:cs="Arial"/>
          <w:strike/>
          <w:spacing w:val="1"/>
          <w:sz w:val="24"/>
          <w:szCs w:val="24"/>
        </w:rPr>
        <w:t xml:space="preserve"> </w:t>
      </w:r>
      <w:r w:rsidRPr="001A2A1D">
        <w:rPr>
          <w:rFonts w:ascii="Arial" w:hAnsi="Arial" w:cs="Arial"/>
          <w:strike/>
          <w:sz w:val="24"/>
          <w:szCs w:val="24"/>
        </w:rPr>
        <w:t>o</w:t>
      </w:r>
      <w:r w:rsidRPr="001A2A1D">
        <w:rPr>
          <w:rFonts w:ascii="Arial" w:hAnsi="Arial" w:cs="Arial"/>
          <w:strike/>
          <w:spacing w:val="1"/>
          <w:sz w:val="24"/>
          <w:szCs w:val="24"/>
        </w:rPr>
        <w:t xml:space="preserve"> </w:t>
      </w:r>
      <w:r w:rsidRPr="001A2A1D">
        <w:rPr>
          <w:rFonts w:ascii="Arial" w:hAnsi="Arial" w:cs="Arial"/>
          <w:strike/>
          <w:sz w:val="24"/>
          <w:szCs w:val="24"/>
        </w:rPr>
        <w:t>Resultado da Gestão Previdenciária dos Fundos Previdenciário, Financeiro, de</w:t>
      </w:r>
      <w:r w:rsidRPr="001A2A1D">
        <w:rPr>
          <w:rFonts w:ascii="Arial" w:hAnsi="Arial" w:cs="Arial"/>
          <w:strike/>
          <w:spacing w:val="1"/>
          <w:sz w:val="24"/>
          <w:szCs w:val="24"/>
        </w:rPr>
        <w:t xml:space="preserve"> </w:t>
      </w:r>
      <w:r w:rsidRPr="001A2A1D">
        <w:rPr>
          <w:rFonts w:ascii="Arial" w:hAnsi="Arial" w:cs="Arial"/>
          <w:strike/>
          <w:sz w:val="24"/>
          <w:szCs w:val="24"/>
        </w:rPr>
        <w:t>Pecúlio e dos Serventuários da Justiça; e a situação patrimonial e resultado</w:t>
      </w:r>
      <w:r w:rsidRPr="001A2A1D">
        <w:rPr>
          <w:rFonts w:ascii="Arial" w:hAnsi="Arial" w:cs="Arial"/>
          <w:strike/>
          <w:spacing w:val="1"/>
          <w:sz w:val="24"/>
          <w:szCs w:val="24"/>
        </w:rPr>
        <w:t xml:space="preserve"> </w:t>
      </w:r>
      <w:r w:rsidRPr="001A2A1D">
        <w:rPr>
          <w:rFonts w:ascii="Arial" w:hAnsi="Arial" w:cs="Arial"/>
          <w:strike/>
          <w:sz w:val="24"/>
          <w:szCs w:val="24"/>
        </w:rPr>
        <w:t>técnico</w:t>
      </w:r>
      <w:r w:rsidRPr="001A2A1D">
        <w:rPr>
          <w:rFonts w:ascii="Arial" w:hAnsi="Arial" w:cs="Arial"/>
          <w:strike/>
          <w:spacing w:val="-3"/>
          <w:sz w:val="24"/>
          <w:szCs w:val="24"/>
        </w:rPr>
        <w:t xml:space="preserve"> </w:t>
      </w:r>
      <w:r w:rsidRPr="001A2A1D">
        <w:rPr>
          <w:rFonts w:ascii="Arial" w:hAnsi="Arial" w:cs="Arial"/>
          <w:strike/>
          <w:sz w:val="24"/>
          <w:szCs w:val="24"/>
        </w:rPr>
        <w:t>do</w:t>
      </w:r>
      <w:r w:rsidRPr="001A2A1D">
        <w:rPr>
          <w:rFonts w:ascii="Arial" w:hAnsi="Arial" w:cs="Arial"/>
          <w:strike/>
          <w:spacing w:val="-2"/>
          <w:sz w:val="24"/>
          <w:szCs w:val="24"/>
        </w:rPr>
        <w:t xml:space="preserve"> </w:t>
      </w:r>
      <w:r w:rsidRPr="001A2A1D">
        <w:rPr>
          <w:rFonts w:ascii="Arial" w:hAnsi="Arial" w:cs="Arial"/>
          <w:strike/>
          <w:sz w:val="24"/>
          <w:szCs w:val="24"/>
        </w:rPr>
        <w:t>Fundo</w:t>
      </w:r>
      <w:r w:rsidRPr="001A2A1D">
        <w:rPr>
          <w:rFonts w:ascii="Arial" w:hAnsi="Arial" w:cs="Arial"/>
          <w:strike/>
          <w:spacing w:val="-2"/>
          <w:sz w:val="24"/>
          <w:szCs w:val="24"/>
        </w:rPr>
        <w:t xml:space="preserve"> </w:t>
      </w:r>
      <w:r w:rsidRPr="001A2A1D">
        <w:rPr>
          <w:rFonts w:ascii="Arial" w:hAnsi="Arial" w:cs="Arial"/>
          <w:strike/>
          <w:sz w:val="24"/>
          <w:szCs w:val="24"/>
        </w:rPr>
        <w:t>de</w:t>
      </w:r>
      <w:r w:rsidRPr="001A2A1D">
        <w:rPr>
          <w:rFonts w:ascii="Arial" w:hAnsi="Arial" w:cs="Arial"/>
          <w:strike/>
          <w:spacing w:val="-3"/>
          <w:sz w:val="24"/>
          <w:szCs w:val="24"/>
        </w:rPr>
        <w:t xml:space="preserve"> </w:t>
      </w:r>
      <w:r w:rsidRPr="001A2A1D">
        <w:rPr>
          <w:rFonts w:ascii="Arial" w:hAnsi="Arial" w:cs="Arial"/>
          <w:strike/>
          <w:sz w:val="24"/>
          <w:szCs w:val="24"/>
        </w:rPr>
        <w:t>Previdência;</w:t>
      </w:r>
    </w:p>
    <w:p w14:paraId="3F575184" w14:textId="77777777" w:rsidR="00ED7434" w:rsidRPr="001A2A1D" w:rsidRDefault="003C388B" w:rsidP="00CE6E2D">
      <w:pPr>
        <w:pStyle w:val="PargrafodaLista"/>
        <w:numPr>
          <w:ilvl w:val="1"/>
          <w:numId w:val="3"/>
        </w:numPr>
        <w:spacing w:before="120"/>
        <w:ind w:left="0" w:right="0" w:firstLine="1134"/>
        <w:jc w:val="both"/>
        <w:rPr>
          <w:rFonts w:ascii="Arial" w:hAnsi="Arial" w:cs="Arial"/>
          <w:strike/>
          <w:sz w:val="24"/>
          <w:szCs w:val="24"/>
        </w:rPr>
      </w:pPr>
      <w:r w:rsidRPr="001A2A1D">
        <w:rPr>
          <w:rFonts w:ascii="Arial" w:hAnsi="Arial" w:cs="Arial"/>
          <w:strike/>
          <w:sz w:val="24"/>
          <w:szCs w:val="24"/>
        </w:rPr>
        <w:lastRenderedPageBreak/>
        <w:t>demonstrativo das Metas de Resultado Nominal e Primário, nos termos contidos</w:t>
      </w:r>
      <w:r w:rsidRPr="001A2A1D">
        <w:rPr>
          <w:rFonts w:ascii="Arial" w:hAnsi="Arial" w:cs="Arial"/>
          <w:strike/>
          <w:spacing w:val="1"/>
          <w:sz w:val="24"/>
          <w:szCs w:val="24"/>
        </w:rPr>
        <w:t xml:space="preserve"> </w:t>
      </w:r>
      <w:r w:rsidRPr="001A2A1D">
        <w:rPr>
          <w:rFonts w:ascii="Arial" w:hAnsi="Arial" w:cs="Arial"/>
          <w:strike/>
          <w:sz w:val="24"/>
          <w:szCs w:val="24"/>
        </w:rPr>
        <w:t>na</w:t>
      </w:r>
      <w:r w:rsidRPr="001A2A1D">
        <w:rPr>
          <w:rFonts w:ascii="Arial" w:hAnsi="Arial" w:cs="Arial"/>
          <w:strike/>
          <w:spacing w:val="-4"/>
          <w:sz w:val="24"/>
          <w:szCs w:val="24"/>
        </w:rPr>
        <w:t xml:space="preserve"> </w:t>
      </w:r>
      <w:r w:rsidRPr="001A2A1D">
        <w:rPr>
          <w:rFonts w:ascii="Arial" w:hAnsi="Arial" w:cs="Arial"/>
          <w:strike/>
          <w:sz w:val="24"/>
          <w:szCs w:val="24"/>
        </w:rPr>
        <w:t>Lei</w:t>
      </w:r>
      <w:r w:rsidRPr="001A2A1D">
        <w:rPr>
          <w:rFonts w:ascii="Arial" w:hAnsi="Arial" w:cs="Arial"/>
          <w:strike/>
          <w:spacing w:val="1"/>
          <w:sz w:val="24"/>
          <w:szCs w:val="24"/>
        </w:rPr>
        <w:t xml:space="preserve"> </w:t>
      </w:r>
      <w:r w:rsidRPr="001A2A1D">
        <w:rPr>
          <w:rFonts w:ascii="Arial" w:hAnsi="Arial" w:cs="Arial"/>
          <w:strike/>
          <w:sz w:val="24"/>
          <w:szCs w:val="24"/>
        </w:rPr>
        <w:t>de</w:t>
      </w:r>
      <w:r w:rsidRPr="001A2A1D">
        <w:rPr>
          <w:rFonts w:ascii="Arial" w:hAnsi="Arial" w:cs="Arial"/>
          <w:strike/>
          <w:spacing w:val="-3"/>
          <w:sz w:val="24"/>
          <w:szCs w:val="24"/>
        </w:rPr>
        <w:t xml:space="preserve"> </w:t>
      </w:r>
      <w:r w:rsidRPr="001A2A1D">
        <w:rPr>
          <w:rFonts w:ascii="Arial" w:hAnsi="Arial" w:cs="Arial"/>
          <w:strike/>
          <w:sz w:val="24"/>
          <w:szCs w:val="24"/>
        </w:rPr>
        <w:t>Diretrizes Orçamentárias,</w:t>
      </w:r>
      <w:r w:rsidRPr="001A2A1D">
        <w:rPr>
          <w:rFonts w:ascii="Arial" w:hAnsi="Arial" w:cs="Arial"/>
          <w:strike/>
          <w:spacing w:val="-2"/>
          <w:sz w:val="24"/>
          <w:szCs w:val="24"/>
        </w:rPr>
        <w:t xml:space="preserve"> </w:t>
      </w:r>
      <w:r w:rsidRPr="001A2A1D">
        <w:rPr>
          <w:rFonts w:ascii="Arial" w:hAnsi="Arial" w:cs="Arial"/>
          <w:strike/>
          <w:sz w:val="24"/>
          <w:szCs w:val="24"/>
        </w:rPr>
        <w:t>em relação</w:t>
      </w:r>
      <w:r w:rsidRPr="001A2A1D">
        <w:rPr>
          <w:rFonts w:ascii="Arial" w:hAnsi="Arial" w:cs="Arial"/>
          <w:strike/>
          <w:spacing w:val="-2"/>
          <w:sz w:val="24"/>
          <w:szCs w:val="24"/>
        </w:rPr>
        <w:t xml:space="preserve"> </w:t>
      </w:r>
      <w:r w:rsidRPr="001A2A1D">
        <w:rPr>
          <w:rFonts w:ascii="Arial" w:hAnsi="Arial" w:cs="Arial"/>
          <w:strike/>
          <w:sz w:val="24"/>
          <w:szCs w:val="24"/>
        </w:rPr>
        <w:t>ao</w:t>
      </w:r>
      <w:r w:rsidRPr="001A2A1D">
        <w:rPr>
          <w:rFonts w:ascii="Arial" w:hAnsi="Arial" w:cs="Arial"/>
          <w:strike/>
          <w:spacing w:val="-7"/>
          <w:sz w:val="24"/>
          <w:szCs w:val="24"/>
        </w:rPr>
        <w:t xml:space="preserve"> </w:t>
      </w:r>
      <w:r w:rsidRPr="001A2A1D">
        <w:rPr>
          <w:rFonts w:ascii="Arial" w:hAnsi="Arial" w:cs="Arial"/>
          <w:strike/>
          <w:sz w:val="24"/>
          <w:szCs w:val="24"/>
        </w:rPr>
        <w:t>PIB/PR;</w:t>
      </w:r>
    </w:p>
    <w:p w14:paraId="6FB76E5F" w14:textId="77777777" w:rsidR="00ED7434" w:rsidRPr="001A2A1D" w:rsidRDefault="003C388B" w:rsidP="00CE6E2D">
      <w:pPr>
        <w:pStyle w:val="PargrafodaLista"/>
        <w:numPr>
          <w:ilvl w:val="1"/>
          <w:numId w:val="3"/>
        </w:numPr>
        <w:spacing w:before="120"/>
        <w:ind w:left="0" w:right="0" w:firstLine="1134"/>
        <w:jc w:val="both"/>
        <w:rPr>
          <w:rFonts w:ascii="Arial" w:hAnsi="Arial" w:cs="Arial"/>
          <w:strike/>
          <w:sz w:val="24"/>
          <w:szCs w:val="24"/>
        </w:rPr>
      </w:pPr>
      <w:r w:rsidRPr="001A2A1D">
        <w:rPr>
          <w:rFonts w:ascii="Arial" w:hAnsi="Arial" w:cs="Arial"/>
          <w:strike/>
          <w:sz w:val="24"/>
          <w:szCs w:val="24"/>
        </w:rPr>
        <w:t>cópia das atas das audiências públicas realizadas no exercício, em atendimento</w:t>
      </w:r>
      <w:r w:rsidRPr="001A2A1D">
        <w:rPr>
          <w:rFonts w:ascii="Arial" w:hAnsi="Arial" w:cs="Arial"/>
          <w:strike/>
          <w:spacing w:val="1"/>
          <w:sz w:val="24"/>
          <w:szCs w:val="24"/>
        </w:rPr>
        <w:t xml:space="preserve"> </w:t>
      </w:r>
      <w:r w:rsidRPr="001A2A1D">
        <w:rPr>
          <w:rFonts w:ascii="Arial" w:hAnsi="Arial" w:cs="Arial"/>
          <w:strike/>
          <w:sz w:val="24"/>
          <w:szCs w:val="24"/>
        </w:rPr>
        <w:t>ao</w:t>
      </w:r>
      <w:r w:rsidRPr="001A2A1D">
        <w:rPr>
          <w:rFonts w:ascii="Arial" w:hAnsi="Arial" w:cs="Arial"/>
          <w:strike/>
          <w:spacing w:val="-3"/>
          <w:sz w:val="24"/>
          <w:szCs w:val="24"/>
        </w:rPr>
        <w:t xml:space="preserve"> </w:t>
      </w:r>
      <w:r w:rsidRPr="001A2A1D">
        <w:rPr>
          <w:rFonts w:ascii="Arial" w:hAnsi="Arial" w:cs="Arial"/>
          <w:strike/>
          <w:sz w:val="24"/>
          <w:szCs w:val="24"/>
        </w:rPr>
        <w:t>determinado</w:t>
      </w:r>
      <w:r w:rsidRPr="001A2A1D">
        <w:rPr>
          <w:rFonts w:ascii="Arial" w:hAnsi="Arial" w:cs="Arial"/>
          <w:strike/>
          <w:spacing w:val="-2"/>
          <w:sz w:val="24"/>
          <w:szCs w:val="24"/>
        </w:rPr>
        <w:t xml:space="preserve"> </w:t>
      </w:r>
      <w:r w:rsidRPr="001A2A1D">
        <w:rPr>
          <w:rFonts w:ascii="Arial" w:hAnsi="Arial" w:cs="Arial"/>
          <w:strike/>
          <w:sz w:val="24"/>
          <w:szCs w:val="24"/>
        </w:rPr>
        <w:t>pelo</w:t>
      </w:r>
      <w:r w:rsidRPr="001A2A1D">
        <w:rPr>
          <w:rFonts w:ascii="Arial" w:hAnsi="Arial" w:cs="Arial"/>
          <w:strike/>
          <w:spacing w:val="-2"/>
          <w:sz w:val="24"/>
          <w:szCs w:val="24"/>
        </w:rPr>
        <w:t xml:space="preserve"> </w:t>
      </w:r>
      <w:r w:rsidRPr="001A2A1D">
        <w:rPr>
          <w:rFonts w:ascii="Arial" w:hAnsi="Arial" w:cs="Arial"/>
          <w:strike/>
          <w:sz w:val="24"/>
          <w:szCs w:val="24"/>
        </w:rPr>
        <w:t>§</w:t>
      </w:r>
      <w:r w:rsidRPr="001A2A1D">
        <w:rPr>
          <w:rFonts w:ascii="Arial" w:hAnsi="Arial" w:cs="Arial"/>
          <w:strike/>
          <w:spacing w:val="-2"/>
          <w:sz w:val="24"/>
          <w:szCs w:val="24"/>
        </w:rPr>
        <w:t xml:space="preserve"> </w:t>
      </w:r>
      <w:r w:rsidRPr="001A2A1D">
        <w:rPr>
          <w:rFonts w:ascii="Arial" w:hAnsi="Arial" w:cs="Arial"/>
          <w:strike/>
          <w:sz w:val="24"/>
          <w:szCs w:val="24"/>
        </w:rPr>
        <w:t>4º do</w:t>
      </w:r>
      <w:r w:rsidRPr="001A2A1D">
        <w:rPr>
          <w:rFonts w:ascii="Arial" w:hAnsi="Arial" w:cs="Arial"/>
          <w:strike/>
          <w:spacing w:val="-3"/>
          <w:sz w:val="24"/>
          <w:szCs w:val="24"/>
        </w:rPr>
        <w:t xml:space="preserve"> </w:t>
      </w:r>
      <w:r w:rsidRPr="001A2A1D">
        <w:rPr>
          <w:rFonts w:ascii="Arial" w:hAnsi="Arial" w:cs="Arial"/>
          <w:strike/>
          <w:sz w:val="24"/>
          <w:szCs w:val="24"/>
        </w:rPr>
        <w:t>art.</w:t>
      </w:r>
      <w:r w:rsidRPr="001A2A1D">
        <w:rPr>
          <w:rFonts w:ascii="Arial" w:hAnsi="Arial" w:cs="Arial"/>
          <w:strike/>
          <w:spacing w:val="-1"/>
          <w:sz w:val="24"/>
          <w:szCs w:val="24"/>
        </w:rPr>
        <w:t xml:space="preserve"> </w:t>
      </w:r>
      <w:r w:rsidRPr="001A2A1D">
        <w:rPr>
          <w:rFonts w:ascii="Arial" w:hAnsi="Arial" w:cs="Arial"/>
          <w:strike/>
          <w:sz w:val="24"/>
          <w:szCs w:val="24"/>
        </w:rPr>
        <w:t>9º da</w:t>
      </w:r>
      <w:r w:rsidRPr="001A2A1D">
        <w:rPr>
          <w:rFonts w:ascii="Arial" w:hAnsi="Arial" w:cs="Arial"/>
          <w:strike/>
          <w:spacing w:val="-3"/>
          <w:sz w:val="24"/>
          <w:szCs w:val="24"/>
        </w:rPr>
        <w:t xml:space="preserve"> </w:t>
      </w:r>
      <w:r w:rsidRPr="001A2A1D">
        <w:rPr>
          <w:rFonts w:ascii="Arial" w:hAnsi="Arial" w:cs="Arial"/>
          <w:strike/>
          <w:sz w:val="24"/>
          <w:szCs w:val="24"/>
        </w:rPr>
        <w:t>Lei Complementar nº 101/00;</w:t>
      </w:r>
    </w:p>
    <w:p w14:paraId="324ACC29" w14:textId="5FC5362E" w:rsidR="00ED7434" w:rsidRPr="001A2A1D" w:rsidRDefault="003C388B" w:rsidP="00CE6E2D">
      <w:pPr>
        <w:pStyle w:val="PargrafodaLista"/>
        <w:numPr>
          <w:ilvl w:val="1"/>
          <w:numId w:val="3"/>
        </w:numPr>
        <w:spacing w:before="120"/>
        <w:ind w:left="0" w:right="0" w:firstLine="1134"/>
        <w:jc w:val="both"/>
        <w:rPr>
          <w:rFonts w:ascii="Arial" w:hAnsi="Arial" w:cs="Arial"/>
          <w:strike/>
          <w:sz w:val="24"/>
          <w:szCs w:val="24"/>
        </w:rPr>
      </w:pPr>
      <w:r w:rsidRPr="001A2A1D">
        <w:rPr>
          <w:rFonts w:ascii="Arial" w:hAnsi="Arial" w:cs="Arial"/>
          <w:strike/>
          <w:sz w:val="24"/>
          <w:szCs w:val="24"/>
        </w:rPr>
        <w:t>manifestação quanto ao atendimento (e justificativas pelo não atendimento) às</w:t>
      </w:r>
      <w:r w:rsidRPr="001A2A1D">
        <w:rPr>
          <w:rFonts w:ascii="Arial" w:hAnsi="Arial" w:cs="Arial"/>
          <w:strike/>
          <w:spacing w:val="1"/>
          <w:sz w:val="24"/>
          <w:szCs w:val="24"/>
        </w:rPr>
        <w:t xml:space="preserve"> </w:t>
      </w:r>
      <w:r w:rsidRPr="001A2A1D">
        <w:rPr>
          <w:rFonts w:ascii="Arial" w:hAnsi="Arial" w:cs="Arial"/>
          <w:strike/>
          <w:sz w:val="24"/>
          <w:szCs w:val="24"/>
        </w:rPr>
        <w:t>recomendações</w:t>
      </w:r>
      <w:r w:rsidRPr="001A2A1D">
        <w:rPr>
          <w:rFonts w:ascii="Arial" w:hAnsi="Arial" w:cs="Arial"/>
          <w:strike/>
          <w:spacing w:val="1"/>
          <w:sz w:val="24"/>
          <w:szCs w:val="24"/>
        </w:rPr>
        <w:t xml:space="preserve"> </w:t>
      </w:r>
      <w:r w:rsidRPr="001A2A1D">
        <w:rPr>
          <w:rFonts w:ascii="Arial" w:hAnsi="Arial" w:cs="Arial"/>
          <w:strike/>
          <w:sz w:val="24"/>
          <w:szCs w:val="24"/>
        </w:rPr>
        <w:t>e/ou</w:t>
      </w:r>
      <w:r w:rsidRPr="001A2A1D">
        <w:rPr>
          <w:rFonts w:ascii="Arial" w:hAnsi="Arial" w:cs="Arial"/>
          <w:strike/>
          <w:spacing w:val="1"/>
          <w:sz w:val="24"/>
          <w:szCs w:val="24"/>
        </w:rPr>
        <w:t xml:space="preserve"> </w:t>
      </w:r>
      <w:r w:rsidRPr="001A2A1D">
        <w:rPr>
          <w:rFonts w:ascii="Arial" w:hAnsi="Arial" w:cs="Arial"/>
          <w:strike/>
          <w:sz w:val="24"/>
          <w:szCs w:val="24"/>
        </w:rPr>
        <w:t>determinações</w:t>
      </w:r>
      <w:r w:rsidRPr="001A2A1D">
        <w:rPr>
          <w:rFonts w:ascii="Arial" w:hAnsi="Arial" w:cs="Arial"/>
          <w:strike/>
          <w:spacing w:val="1"/>
          <w:sz w:val="24"/>
          <w:szCs w:val="24"/>
        </w:rPr>
        <w:t xml:space="preserve"> </w:t>
      </w:r>
      <w:r w:rsidRPr="001A2A1D">
        <w:rPr>
          <w:rFonts w:ascii="Arial" w:hAnsi="Arial" w:cs="Arial"/>
          <w:strike/>
          <w:sz w:val="24"/>
          <w:szCs w:val="24"/>
        </w:rPr>
        <w:t>contidas</w:t>
      </w:r>
      <w:r w:rsidRPr="001A2A1D">
        <w:rPr>
          <w:rFonts w:ascii="Arial" w:hAnsi="Arial" w:cs="Arial"/>
          <w:strike/>
          <w:spacing w:val="1"/>
          <w:sz w:val="24"/>
          <w:szCs w:val="24"/>
        </w:rPr>
        <w:t xml:space="preserve"> </w:t>
      </w:r>
      <w:r w:rsidRPr="001A2A1D">
        <w:rPr>
          <w:rFonts w:ascii="Arial" w:hAnsi="Arial" w:cs="Arial"/>
          <w:strike/>
          <w:sz w:val="24"/>
          <w:szCs w:val="24"/>
        </w:rPr>
        <w:t>no</w:t>
      </w:r>
      <w:r w:rsidRPr="001A2A1D">
        <w:rPr>
          <w:rFonts w:ascii="Arial" w:hAnsi="Arial" w:cs="Arial"/>
          <w:strike/>
          <w:spacing w:val="1"/>
          <w:sz w:val="24"/>
          <w:szCs w:val="24"/>
        </w:rPr>
        <w:t xml:space="preserve"> </w:t>
      </w:r>
      <w:r w:rsidRPr="001A2A1D">
        <w:rPr>
          <w:rFonts w:ascii="Arial" w:hAnsi="Arial" w:cs="Arial"/>
          <w:strike/>
          <w:sz w:val="24"/>
          <w:szCs w:val="24"/>
        </w:rPr>
        <w:t>Acórdão</w:t>
      </w:r>
      <w:r w:rsidRPr="001A2A1D">
        <w:rPr>
          <w:rFonts w:ascii="Arial" w:hAnsi="Arial" w:cs="Arial"/>
          <w:strike/>
          <w:spacing w:val="1"/>
          <w:sz w:val="24"/>
          <w:szCs w:val="24"/>
        </w:rPr>
        <w:t xml:space="preserve"> </w:t>
      </w:r>
      <w:r w:rsidRPr="001A2A1D">
        <w:rPr>
          <w:rFonts w:ascii="Arial" w:hAnsi="Arial" w:cs="Arial"/>
          <w:strike/>
          <w:sz w:val="24"/>
          <w:szCs w:val="24"/>
        </w:rPr>
        <w:t>nº</w:t>
      </w:r>
      <w:r w:rsidRPr="001A2A1D">
        <w:rPr>
          <w:rFonts w:ascii="Arial" w:hAnsi="Arial" w:cs="Arial"/>
          <w:strike/>
          <w:spacing w:val="1"/>
          <w:sz w:val="24"/>
          <w:szCs w:val="24"/>
        </w:rPr>
        <w:t xml:space="preserve"> </w:t>
      </w:r>
      <w:r w:rsidRPr="001A2A1D">
        <w:rPr>
          <w:rFonts w:ascii="Arial" w:hAnsi="Arial" w:cs="Arial"/>
          <w:strike/>
          <w:sz w:val="24"/>
          <w:szCs w:val="24"/>
        </w:rPr>
        <w:t>1.003/07,</w:t>
      </w:r>
      <w:r w:rsidRPr="001A2A1D">
        <w:rPr>
          <w:rFonts w:ascii="Arial" w:hAnsi="Arial" w:cs="Arial"/>
          <w:strike/>
          <w:spacing w:val="1"/>
          <w:sz w:val="24"/>
          <w:szCs w:val="24"/>
        </w:rPr>
        <w:t xml:space="preserve"> </w:t>
      </w:r>
      <w:r w:rsidRPr="001A2A1D">
        <w:rPr>
          <w:rFonts w:ascii="Arial" w:hAnsi="Arial" w:cs="Arial"/>
          <w:strike/>
          <w:sz w:val="24"/>
          <w:szCs w:val="24"/>
        </w:rPr>
        <w:t>que</w:t>
      </w:r>
      <w:r w:rsidR="00930192" w:rsidRPr="001A2A1D">
        <w:rPr>
          <w:rFonts w:ascii="Arial" w:hAnsi="Arial" w:cs="Arial"/>
          <w:strike/>
          <w:sz w:val="24"/>
          <w:szCs w:val="24"/>
        </w:rPr>
        <w:t xml:space="preserve"> </w:t>
      </w:r>
      <w:r w:rsidRPr="001A2A1D">
        <w:rPr>
          <w:rFonts w:ascii="Arial" w:hAnsi="Arial" w:cs="Arial"/>
          <w:strike/>
          <w:spacing w:val="-66"/>
          <w:sz w:val="24"/>
          <w:szCs w:val="24"/>
        </w:rPr>
        <w:t xml:space="preserve"> </w:t>
      </w:r>
      <w:r w:rsidR="006D7794" w:rsidRPr="001A2A1D">
        <w:rPr>
          <w:rFonts w:ascii="Arial" w:hAnsi="Arial" w:cs="Arial"/>
          <w:strike/>
          <w:spacing w:val="-66"/>
          <w:sz w:val="24"/>
          <w:szCs w:val="24"/>
        </w:rPr>
        <w:t xml:space="preserve"> </w:t>
      </w:r>
      <w:r w:rsidRPr="001A2A1D">
        <w:rPr>
          <w:rFonts w:ascii="Arial" w:hAnsi="Arial" w:cs="Arial"/>
          <w:strike/>
          <w:sz w:val="24"/>
          <w:szCs w:val="24"/>
        </w:rPr>
        <w:t>aprovou</w:t>
      </w:r>
      <w:r w:rsidRPr="001A2A1D">
        <w:rPr>
          <w:rFonts w:ascii="Arial" w:hAnsi="Arial" w:cs="Arial"/>
          <w:strike/>
          <w:spacing w:val="-2"/>
          <w:sz w:val="24"/>
          <w:szCs w:val="24"/>
        </w:rPr>
        <w:t xml:space="preserve"> </w:t>
      </w:r>
      <w:r w:rsidRPr="001A2A1D">
        <w:rPr>
          <w:rFonts w:ascii="Arial" w:hAnsi="Arial" w:cs="Arial"/>
          <w:strike/>
          <w:sz w:val="24"/>
          <w:szCs w:val="24"/>
        </w:rPr>
        <w:t>o</w:t>
      </w:r>
      <w:r w:rsidRPr="001A2A1D">
        <w:rPr>
          <w:rFonts w:ascii="Arial" w:hAnsi="Arial" w:cs="Arial"/>
          <w:strike/>
          <w:spacing w:val="-3"/>
          <w:sz w:val="24"/>
          <w:szCs w:val="24"/>
        </w:rPr>
        <w:t xml:space="preserve"> </w:t>
      </w:r>
      <w:r w:rsidRPr="001A2A1D">
        <w:rPr>
          <w:rFonts w:ascii="Arial" w:hAnsi="Arial" w:cs="Arial"/>
          <w:strike/>
          <w:sz w:val="24"/>
          <w:szCs w:val="24"/>
        </w:rPr>
        <w:t>Parecer</w:t>
      </w:r>
      <w:r w:rsidRPr="001A2A1D">
        <w:rPr>
          <w:rFonts w:ascii="Arial" w:hAnsi="Arial" w:cs="Arial"/>
          <w:strike/>
          <w:spacing w:val="-1"/>
          <w:sz w:val="24"/>
          <w:szCs w:val="24"/>
        </w:rPr>
        <w:t xml:space="preserve"> </w:t>
      </w:r>
      <w:r w:rsidRPr="001A2A1D">
        <w:rPr>
          <w:rFonts w:ascii="Arial" w:hAnsi="Arial" w:cs="Arial"/>
          <w:strike/>
          <w:sz w:val="24"/>
          <w:szCs w:val="24"/>
        </w:rPr>
        <w:t>Prévio</w:t>
      </w:r>
      <w:r w:rsidRPr="001A2A1D">
        <w:rPr>
          <w:rFonts w:ascii="Arial" w:hAnsi="Arial" w:cs="Arial"/>
          <w:strike/>
          <w:spacing w:val="-3"/>
          <w:sz w:val="24"/>
          <w:szCs w:val="24"/>
        </w:rPr>
        <w:t xml:space="preserve"> </w:t>
      </w:r>
      <w:r w:rsidRPr="001A2A1D">
        <w:rPr>
          <w:rFonts w:ascii="Arial" w:hAnsi="Arial" w:cs="Arial"/>
          <w:strike/>
          <w:sz w:val="24"/>
          <w:szCs w:val="24"/>
        </w:rPr>
        <w:t>das</w:t>
      </w:r>
      <w:r w:rsidRPr="001A2A1D">
        <w:rPr>
          <w:rFonts w:ascii="Arial" w:hAnsi="Arial" w:cs="Arial"/>
          <w:strike/>
          <w:spacing w:val="-2"/>
          <w:sz w:val="24"/>
          <w:szCs w:val="24"/>
        </w:rPr>
        <w:t xml:space="preserve"> </w:t>
      </w:r>
      <w:r w:rsidRPr="001A2A1D">
        <w:rPr>
          <w:rFonts w:ascii="Arial" w:hAnsi="Arial" w:cs="Arial"/>
          <w:strike/>
          <w:sz w:val="24"/>
          <w:szCs w:val="24"/>
        </w:rPr>
        <w:t>Contas</w:t>
      </w:r>
      <w:r w:rsidRPr="001A2A1D">
        <w:rPr>
          <w:rFonts w:ascii="Arial" w:hAnsi="Arial" w:cs="Arial"/>
          <w:strike/>
          <w:spacing w:val="-1"/>
          <w:sz w:val="24"/>
          <w:szCs w:val="24"/>
        </w:rPr>
        <w:t xml:space="preserve"> </w:t>
      </w:r>
      <w:r w:rsidRPr="001A2A1D">
        <w:rPr>
          <w:rFonts w:ascii="Arial" w:hAnsi="Arial" w:cs="Arial"/>
          <w:strike/>
          <w:sz w:val="24"/>
          <w:szCs w:val="24"/>
        </w:rPr>
        <w:t>do</w:t>
      </w:r>
      <w:r w:rsidRPr="001A2A1D">
        <w:rPr>
          <w:rFonts w:ascii="Arial" w:hAnsi="Arial" w:cs="Arial"/>
          <w:strike/>
          <w:spacing w:val="-3"/>
          <w:sz w:val="24"/>
          <w:szCs w:val="24"/>
        </w:rPr>
        <w:t xml:space="preserve"> </w:t>
      </w:r>
      <w:r w:rsidRPr="001A2A1D">
        <w:rPr>
          <w:rFonts w:ascii="Arial" w:hAnsi="Arial" w:cs="Arial"/>
          <w:strike/>
          <w:sz w:val="24"/>
          <w:szCs w:val="24"/>
        </w:rPr>
        <w:t>Governo</w:t>
      </w:r>
      <w:r w:rsidRPr="001A2A1D">
        <w:rPr>
          <w:rFonts w:ascii="Arial" w:hAnsi="Arial" w:cs="Arial"/>
          <w:strike/>
          <w:spacing w:val="-8"/>
          <w:sz w:val="24"/>
          <w:szCs w:val="24"/>
        </w:rPr>
        <w:t xml:space="preserve"> </w:t>
      </w:r>
      <w:r w:rsidRPr="001A2A1D">
        <w:rPr>
          <w:rFonts w:ascii="Arial" w:hAnsi="Arial" w:cs="Arial"/>
          <w:strike/>
          <w:sz w:val="24"/>
          <w:szCs w:val="24"/>
        </w:rPr>
        <w:t>Estadual do</w:t>
      </w:r>
      <w:r w:rsidRPr="001A2A1D">
        <w:rPr>
          <w:rFonts w:ascii="Arial" w:hAnsi="Arial" w:cs="Arial"/>
          <w:strike/>
          <w:spacing w:val="-4"/>
          <w:sz w:val="24"/>
          <w:szCs w:val="24"/>
        </w:rPr>
        <w:t xml:space="preserve"> </w:t>
      </w:r>
      <w:r w:rsidRPr="001A2A1D">
        <w:rPr>
          <w:rFonts w:ascii="Arial" w:hAnsi="Arial" w:cs="Arial"/>
          <w:strike/>
          <w:sz w:val="24"/>
          <w:szCs w:val="24"/>
        </w:rPr>
        <w:t>exercício</w:t>
      </w:r>
      <w:r w:rsidRPr="001A2A1D">
        <w:rPr>
          <w:rFonts w:ascii="Arial" w:hAnsi="Arial" w:cs="Arial"/>
          <w:strike/>
          <w:spacing w:val="-3"/>
          <w:sz w:val="24"/>
          <w:szCs w:val="24"/>
        </w:rPr>
        <w:t xml:space="preserve"> </w:t>
      </w:r>
      <w:r w:rsidRPr="001A2A1D">
        <w:rPr>
          <w:rFonts w:ascii="Arial" w:hAnsi="Arial" w:cs="Arial"/>
          <w:strike/>
          <w:sz w:val="24"/>
          <w:szCs w:val="24"/>
        </w:rPr>
        <w:t>de</w:t>
      </w:r>
      <w:r w:rsidRPr="001A2A1D">
        <w:rPr>
          <w:rFonts w:ascii="Arial" w:hAnsi="Arial" w:cs="Arial"/>
          <w:strike/>
          <w:spacing w:val="-4"/>
          <w:sz w:val="24"/>
          <w:szCs w:val="24"/>
        </w:rPr>
        <w:t xml:space="preserve"> </w:t>
      </w:r>
      <w:r w:rsidRPr="001A2A1D">
        <w:rPr>
          <w:rFonts w:ascii="Arial" w:hAnsi="Arial" w:cs="Arial"/>
          <w:strike/>
          <w:sz w:val="24"/>
          <w:szCs w:val="24"/>
        </w:rPr>
        <w:t>2006;</w:t>
      </w:r>
    </w:p>
    <w:p w14:paraId="2BFCB143" w14:textId="77777777" w:rsidR="00ED7434" w:rsidRPr="001A2A1D" w:rsidRDefault="003C388B" w:rsidP="00CE6E2D">
      <w:pPr>
        <w:pStyle w:val="PargrafodaLista"/>
        <w:numPr>
          <w:ilvl w:val="1"/>
          <w:numId w:val="3"/>
        </w:numPr>
        <w:spacing w:before="120"/>
        <w:ind w:left="0" w:right="0" w:firstLine="1134"/>
        <w:jc w:val="both"/>
        <w:rPr>
          <w:rFonts w:ascii="Arial" w:hAnsi="Arial" w:cs="Arial"/>
          <w:strike/>
          <w:sz w:val="24"/>
          <w:szCs w:val="24"/>
        </w:rPr>
      </w:pPr>
      <w:r w:rsidRPr="001A2A1D">
        <w:rPr>
          <w:rFonts w:ascii="Arial" w:hAnsi="Arial" w:cs="Arial"/>
          <w:strike/>
          <w:sz w:val="24"/>
          <w:szCs w:val="24"/>
        </w:rPr>
        <w:t>notas</w:t>
      </w:r>
      <w:r w:rsidRPr="001A2A1D">
        <w:rPr>
          <w:rFonts w:ascii="Arial" w:hAnsi="Arial" w:cs="Arial"/>
          <w:strike/>
          <w:spacing w:val="1"/>
          <w:sz w:val="24"/>
          <w:szCs w:val="24"/>
        </w:rPr>
        <w:t xml:space="preserve"> </w:t>
      </w:r>
      <w:r w:rsidRPr="001A2A1D">
        <w:rPr>
          <w:rFonts w:ascii="Arial" w:hAnsi="Arial" w:cs="Arial"/>
          <w:strike/>
          <w:sz w:val="24"/>
          <w:szCs w:val="24"/>
        </w:rPr>
        <w:t>explicativas</w:t>
      </w:r>
      <w:r w:rsidRPr="001A2A1D">
        <w:rPr>
          <w:rFonts w:ascii="Arial" w:hAnsi="Arial" w:cs="Arial"/>
          <w:strike/>
          <w:spacing w:val="1"/>
          <w:sz w:val="24"/>
          <w:szCs w:val="24"/>
        </w:rPr>
        <w:t xml:space="preserve"> </w:t>
      </w:r>
      <w:r w:rsidRPr="001A2A1D">
        <w:rPr>
          <w:rFonts w:ascii="Arial" w:hAnsi="Arial" w:cs="Arial"/>
          <w:strike/>
          <w:sz w:val="24"/>
          <w:szCs w:val="24"/>
        </w:rPr>
        <w:t>sobre</w:t>
      </w:r>
      <w:r w:rsidRPr="001A2A1D">
        <w:rPr>
          <w:rFonts w:ascii="Arial" w:hAnsi="Arial" w:cs="Arial"/>
          <w:strike/>
          <w:spacing w:val="1"/>
          <w:sz w:val="24"/>
          <w:szCs w:val="24"/>
        </w:rPr>
        <w:t xml:space="preserve"> </w:t>
      </w:r>
      <w:r w:rsidRPr="001A2A1D">
        <w:rPr>
          <w:rFonts w:ascii="Arial" w:hAnsi="Arial" w:cs="Arial"/>
          <w:strike/>
          <w:sz w:val="24"/>
          <w:szCs w:val="24"/>
        </w:rPr>
        <w:t>os</w:t>
      </w:r>
      <w:r w:rsidRPr="001A2A1D">
        <w:rPr>
          <w:rFonts w:ascii="Arial" w:hAnsi="Arial" w:cs="Arial"/>
          <w:strike/>
          <w:spacing w:val="1"/>
          <w:sz w:val="24"/>
          <w:szCs w:val="24"/>
        </w:rPr>
        <w:t xml:space="preserve"> </w:t>
      </w:r>
      <w:r w:rsidRPr="001A2A1D">
        <w:rPr>
          <w:rFonts w:ascii="Arial" w:hAnsi="Arial" w:cs="Arial"/>
          <w:strike/>
          <w:sz w:val="24"/>
          <w:szCs w:val="24"/>
        </w:rPr>
        <w:t>principais</w:t>
      </w:r>
      <w:r w:rsidRPr="001A2A1D">
        <w:rPr>
          <w:rFonts w:ascii="Arial" w:hAnsi="Arial" w:cs="Arial"/>
          <w:strike/>
          <w:spacing w:val="1"/>
          <w:sz w:val="24"/>
          <w:szCs w:val="24"/>
        </w:rPr>
        <w:t xml:space="preserve"> </w:t>
      </w:r>
      <w:r w:rsidRPr="001A2A1D">
        <w:rPr>
          <w:rFonts w:ascii="Arial" w:hAnsi="Arial" w:cs="Arial"/>
          <w:strike/>
          <w:sz w:val="24"/>
          <w:szCs w:val="24"/>
        </w:rPr>
        <w:t>critérios</w:t>
      </w:r>
      <w:r w:rsidRPr="001A2A1D">
        <w:rPr>
          <w:rFonts w:ascii="Arial" w:hAnsi="Arial" w:cs="Arial"/>
          <w:strike/>
          <w:spacing w:val="1"/>
          <w:sz w:val="24"/>
          <w:szCs w:val="24"/>
        </w:rPr>
        <w:t xml:space="preserve"> </w:t>
      </w:r>
      <w:r w:rsidRPr="001A2A1D">
        <w:rPr>
          <w:rFonts w:ascii="Arial" w:hAnsi="Arial" w:cs="Arial"/>
          <w:strike/>
          <w:sz w:val="24"/>
          <w:szCs w:val="24"/>
        </w:rPr>
        <w:t>contábeis</w:t>
      </w:r>
      <w:r w:rsidRPr="001A2A1D">
        <w:rPr>
          <w:rFonts w:ascii="Arial" w:hAnsi="Arial" w:cs="Arial"/>
          <w:strike/>
          <w:spacing w:val="1"/>
          <w:sz w:val="24"/>
          <w:szCs w:val="24"/>
        </w:rPr>
        <w:t xml:space="preserve"> </w:t>
      </w:r>
      <w:r w:rsidRPr="001A2A1D">
        <w:rPr>
          <w:rFonts w:ascii="Arial" w:hAnsi="Arial" w:cs="Arial"/>
          <w:strike/>
          <w:sz w:val="24"/>
          <w:szCs w:val="24"/>
        </w:rPr>
        <w:t>adotados</w:t>
      </w:r>
      <w:r w:rsidRPr="001A2A1D">
        <w:rPr>
          <w:rFonts w:ascii="Arial" w:hAnsi="Arial" w:cs="Arial"/>
          <w:strike/>
          <w:spacing w:val="1"/>
          <w:sz w:val="24"/>
          <w:szCs w:val="24"/>
        </w:rPr>
        <w:t xml:space="preserve"> </w:t>
      </w:r>
      <w:r w:rsidRPr="001A2A1D">
        <w:rPr>
          <w:rFonts w:ascii="Arial" w:hAnsi="Arial" w:cs="Arial"/>
          <w:strike/>
          <w:sz w:val="24"/>
          <w:szCs w:val="24"/>
        </w:rPr>
        <w:t>e</w:t>
      </w:r>
      <w:r w:rsidRPr="001A2A1D">
        <w:rPr>
          <w:rFonts w:ascii="Arial" w:hAnsi="Arial" w:cs="Arial"/>
          <w:strike/>
          <w:spacing w:val="1"/>
          <w:sz w:val="24"/>
          <w:szCs w:val="24"/>
        </w:rPr>
        <w:t xml:space="preserve"> </w:t>
      </w:r>
      <w:r w:rsidRPr="001A2A1D">
        <w:rPr>
          <w:rFonts w:ascii="Arial" w:hAnsi="Arial" w:cs="Arial"/>
          <w:strike/>
          <w:sz w:val="24"/>
          <w:szCs w:val="24"/>
        </w:rPr>
        <w:t>outros</w:t>
      </w:r>
      <w:r w:rsidRPr="001A2A1D">
        <w:rPr>
          <w:rFonts w:ascii="Arial" w:hAnsi="Arial" w:cs="Arial"/>
          <w:strike/>
          <w:spacing w:val="-66"/>
          <w:sz w:val="24"/>
          <w:szCs w:val="24"/>
        </w:rPr>
        <w:t xml:space="preserve"> </w:t>
      </w:r>
      <w:r w:rsidRPr="001A2A1D">
        <w:rPr>
          <w:rFonts w:ascii="Arial" w:hAnsi="Arial" w:cs="Arial"/>
          <w:strike/>
          <w:sz w:val="24"/>
          <w:szCs w:val="24"/>
        </w:rPr>
        <w:t>aspectos</w:t>
      </w:r>
      <w:r w:rsidRPr="001A2A1D">
        <w:rPr>
          <w:rFonts w:ascii="Arial" w:hAnsi="Arial" w:cs="Arial"/>
          <w:strike/>
          <w:spacing w:val="1"/>
          <w:sz w:val="24"/>
          <w:szCs w:val="24"/>
        </w:rPr>
        <w:t xml:space="preserve"> </w:t>
      </w:r>
      <w:r w:rsidRPr="001A2A1D">
        <w:rPr>
          <w:rFonts w:ascii="Arial" w:hAnsi="Arial" w:cs="Arial"/>
          <w:strike/>
          <w:sz w:val="24"/>
          <w:szCs w:val="24"/>
        </w:rPr>
        <w:t>relevantes</w:t>
      </w:r>
      <w:r w:rsidRPr="001A2A1D">
        <w:rPr>
          <w:rFonts w:ascii="Arial" w:hAnsi="Arial" w:cs="Arial"/>
          <w:strike/>
          <w:spacing w:val="1"/>
          <w:sz w:val="24"/>
          <w:szCs w:val="24"/>
        </w:rPr>
        <w:t xml:space="preserve"> </w:t>
      </w:r>
      <w:r w:rsidRPr="001A2A1D">
        <w:rPr>
          <w:rFonts w:ascii="Arial" w:hAnsi="Arial" w:cs="Arial"/>
          <w:strike/>
          <w:sz w:val="24"/>
          <w:szCs w:val="24"/>
        </w:rPr>
        <w:t>que</w:t>
      </w:r>
      <w:r w:rsidRPr="001A2A1D">
        <w:rPr>
          <w:rFonts w:ascii="Arial" w:hAnsi="Arial" w:cs="Arial"/>
          <w:strike/>
          <w:spacing w:val="1"/>
          <w:sz w:val="24"/>
          <w:szCs w:val="24"/>
        </w:rPr>
        <w:t xml:space="preserve"> </w:t>
      </w:r>
      <w:r w:rsidRPr="001A2A1D">
        <w:rPr>
          <w:rFonts w:ascii="Arial" w:hAnsi="Arial" w:cs="Arial"/>
          <w:strike/>
          <w:sz w:val="24"/>
          <w:szCs w:val="24"/>
        </w:rPr>
        <w:t>permitam</w:t>
      </w:r>
      <w:r w:rsidRPr="001A2A1D">
        <w:rPr>
          <w:rFonts w:ascii="Arial" w:hAnsi="Arial" w:cs="Arial"/>
          <w:strike/>
          <w:spacing w:val="1"/>
          <w:sz w:val="24"/>
          <w:szCs w:val="24"/>
        </w:rPr>
        <w:t xml:space="preserve"> </w:t>
      </w:r>
      <w:r w:rsidRPr="001A2A1D">
        <w:rPr>
          <w:rFonts w:ascii="Arial" w:hAnsi="Arial" w:cs="Arial"/>
          <w:strike/>
          <w:sz w:val="24"/>
          <w:szCs w:val="24"/>
        </w:rPr>
        <w:t>melhor</w:t>
      </w:r>
      <w:r w:rsidRPr="001A2A1D">
        <w:rPr>
          <w:rFonts w:ascii="Arial" w:hAnsi="Arial" w:cs="Arial"/>
          <w:strike/>
          <w:spacing w:val="1"/>
          <w:sz w:val="24"/>
          <w:szCs w:val="24"/>
        </w:rPr>
        <w:t xml:space="preserve"> </w:t>
      </w:r>
      <w:r w:rsidRPr="001A2A1D">
        <w:rPr>
          <w:rFonts w:ascii="Arial" w:hAnsi="Arial" w:cs="Arial"/>
          <w:strike/>
          <w:sz w:val="24"/>
          <w:szCs w:val="24"/>
        </w:rPr>
        <w:t>compreensão</w:t>
      </w:r>
      <w:r w:rsidRPr="001A2A1D">
        <w:rPr>
          <w:rFonts w:ascii="Arial" w:hAnsi="Arial" w:cs="Arial"/>
          <w:strike/>
          <w:spacing w:val="1"/>
          <w:sz w:val="24"/>
          <w:szCs w:val="24"/>
        </w:rPr>
        <w:t xml:space="preserve"> </w:t>
      </w:r>
      <w:r w:rsidRPr="001A2A1D">
        <w:rPr>
          <w:rFonts w:ascii="Arial" w:hAnsi="Arial" w:cs="Arial"/>
          <w:strike/>
          <w:sz w:val="24"/>
          <w:szCs w:val="24"/>
        </w:rPr>
        <w:t>das</w:t>
      </w:r>
      <w:r w:rsidRPr="001A2A1D">
        <w:rPr>
          <w:rFonts w:ascii="Arial" w:hAnsi="Arial" w:cs="Arial"/>
          <w:strike/>
          <w:spacing w:val="1"/>
          <w:sz w:val="24"/>
          <w:szCs w:val="24"/>
        </w:rPr>
        <w:t xml:space="preserve"> </w:t>
      </w:r>
      <w:r w:rsidRPr="001A2A1D">
        <w:rPr>
          <w:rFonts w:ascii="Arial" w:hAnsi="Arial" w:cs="Arial"/>
          <w:strike/>
          <w:sz w:val="24"/>
          <w:szCs w:val="24"/>
        </w:rPr>
        <w:t>contas</w:t>
      </w:r>
      <w:r w:rsidRPr="001A2A1D">
        <w:rPr>
          <w:rFonts w:ascii="Arial" w:hAnsi="Arial" w:cs="Arial"/>
          <w:strike/>
          <w:spacing w:val="1"/>
          <w:sz w:val="24"/>
          <w:szCs w:val="24"/>
        </w:rPr>
        <w:t xml:space="preserve"> </w:t>
      </w:r>
      <w:r w:rsidRPr="001A2A1D">
        <w:rPr>
          <w:rFonts w:ascii="Arial" w:hAnsi="Arial" w:cs="Arial"/>
          <w:strike/>
          <w:sz w:val="24"/>
          <w:szCs w:val="24"/>
        </w:rPr>
        <w:t>governamentais.</w:t>
      </w:r>
    </w:p>
    <w:p w14:paraId="7FAC7F3E" w14:textId="77777777" w:rsidR="00ED7434" w:rsidRPr="001A2A1D" w:rsidRDefault="003C388B" w:rsidP="00CE6E2D">
      <w:pPr>
        <w:pStyle w:val="PargrafodaLista"/>
        <w:numPr>
          <w:ilvl w:val="0"/>
          <w:numId w:val="4"/>
        </w:numPr>
        <w:tabs>
          <w:tab w:val="left" w:pos="0"/>
        </w:tabs>
        <w:spacing w:before="120"/>
        <w:ind w:left="0" w:right="0" w:firstLine="1134"/>
        <w:jc w:val="both"/>
        <w:rPr>
          <w:rFonts w:ascii="Arial" w:hAnsi="Arial" w:cs="Arial"/>
          <w:strike/>
          <w:sz w:val="24"/>
          <w:szCs w:val="24"/>
        </w:rPr>
      </w:pPr>
      <w:r w:rsidRPr="001A2A1D">
        <w:rPr>
          <w:rFonts w:ascii="Arial" w:hAnsi="Arial" w:cs="Arial"/>
          <w:strike/>
          <w:sz w:val="24"/>
          <w:szCs w:val="24"/>
        </w:rPr>
        <w:t>Demonstrativo</w:t>
      </w:r>
      <w:r w:rsidRPr="001A2A1D">
        <w:rPr>
          <w:rFonts w:ascii="Arial" w:hAnsi="Arial" w:cs="Arial"/>
          <w:strike/>
          <w:spacing w:val="-5"/>
          <w:sz w:val="24"/>
          <w:szCs w:val="24"/>
        </w:rPr>
        <w:t xml:space="preserve"> </w:t>
      </w:r>
      <w:r w:rsidRPr="001A2A1D">
        <w:rPr>
          <w:rFonts w:ascii="Arial" w:hAnsi="Arial" w:cs="Arial"/>
          <w:strike/>
          <w:sz w:val="24"/>
          <w:szCs w:val="24"/>
        </w:rPr>
        <w:t>das</w:t>
      </w:r>
      <w:r w:rsidRPr="001A2A1D">
        <w:rPr>
          <w:rFonts w:ascii="Arial" w:hAnsi="Arial" w:cs="Arial"/>
          <w:strike/>
          <w:spacing w:val="-3"/>
          <w:sz w:val="24"/>
          <w:szCs w:val="24"/>
        </w:rPr>
        <w:t xml:space="preserve"> </w:t>
      </w:r>
      <w:r w:rsidRPr="001A2A1D">
        <w:rPr>
          <w:rFonts w:ascii="Arial" w:hAnsi="Arial" w:cs="Arial"/>
          <w:strike/>
          <w:sz w:val="24"/>
          <w:szCs w:val="24"/>
        </w:rPr>
        <w:t>alterações</w:t>
      </w:r>
      <w:r w:rsidRPr="001A2A1D">
        <w:rPr>
          <w:rFonts w:ascii="Arial" w:hAnsi="Arial" w:cs="Arial"/>
          <w:strike/>
          <w:spacing w:val="-3"/>
          <w:sz w:val="24"/>
          <w:szCs w:val="24"/>
        </w:rPr>
        <w:t xml:space="preserve"> </w:t>
      </w:r>
      <w:r w:rsidRPr="001A2A1D">
        <w:rPr>
          <w:rFonts w:ascii="Arial" w:hAnsi="Arial" w:cs="Arial"/>
          <w:strike/>
          <w:sz w:val="24"/>
          <w:szCs w:val="24"/>
        </w:rPr>
        <w:t>orçamentárias</w:t>
      </w:r>
      <w:r w:rsidRPr="001A2A1D">
        <w:rPr>
          <w:rFonts w:ascii="Arial" w:hAnsi="Arial" w:cs="Arial"/>
          <w:strike/>
          <w:spacing w:val="-2"/>
          <w:sz w:val="24"/>
          <w:szCs w:val="24"/>
        </w:rPr>
        <w:t xml:space="preserve"> </w:t>
      </w:r>
      <w:r w:rsidRPr="001A2A1D">
        <w:rPr>
          <w:rFonts w:ascii="Arial" w:hAnsi="Arial" w:cs="Arial"/>
          <w:strike/>
          <w:sz w:val="24"/>
          <w:szCs w:val="24"/>
        </w:rPr>
        <w:t>ocorridas</w:t>
      </w:r>
      <w:r w:rsidRPr="001A2A1D">
        <w:rPr>
          <w:rFonts w:ascii="Arial" w:hAnsi="Arial" w:cs="Arial"/>
          <w:strike/>
          <w:spacing w:val="-3"/>
          <w:sz w:val="24"/>
          <w:szCs w:val="24"/>
        </w:rPr>
        <w:t xml:space="preserve"> </w:t>
      </w:r>
      <w:r w:rsidRPr="001A2A1D">
        <w:rPr>
          <w:rFonts w:ascii="Arial" w:hAnsi="Arial" w:cs="Arial"/>
          <w:strike/>
          <w:sz w:val="24"/>
          <w:szCs w:val="24"/>
        </w:rPr>
        <w:t>no</w:t>
      </w:r>
      <w:r w:rsidRPr="001A2A1D">
        <w:rPr>
          <w:rFonts w:ascii="Arial" w:hAnsi="Arial" w:cs="Arial"/>
          <w:strike/>
          <w:spacing w:val="-5"/>
          <w:sz w:val="24"/>
          <w:szCs w:val="24"/>
        </w:rPr>
        <w:t xml:space="preserve"> </w:t>
      </w:r>
      <w:r w:rsidRPr="001A2A1D">
        <w:rPr>
          <w:rFonts w:ascii="Arial" w:hAnsi="Arial" w:cs="Arial"/>
          <w:strike/>
          <w:sz w:val="24"/>
          <w:szCs w:val="24"/>
        </w:rPr>
        <w:t>exercício.</w:t>
      </w:r>
    </w:p>
    <w:p w14:paraId="17DB2811" w14:textId="77777777" w:rsidR="00ED7434" w:rsidRPr="001A2A1D" w:rsidRDefault="003C388B" w:rsidP="00CE6E2D">
      <w:pPr>
        <w:pStyle w:val="PargrafodaLista"/>
        <w:numPr>
          <w:ilvl w:val="0"/>
          <w:numId w:val="4"/>
        </w:numPr>
        <w:tabs>
          <w:tab w:val="left" w:pos="0"/>
        </w:tabs>
        <w:spacing w:before="120"/>
        <w:ind w:left="0" w:right="0" w:firstLine="1134"/>
        <w:jc w:val="both"/>
        <w:rPr>
          <w:rFonts w:ascii="Arial" w:hAnsi="Arial" w:cs="Arial"/>
          <w:strike/>
          <w:sz w:val="24"/>
          <w:szCs w:val="24"/>
        </w:rPr>
      </w:pPr>
      <w:r w:rsidRPr="001A2A1D">
        <w:rPr>
          <w:rFonts w:ascii="Arial" w:hAnsi="Arial" w:cs="Arial"/>
          <w:strike/>
          <w:sz w:val="24"/>
          <w:szCs w:val="24"/>
        </w:rPr>
        <w:t>Posição</w:t>
      </w:r>
      <w:r w:rsidRPr="001A2A1D">
        <w:rPr>
          <w:rFonts w:ascii="Arial" w:hAnsi="Arial" w:cs="Arial"/>
          <w:strike/>
          <w:spacing w:val="1"/>
          <w:sz w:val="24"/>
          <w:szCs w:val="24"/>
        </w:rPr>
        <w:t xml:space="preserve"> </w:t>
      </w:r>
      <w:r w:rsidRPr="001A2A1D">
        <w:rPr>
          <w:rFonts w:ascii="Arial" w:hAnsi="Arial" w:cs="Arial"/>
          <w:strike/>
          <w:sz w:val="24"/>
          <w:szCs w:val="24"/>
        </w:rPr>
        <w:t>e</w:t>
      </w:r>
      <w:r w:rsidRPr="001A2A1D">
        <w:rPr>
          <w:rFonts w:ascii="Arial" w:hAnsi="Arial" w:cs="Arial"/>
          <w:strike/>
          <w:spacing w:val="1"/>
          <w:sz w:val="24"/>
          <w:szCs w:val="24"/>
        </w:rPr>
        <w:t xml:space="preserve"> </w:t>
      </w:r>
      <w:r w:rsidRPr="001A2A1D">
        <w:rPr>
          <w:rFonts w:ascii="Arial" w:hAnsi="Arial" w:cs="Arial"/>
          <w:strike/>
          <w:sz w:val="24"/>
          <w:szCs w:val="24"/>
        </w:rPr>
        <w:t>comprovação</w:t>
      </w:r>
      <w:r w:rsidRPr="001A2A1D">
        <w:rPr>
          <w:rFonts w:ascii="Arial" w:hAnsi="Arial" w:cs="Arial"/>
          <w:strike/>
          <w:spacing w:val="1"/>
          <w:sz w:val="24"/>
          <w:szCs w:val="24"/>
        </w:rPr>
        <w:t xml:space="preserve"> </w:t>
      </w:r>
      <w:r w:rsidRPr="001A2A1D">
        <w:rPr>
          <w:rFonts w:ascii="Arial" w:hAnsi="Arial" w:cs="Arial"/>
          <w:strike/>
          <w:sz w:val="24"/>
          <w:szCs w:val="24"/>
        </w:rPr>
        <w:t>das</w:t>
      </w:r>
      <w:r w:rsidRPr="001A2A1D">
        <w:rPr>
          <w:rFonts w:ascii="Arial" w:hAnsi="Arial" w:cs="Arial"/>
          <w:strike/>
          <w:spacing w:val="1"/>
          <w:sz w:val="24"/>
          <w:szCs w:val="24"/>
        </w:rPr>
        <w:t xml:space="preserve"> </w:t>
      </w:r>
      <w:r w:rsidRPr="001A2A1D">
        <w:rPr>
          <w:rFonts w:ascii="Arial" w:hAnsi="Arial" w:cs="Arial"/>
          <w:strike/>
          <w:sz w:val="24"/>
          <w:szCs w:val="24"/>
        </w:rPr>
        <w:t>disponibilidades</w:t>
      </w:r>
      <w:r w:rsidRPr="001A2A1D">
        <w:rPr>
          <w:rFonts w:ascii="Arial" w:hAnsi="Arial" w:cs="Arial"/>
          <w:strike/>
          <w:spacing w:val="1"/>
          <w:sz w:val="24"/>
          <w:szCs w:val="24"/>
        </w:rPr>
        <w:t xml:space="preserve"> </w:t>
      </w:r>
      <w:r w:rsidRPr="001A2A1D">
        <w:rPr>
          <w:rFonts w:ascii="Arial" w:hAnsi="Arial" w:cs="Arial"/>
          <w:strike/>
          <w:sz w:val="24"/>
          <w:szCs w:val="24"/>
        </w:rPr>
        <w:t>financeiras</w:t>
      </w:r>
      <w:r w:rsidRPr="001A2A1D">
        <w:rPr>
          <w:rFonts w:ascii="Arial" w:hAnsi="Arial" w:cs="Arial"/>
          <w:strike/>
          <w:spacing w:val="1"/>
          <w:sz w:val="24"/>
          <w:szCs w:val="24"/>
        </w:rPr>
        <w:t xml:space="preserve"> </w:t>
      </w:r>
      <w:r w:rsidRPr="001A2A1D">
        <w:rPr>
          <w:rFonts w:ascii="Arial" w:hAnsi="Arial" w:cs="Arial"/>
          <w:strike/>
          <w:sz w:val="24"/>
          <w:szCs w:val="24"/>
        </w:rPr>
        <w:t>(extratos</w:t>
      </w:r>
      <w:r w:rsidRPr="001A2A1D">
        <w:rPr>
          <w:rFonts w:ascii="Arial" w:hAnsi="Arial" w:cs="Arial"/>
          <w:strike/>
          <w:spacing w:val="1"/>
          <w:sz w:val="24"/>
          <w:szCs w:val="24"/>
        </w:rPr>
        <w:t xml:space="preserve"> </w:t>
      </w:r>
      <w:r w:rsidRPr="001A2A1D">
        <w:rPr>
          <w:rFonts w:ascii="Arial" w:hAnsi="Arial" w:cs="Arial"/>
          <w:strike/>
          <w:sz w:val="24"/>
          <w:szCs w:val="24"/>
        </w:rPr>
        <w:t>e</w:t>
      </w:r>
      <w:r w:rsidRPr="001A2A1D">
        <w:rPr>
          <w:rFonts w:ascii="Arial" w:hAnsi="Arial" w:cs="Arial"/>
          <w:strike/>
          <w:spacing w:val="1"/>
          <w:sz w:val="24"/>
          <w:szCs w:val="24"/>
        </w:rPr>
        <w:t xml:space="preserve"> </w:t>
      </w:r>
      <w:r w:rsidRPr="001A2A1D">
        <w:rPr>
          <w:rFonts w:ascii="Arial" w:hAnsi="Arial" w:cs="Arial"/>
          <w:strike/>
          <w:sz w:val="24"/>
          <w:szCs w:val="24"/>
        </w:rPr>
        <w:t>conciliações</w:t>
      </w:r>
      <w:r w:rsidRPr="001A2A1D">
        <w:rPr>
          <w:rFonts w:ascii="Arial" w:hAnsi="Arial" w:cs="Arial"/>
          <w:strike/>
          <w:spacing w:val="-66"/>
          <w:sz w:val="24"/>
          <w:szCs w:val="24"/>
        </w:rPr>
        <w:t xml:space="preserve"> </w:t>
      </w:r>
      <w:r w:rsidRPr="001A2A1D">
        <w:rPr>
          <w:rFonts w:ascii="Arial" w:hAnsi="Arial" w:cs="Arial"/>
          <w:strike/>
          <w:sz w:val="24"/>
          <w:szCs w:val="24"/>
        </w:rPr>
        <w:t>bancárias)</w:t>
      </w:r>
      <w:r w:rsidRPr="001A2A1D">
        <w:rPr>
          <w:rFonts w:ascii="Arial" w:hAnsi="Arial" w:cs="Arial"/>
          <w:strike/>
          <w:spacing w:val="-1"/>
          <w:sz w:val="24"/>
          <w:szCs w:val="24"/>
        </w:rPr>
        <w:t xml:space="preserve"> </w:t>
      </w:r>
      <w:r w:rsidRPr="001A2A1D">
        <w:rPr>
          <w:rFonts w:ascii="Arial" w:hAnsi="Arial" w:cs="Arial"/>
          <w:strike/>
          <w:sz w:val="24"/>
          <w:szCs w:val="24"/>
        </w:rPr>
        <w:t>por</w:t>
      </w:r>
      <w:r w:rsidRPr="001A2A1D">
        <w:rPr>
          <w:rFonts w:ascii="Arial" w:hAnsi="Arial" w:cs="Arial"/>
          <w:strike/>
          <w:spacing w:val="-1"/>
          <w:sz w:val="24"/>
          <w:szCs w:val="24"/>
        </w:rPr>
        <w:t xml:space="preserve"> </w:t>
      </w:r>
      <w:r w:rsidRPr="001A2A1D">
        <w:rPr>
          <w:rFonts w:ascii="Arial" w:hAnsi="Arial" w:cs="Arial"/>
          <w:strike/>
          <w:sz w:val="24"/>
          <w:szCs w:val="24"/>
        </w:rPr>
        <w:t>fonte</w:t>
      </w:r>
      <w:r w:rsidRPr="001A2A1D">
        <w:rPr>
          <w:rFonts w:ascii="Arial" w:hAnsi="Arial" w:cs="Arial"/>
          <w:strike/>
          <w:spacing w:val="-4"/>
          <w:sz w:val="24"/>
          <w:szCs w:val="24"/>
        </w:rPr>
        <w:t xml:space="preserve"> </w:t>
      </w:r>
      <w:r w:rsidRPr="001A2A1D">
        <w:rPr>
          <w:rFonts w:ascii="Arial" w:hAnsi="Arial" w:cs="Arial"/>
          <w:strike/>
          <w:sz w:val="24"/>
          <w:szCs w:val="24"/>
        </w:rPr>
        <w:t>de</w:t>
      </w:r>
      <w:r w:rsidRPr="001A2A1D">
        <w:rPr>
          <w:rFonts w:ascii="Arial" w:hAnsi="Arial" w:cs="Arial"/>
          <w:strike/>
          <w:spacing w:val="-4"/>
          <w:sz w:val="24"/>
          <w:szCs w:val="24"/>
        </w:rPr>
        <w:t xml:space="preserve"> </w:t>
      </w:r>
      <w:r w:rsidRPr="001A2A1D">
        <w:rPr>
          <w:rFonts w:ascii="Arial" w:hAnsi="Arial" w:cs="Arial"/>
          <w:strike/>
          <w:sz w:val="24"/>
          <w:szCs w:val="24"/>
        </w:rPr>
        <w:t>recursos</w:t>
      </w:r>
      <w:r w:rsidRPr="001A2A1D">
        <w:rPr>
          <w:rFonts w:ascii="Arial" w:hAnsi="Arial" w:cs="Arial"/>
          <w:strike/>
          <w:spacing w:val="-1"/>
          <w:sz w:val="24"/>
          <w:szCs w:val="24"/>
        </w:rPr>
        <w:t xml:space="preserve"> </w:t>
      </w:r>
      <w:r w:rsidRPr="001A2A1D">
        <w:rPr>
          <w:rFonts w:ascii="Arial" w:hAnsi="Arial" w:cs="Arial"/>
          <w:strike/>
          <w:sz w:val="24"/>
          <w:szCs w:val="24"/>
        </w:rPr>
        <w:t>verificadas em</w:t>
      </w:r>
      <w:r w:rsidRPr="001A2A1D">
        <w:rPr>
          <w:rFonts w:ascii="Arial" w:hAnsi="Arial" w:cs="Arial"/>
          <w:strike/>
          <w:spacing w:val="-1"/>
          <w:sz w:val="24"/>
          <w:szCs w:val="24"/>
        </w:rPr>
        <w:t xml:space="preserve"> </w:t>
      </w:r>
      <w:r w:rsidRPr="001A2A1D">
        <w:rPr>
          <w:rFonts w:ascii="Arial" w:hAnsi="Arial" w:cs="Arial"/>
          <w:strike/>
          <w:sz w:val="24"/>
          <w:szCs w:val="24"/>
        </w:rPr>
        <w:t>31</w:t>
      </w:r>
      <w:r w:rsidRPr="001A2A1D">
        <w:rPr>
          <w:rFonts w:ascii="Arial" w:hAnsi="Arial" w:cs="Arial"/>
          <w:strike/>
          <w:spacing w:val="-4"/>
          <w:sz w:val="24"/>
          <w:szCs w:val="24"/>
        </w:rPr>
        <w:t xml:space="preserve"> </w:t>
      </w:r>
      <w:r w:rsidRPr="001A2A1D">
        <w:rPr>
          <w:rFonts w:ascii="Arial" w:hAnsi="Arial" w:cs="Arial"/>
          <w:strike/>
          <w:sz w:val="24"/>
          <w:szCs w:val="24"/>
        </w:rPr>
        <w:t>de</w:t>
      </w:r>
      <w:r w:rsidRPr="001A2A1D">
        <w:rPr>
          <w:rFonts w:ascii="Arial" w:hAnsi="Arial" w:cs="Arial"/>
          <w:strike/>
          <w:spacing w:val="-4"/>
          <w:sz w:val="24"/>
          <w:szCs w:val="24"/>
        </w:rPr>
        <w:t xml:space="preserve"> </w:t>
      </w:r>
      <w:r w:rsidRPr="001A2A1D">
        <w:rPr>
          <w:rFonts w:ascii="Arial" w:hAnsi="Arial" w:cs="Arial"/>
          <w:strike/>
          <w:sz w:val="24"/>
          <w:szCs w:val="24"/>
        </w:rPr>
        <w:t>dezembro</w:t>
      </w:r>
      <w:r w:rsidRPr="001A2A1D">
        <w:rPr>
          <w:rFonts w:ascii="Arial" w:hAnsi="Arial" w:cs="Arial"/>
          <w:strike/>
          <w:spacing w:val="-3"/>
          <w:sz w:val="24"/>
          <w:szCs w:val="24"/>
        </w:rPr>
        <w:t xml:space="preserve"> </w:t>
      </w:r>
      <w:r w:rsidRPr="001A2A1D">
        <w:rPr>
          <w:rFonts w:ascii="Arial" w:hAnsi="Arial" w:cs="Arial"/>
          <w:strike/>
          <w:sz w:val="24"/>
          <w:szCs w:val="24"/>
        </w:rPr>
        <w:t>de</w:t>
      </w:r>
      <w:r w:rsidRPr="001A2A1D">
        <w:rPr>
          <w:rFonts w:ascii="Arial" w:hAnsi="Arial" w:cs="Arial"/>
          <w:strike/>
          <w:spacing w:val="-3"/>
          <w:sz w:val="24"/>
          <w:szCs w:val="24"/>
        </w:rPr>
        <w:t xml:space="preserve"> </w:t>
      </w:r>
      <w:r w:rsidRPr="001A2A1D">
        <w:rPr>
          <w:rFonts w:ascii="Arial" w:hAnsi="Arial" w:cs="Arial"/>
          <w:strike/>
          <w:sz w:val="24"/>
          <w:szCs w:val="24"/>
        </w:rPr>
        <w:t>2007.</w:t>
      </w:r>
    </w:p>
    <w:p w14:paraId="11EF0B7E" w14:textId="77777777" w:rsidR="00ED7434" w:rsidRPr="001A2A1D" w:rsidRDefault="003C388B" w:rsidP="00CE6E2D">
      <w:pPr>
        <w:pStyle w:val="PargrafodaLista"/>
        <w:numPr>
          <w:ilvl w:val="0"/>
          <w:numId w:val="4"/>
        </w:numPr>
        <w:tabs>
          <w:tab w:val="left" w:pos="0"/>
        </w:tabs>
        <w:spacing w:before="120"/>
        <w:ind w:left="0" w:right="0" w:firstLine="1134"/>
        <w:jc w:val="both"/>
        <w:rPr>
          <w:rFonts w:ascii="Arial" w:hAnsi="Arial" w:cs="Arial"/>
          <w:strike/>
          <w:sz w:val="24"/>
          <w:szCs w:val="24"/>
        </w:rPr>
      </w:pPr>
      <w:r w:rsidRPr="001A2A1D">
        <w:rPr>
          <w:rFonts w:ascii="Arial" w:hAnsi="Arial" w:cs="Arial"/>
          <w:strike/>
          <w:sz w:val="24"/>
          <w:szCs w:val="24"/>
        </w:rPr>
        <w:t>Relação dos Restos a Pagar inscritos no exercício por órgãos da Administração Direta</w:t>
      </w:r>
      <w:r w:rsidRPr="001A2A1D">
        <w:rPr>
          <w:rFonts w:ascii="Arial" w:hAnsi="Arial" w:cs="Arial"/>
          <w:strike/>
          <w:spacing w:val="-66"/>
          <w:sz w:val="24"/>
          <w:szCs w:val="24"/>
        </w:rPr>
        <w:t xml:space="preserve"> </w:t>
      </w:r>
      <w:r w:rsidRPr="001A2A1D">
        <w:rPr>
          <w:rFonts w:ascii="Arial" w:hAnsi="Arial" w:cs="Arial"/>
          <w:strike/>
          <w:sz w:val="24"/>
          <w:szCs w:val="24"/>
        </w:rPr>
        <w:t>e</w:t>
      </w:r>
      <w:r w:rsidRPr="001A2A1D">
        <w:rPr>
          <w:rFonts w:ascii="Arial" w:hAnsi="Arial" w:cs="Arial"/>
          <w:strike/>
          <w:spacing w:val="-4"/>
          <w:sz w:val="24"/>
          <w:szCs w:val="24"/>
        </w:rPr>
        <w:t xml:space="preserve"> </w:t>
      </w:r>
      <w:r w:rsidRPr="001A2A1D">
        <w:rPr>
          <w:rFonts w:ascii="Arial" w:hAnsi="Arial" w:cs="Arial"/>
          <w:strike/>
          <w:sz w:val="24"/>
          <w:szCs w:val="24"/>
        </w:rPr>
        <w:t>Indireta</w:t>
      </w:r>
      <w:r w:rsidRPr="001A2A1D">
        <w:rPr>
          <w:rFonts w:ascii="Arial" w:hAnsi="Arial" w:cs="Arial"/>
          <w:strike/>
          <w:spacing w:val="-3"/>
          <w:sz w:val="24"/>
          <w:szCs w:val="24"/>
        </w:rPr>
        <w:t xml:space="preserve"> </w:t>
      </w:r>
      <w:r w:rsidRPr="001A2A1D">
        <w:rPr>
          <w:rFonts w:ascii="Arial" w:hAnsi="Arial" w:cs="Arial"/>
          <w:strike/>
          <w:sz w:val="24"/>
          <w:szCs w:val="24"/>
        </w:rPr>
        <w:t>do</w:t>
      </w:r>
      <w:r w:rsidRPr="001A2A1D">
        <w:rPr>
          <w:rFonts w:ascii="Arial" w:hAnsi="Arial" w:cs="Arial"/>
          <w:strike/>
          <w:spacing w:val="-2"/>
          <w:sz w:val="24"/>
          <w:szCs w:val="24"/>
        </w:rPr>
        <w:t xml:space="preserve"> </w:t>
      </w:r>
      <w:r w:rsidRPr="001A2A1D">
        <w:rPr>
          <w:rFonts w:ascii="Arial" w:hAnsi="Arial" w:cs="Arial"/>
          <w:strike/>
          <w:sz w:val="24"/>
          <w:szCs w:val="24"/>
        </w:rPr>
        <w:t>Estado.</w:t>
      </w:r>
    </w:p>
    <w:p w14:paraId="6914DD16" w14:textId="77777777" w:rsidR="00ED7434" w:rsidRPr="001A2A1D" w:rsidRDefault="003C388B" w:rsidP="00CE6E2D">
      <w:pPr>
        <w:pStyle w:val="PargrafodaLista"/>
        <w:numPr>
          <w:ilvl w:val="0"/>
          <w:numId w:val="4"/>
        </w:numPr>
        <w:tabs>
          <w:tab w:val="left" w:pos="0"/>
        </w:tabs>
        <w:spacing w:before="120"/>
        <w:ind w:left="0" w:right="0" w:firstLine="1134"/>
        <w:jc w:val="both"/>
        <w:rPr>
          <w:rFonts w:ascii="Arial" w:hAnsi="Arial" w:cs="Arial"/>
          <w:strike/>
          <w:sz w:val="24"/>
          <w:szCs w:val="24"/>
        </w:rPr>
      </w:pPr>
      <w:r w:rsidRPr="001A2A1D">
        <w:rPr>
          <w:rFonts w:ascii="Arial" w:hAnsi="Arial" w:cs="Arial"/>
          <w:strike/>
          <w:sz w:val="24"/>
          <w:szCs w:val="24"/>
        </w:rPr>
        <w:t>Relação</w:t>
      </w:r>
      <w:r w:rsidRPr="001A2A1D">
        <w:rPr>
          <w:rFonts w:ascii="Arial" w:hAnsi="Arial" w:cs="Arial"/>
          <w:strike/>
          <w:spacing w:val="1"/>
          <w:sz w:val="24"/>
          <w:szCs w:val="24"/>
        </w:rPr>
        <w:t xml:space="preserve"> </w:t>
      </w:r>
      <w:r w:rsidRPr="001A2A1D">
        <w:rPr>
          <w:rFonts w:ascii="Arial" w:hAnsi="Arial" w:cs="Arial"/>
          <w:strike/>
          <w:sz w:val="24"/>
          <w:szCs w:val="24"/>
        </w:rPr>
        <w:t>dos</w:t>
      </w:r>
      <w:r w:rsidRPr="001A2A1D">
        <w:rPr>
          <w:rFonts w:ascii="Arial" w:hAnsi="Arial" w:cs="Arial"/>
          <w:strike/>
          <w:spacing w:val="1"/>
          <w:sz w:val="24"/>
          <w:szCs w:val="24"/>
        </w:rPr>
        <w:t xml:space="preserve"> </w:t>
      </w:r>
      <w:r w:rsidRPr="001A2A1D">
        <w:rPr>
          <w:rFonts w:ascii="Arial" w:hAnsi="Arial" w:cs="Arial"/>
          <w:strike/>
          <w:sz w:val="24"/>
          <w:szCs w:val="24"/>
        </w:rPr>
        <w:t>Precatórios</w:t>
      </w:r>
      <w:r w:rsidRPr="001A2A1D">
        <w:rPr>
          <w:rFonts w:ascii="Arial" w:hAnsi="Arial" w:cs="Arial"/>
          <w:strike/>
          <w:spacing w:val="1"/>
          <w:sz w:val="24"/>
          <w:szCs w:val="24"/>
        </w:rPr>
        <w:t xml:space="preserve"> </w:t>
      </w:r>
      <w:r w:rsidRPr="001A2A1D">
        <w:rPr>
          <w:rFonts w:ascii="Arial" w:hAnsi="Arial" w:cs="Arial"/>
          <w:strike/>
          <w:sz w:val="24"/>
          <w:szCs w:val="24"/>
        </w:rPr>
        <w:t>Judiciais</w:t>
      </w:r>
      <w:r w:rsidRPr="001A2A1D">
        <w:rPr>
          <w:rFonts w:ascii="Arial" w:hAnsi="Arial" w:cs="Arial"/>
          <w:strike/>
          <w:spacing w:val="1"/>
          <w:sz w:val="24"/>
          <w:szCs w:val="24"/>
        </w:rPr>
        <w:t xml:space="preserve"> </w:t>
      </w:r>
      <w:r w:rsidRPr="001A2A1D">
        <w:rPr>
          <w:rFonts w:ascii="Arial" w:hAnsi="Arial" w:cs="Arial"/>
          <w:strike/>
          <w:sz w:val="24"/>
          <w:szCs w:val="24"/>
        </w:rPr>
        <w:t>Pagos,</w:t>
      </w:r>
      <w:r w:rsidRPr="001A2A1D">
        <w:rPr>
          <w:rFonts w:ascii="Arial" w:hAnsi="Arial" w:cs="Arial"/>
          <w:strike/>
          <w:spacing w:val="1"/>
          <w:sz w:val="24"/>
          <w:szCs w:val="24"/>
        </w:rPr>
        <w:t xml:space="preserve"> </w:t>
      </w:r>
      <w:r w:rsidRPr="001A2A1D">
        <w:rPr>
          <w:rFonts w:ascii="Arial" w:hAnsi="Arial" w:cs="Arial"/>
          <w:strike/>
          <w:sz w:val="24"/>
          <w:szCs w:val="24"/>
        </w:rPr>
        <w:t>Baixados</w:t>
      </w:r>
      <w:r w:rsidRPr="001A2A1D">
        <w:rPr>
          <w:rFonts w:ascii="Arial" w:hAnsi="Arial" w:cs="Arial"/>
          <w:strike/>
          <w:spacing w:val="1"/>
          <w:sz w:val="24"/>
          <w:szCs w:val="24"/>
        </w:rPr>
        <w:t xml:space="preserve"> </w:t>
      </w:r>
      <w:r w:rsidRPr="001A2A1D">
        <w:rPr>
          <w:rFonts w:ascii="Arial" w:hAnsi="Arial" w:cs="Arial"/>
          <w:strike/>
          <w:sz w:val="24"/>
          <w:szCs w:val="24"/>
        </w:rPr>
        <w:t>e</w:t>
      </w:r>
      <w:r w:rsidRPr="001A2A1D">
        <w:rPr>
          <w:rFonts w:ascii="Arial" w:hAnsi="Arial" w:cs="Arial"/>
          <w:strike/>
          <w:spacing w:val="1"/>
          <w:sz w:val="24"/>
          <w:szCs w:val="24"/>
        </w:rPr>
        <w:t xml:space="preserve"> </w:t>
      </w:r>
      <w:r w:rsidRPr="001A2A1D">
        <w:rPr>
          <w:rFonts w:ascii="Arial" w:hAnsi="Arial" w:cs="Arial"/>
          <w:strike/>
          <w:sz w:val="24"/>
          <w:szCs w:val="24"/>
        </w:rPr>
        <w:t>Inscritos</w:t>
      </w:r>
      <w:r w:rsidRPr="001A2A1D">
        <w:rPr>
          <w:rFonts w:ascii="Arial" w:hAnsi="Arial" w:cs="Arial"/>
          <w:strike/>
          <w:spacing w:val="1"/>
          <w:sz w:val="24"/>
          <w:szCs w:val="24"/>
        </w:rPr>
        <w:t xml:space="preserve"> </w:t>
      </w:r>
      <w:r w:rsidRPr="001A2A1D">
        <w:rPr>
          <w:rFonts w:ascii="Arial" w:hAnsi="Arial" w:cs="Arial"/>
          <w:strike/>
          <w:sz w:val="24"/>
          <w:szCs w:val="24"/>
        </w:rPr>
        <w:t>no</w:t>
      </w:r>
      <w:r w:rsidRPr="001A2A1D">
        <w:rPr>
          <w:rFonts w:ascii="Arial" w:hAnsi="Arial" w:cs="Arial"/>
          <w:strike/>
          <w:spacing w:val="1"/>
          <w:sz w:val="24"/>
          <w:szCs w:val="24"/>
        </w:rPr>
        <w:t xml:space="preserve"> </w:t>
      </w:r>
      <w:r w:rsidRPr="001A2A1D">
        <w:rPr>
          <w:rFonts w:ascii="Arial" w:hAnsi="Arial" w:cs="Arial"/>
          <w:strike/>
          <w:sz w:val="24"/>
          <w:szCs w:val="24"/>
        </w:rPr>
        <w:t>exercício,</w:t>
      </w:r>
      <w:r w:rsidRPr="001A2A1D">
        <w:rPr>
          <w:rFonts w:ascii="Arial" w:hAnsi="Arial" w:cs="Arial"/>
          <w:strike/>
          <w:spacing w:val="1"/>
          <w:sz w:val="24"/>
          <w:szCs w:val="24"/>
        </w:rPr>
        <w:t xml:space="preserve"> </w:t>
      </w:r>
      <w:r w:rsidRPr="001A2A1D">
        <w:rPr>
          <w:rFonts w:ascii="Arial" w:hAnsi="Arial" w:cs="Arial"/>
          <w:strike/>
          <w:sz w:val="24"/>
          <w:szCs w:val="24"/>
        </w:rPr>
        <w:t>acompanhados</w:t>
      </w:r>
      <w:r w:rsidRPr="001A2A1D">
        <w:rPr>
          <w:rFonts w:ascii="Arial" w:hAnsi="Arial" w:cs="Arial"/>
          <w:strike/>
          <w:spacing w:val="1"/>
          <w:sz w:val="24"/>
          <w:szCs w:val="24"/>
        </w:rPr>
        <w:t xml:space="preserve"> </w:t>
      </w:r>
      <w:r w:rsidRPr="001A2A1D">
        <w:rPr>
          <w:rFonts w:ascii="Arial" w:hAnsi="Arial" w:cs="Arial"/>
          <w:strike/>
          <w:sz w:val="24"/>
          <w:szCs w:val="24"/>
        </w:rPr>
        <w:t>da relação de inscrição por</w:t>
      </w:r>
      <w:r w:rsidRPr="001A2A1D">
        <w:rPr>
          <w:rFonts w:ascii="Arial" w:hAnsi="Arial" w:cs="Arial"/>
          <w:strike/>
          <w:spacing w:val="1"/>
          <w:sz w:val="24"/>
          <w:szCs w:val="24"/>
        </w:rPr>
        <w:t xml:space="preserve"> </w:t>
      </w:r>
      <w:r w:rsidRPr="001A2A1D">
        <w:rPr>
          <w:rFonts w:ascii="Arial" w:hAnsi="Arial" w:cs="Arial"/>
          <w:strike/>
          <w:sz w:val="24"/>
          <w:szCs w:val="24"/>
        </w:rPr>
        <w:t>ordem</w:t>
      </w:r>
      <w:r w:rsidRPr="001A2A1D">
        <w:rPr>
          <w:rFonts w:ascii="Arial" w:hAnsi="Arial" w:cs="Arial"/>
          <w:strike/>
          <w:spacing w:val="68"/>
          <w:sz w:val="24"/>
          <w:szCs w:val="24"/>
        </w:rPr>
        <w:t xml:space="preserve"> </w:t>
      </w:r>
      <w:r w:rsidRPr="001A2A1D">
        <w:rPr>
          <w:rFonts w:ascii="Arial" w:hAnsi="Arial" w:cs="Arial"/>
          <w:strike/>
          <w:sz w:val="24"/>
          <w:szCs w:val="24"/>
        </w:rPr>
        <w:t>cronológica, conforme dispõe o</w:t>
      </w:r>
      <w:r w:rsidRPr="001A2A1D">
        <w:rPr>
          <w:rFonts w:ascii="Arial" w:hAnsi="Arial" w:cs="Arial"/>
          <w:strike/>
          <w:spacing w:val="1"/>
          <w:sz w:val="24"/>
          <w:szCs w:val="24"/>
        </w:rPr>
        <w:t xml:space="preserve"> </w:t>
      </w:r>
      <w:r w:rsidRPr="001A2A1D">
        <w:rPr>
          <w:rFonts w:ascii="Arial" w:hAnsi="Arial" w:cs="Arial"/>
          <w:strike/>
          <w:sz w:val="24"/>
          <w:szCs w:val="24"/>
        </w:rPr>
        <w:t>art.</w:t>
      </w:r>
      <w:r w:rsidRPr="001A2A1D">
        <w:rPr>
          <w:rFonts w:ascii="Arial" w:hAnsi="Arial" w:cs="Arial"/>
          <w:strike/>
          <w:spacing w:val="-1"/>
          <w:sz w:val="24"/>
          <w:szCs w:val="24"/>
        </w:rPr>
        <w:t xml:space="preserve"> </w:t>
      </w:r>
      <w:r w:rsidRPr="001A2A1D">
        <w:rPr>
          <w:rFonts w:ascii="Arial" w:hAnsi="Arial" w:cs="Arial"/>
          <w:strike/>
          <w:sz w:val="24"/>
          <w:szCs w:val="24"/>
        </w:rPr>
        <w:t>100</w:t>
      </w:r>
      <w:r w:rsidRPr="001A2A1D">
        <w:rPr>
          <w:rFonts w:ascii="Arial" w:hAnsi="Arial" w:cs="Arial"/>
          <w:strike/>
          <w:spacing w:val="-2"/>
          <w:sz w:val="24"/>
          <w:szCs w:val="24"/>
        </w:rPr>
        <w:t xml:space="preserve"> </w:t>
      </w:r>
      <w:r w:rsidRPr="001A2A1D">
        <w:rPr>
          <w:rFonts w:ascii="Arial" w:hAnsi="Arial" w:cs="Arial"/>
          <w:strike/>
          <w:sz w:val="24"/>
          <w:szCs w:val="24"/>
        </w:rPr>
        <w:t>da</w:t>
      </w:r>
      <w:r w:rsidRPr="001A2A1D">
        <w:rPr>
          <w:rFonts w:ascii="Arial" w:hAnsi="Arial" w:cs="Arial"/>
          <w:strike/>
          <w:spacing w:val="-3"/>
          <w:sz w:val="24"/>
          <w:szCs w:val="24"/>
        </w:rPr>
        <w:t xml:space="preserve"> </w:t>
      </w:r>
      <w:r w:rsidRPr="001A2A1D">
        <w:rPr>
          <w:rFonts w:ascii="Arial" w:hAnsi="Arial" w:cs="Arial"/>
          <w:strike/>
          <w:sz w:val="24"/>
          <w:szCs w:val="24"/>
        </w:rPr>
        <w:t>Constituição</w:t>
      </w:r>
      <w:r w:rsidRPr="001A2A1D">
        <w:rPr>
          <w:rFonts w:ascii="Arial" w:hAnsi="Arial" w:cs="Arial"/>
          <w:strike/>
          <w:spacing w:val="-2"/>
          <w:sz w:val="24"/>
          <w:szCs w:val="24"/>
        </w:rPr>
        <w:t xml:space="preserve"> </w:t>
      </w:r>
      <w:r w:rsidRPr="001A2A1D">
        <w:rPr>
          <w:rFonts w:ascii="Arial" w:hAnsi="Arial" w:cs="Arial"/>
          <w:strike/>
          <w:sz w:val="24"/>
          <w:szCs w:val="24"/>
        </w:rPr>
        <w:t>Federal.</w:t>
      </w:r>
    </w:p>
    <w:p w14:paraId="2376F782" w14:textId="77777777" w:rsidR="00ED7434" w:rsidRPr="001A2A1D" w:rsidRDefault="003C388B" w:rsidP="00CE6E2D">
      <w:pPr>
        <w:pStyle w:val="PargrafodaLista"/>
        <w:numPr>
          <w:ilvl w:val="0"/>
          <w:numId w:val="4"/>
        </w:numPr>
        <w:tabs>
          <w:tab w:val="left" w:pos="0"/>
        </w:tabs>
        <w:spacing w:before="120"/>
        <w:ind w:left="0" w:right="0" w:firstLine="1134"/>
        <w:jc w:val="both"/>
        <w:rPr>
          <w:rFonts w:ascii="Arial" w:hAnsi="Arial" w:cs="Arial"/>
          <w:strike/>
          <w:sz w:val="24"/>
          <w:szCs w:val="24"/>
        </w:rPr>
      </w:pPr>
      <w:r w:rsidRPr="001A2A1D">
        <w:rPr>
          <w:rFonts w:ascii="Arial" w:hAnsi="Arial" w:cs="Arial"/>
          <w:strike/>
          <w:sz w:val="24"/>
          <w:szCs w:val="24"/>
        </w:rPr>
        <w:t>Demonstrativo da movimentação da Dívida Pública, desmembrada em Flutuante e</w:t>
      </w:r>
      <w:r w:rsidRPr="001A2A1D">
        <w:rPr>
          <w:rFonts w:ascii="Arial" w:hAnsi="Arial" w:cs="Arial"/>
          <w:strike/>
          <w:spacing w:val="1"/>
          <w:sz w:val="24"/>
          <w:szCs w:val="24"/>
        </w:rPr>
        <w:t xml:space="preserve"> </w:t>
      </w:r>
      <w:r w:rsidRPr="001A2A1D">
        <w:rPr>
          <w:rFonts w:ascii="Arial" w:hAnsi="Arial" w:cs="Arial"/>
          <w:strike/>
          <w:sz w:val="24"/>
          <w:szCs w:val="24"/>
        </w:rPr>
        <w:t>Fundada, acompanhado da relação de inscrições e baixas no exercício, bem como</w:t>
      </w:r>
      <w:r w:rsidRPr="001A2A1D">
        <w:rPr>
          <w:rFonts w:ascii="Arial" w:hAnsi="Arial" w:cs="Arial"/>
          <w:strike/>
          <w:spacing w:val="1"/>
          <w:sz w:val="24"/>
          <w:szCs w:val="24"/>
        </w:rPr>
        <w:t xml:space="preserve"> </w:t>
      </w:r>
      <w:r w:rsidRPr="001A2A1D">
        <w:rPr>
          <w:rFonts w:ascii="Arial" w:hAnsi="Arial" w:cs="Arial"/>
          <w:strike/>
          <w:sz w:val="24"/>
          <w:szCs w:val="24"/>
        </w:rPr>
        <w:t>dos</w:t>
      </w:r>
      <w:r w:rsidRPr="001A2A1D">
        <w:rPr>
          <w:rFonts w:ascii="Arial" w:hAnsi="Arial" w:cs="Arial"/>
          <w:strike/>
          <w:spacing w:val="-1"/>
          <w:sz w:val="24"/>
          <w:szCs w:val="24"/>
        </w:rPr>
        <w:t xml:space="preserve"> </w:t>
      </w:r>
      <w:r w:rsidRPr="001A2A1D">
        <w:rPr>
          <w:rFonts w:ascii="Arial" w:hAnsi="Arial" w:cs="Arial"/>
          <w:strike/>
          <w:sz w:val="24"/>
          <w:szCs w:val="24"/>
        </w:rPr>
        <w:t>respectivos contratos vigentes.</w:t>
      </w:r>
    </w:p>
    <w:p w14:paraId="330D88F3" w14:textId="77777777" w:rsidR="00ED7434" w:rsidRPr="001A2A1D" w:rsidRDefault="003C388B" w:rsidP="00CE6E2D">
      <w:pPr>
        <w:pStyle w:val="PargrafodaLista"/>
        <w:numPr>
          <w:ilvl w:val="0"/>
          <w:numId w:val="4"/>
        </w:numPr>
        <w:tabs>
          <w:tab w:val="left" w:pos="0"/>
        </w:tabs>
        <w:spacing w:before="120"/>
        <w:ind w:left="0" w:right="0" w:firstLine="1134"/>
        <w:jc w:val="both"/>
        <w:rPr>
          <w:rFonts w:ascii="Arial" w:hAnsi="Arial" w:cs="Arial"/>
          <w:strike/>
          <w:sz w:val="24"/>
          <w:szCs w:val="24"/>
        </w:rPr>
      </w:pPr>
      <w:r w:rsidRPr="001A2A1D">
        <w:rPr>
          <w:rFonts w:ascii="Arial" w:hAnsi="Arial" w:cs="Arial"/>
          <w:strike/>
          <w:sz w:val="24"/>
          <w:szCs w:val="24"/>
        </w:rPr>
        <w:t>Demonstrativo consolidando metas e resultados do Relatório de Gestão de cada</w:t>
      </w:r>
      <w:r w:rsidRPr="001A2A1D">
        <w:rPr>
          <w:rFonts w:ascii="Arial" w:hAnsi="Arial" w:cs="Arial"/>
          <w:strike/>
          <w:spacing w:val="1"/>
          <w:sz w:val="24"/>
          <w:szCs w:val="24"/>
        </w:rPr>
        <w:t xml:space="preserve"> </w:t>
      </w:r>
      <w:r w:rsidRPr="001A2A1D">
        <w:rPr>
          <w:rFonts w:ascii="Arial" w:hAnsi="Arial" w:cs="Arial"/>
          <w:strike/>
          <w:sz w:val="24"/>
          <w:szCs w:val="24"/>
        </w:rPr>
        <w:t>unidade governamental, destacando os resultados obtidos comparativamente com</w:t>
      </w:r>
      <w:r w:rsidRPr="001A2A1D">
        <w:rPr>
          <w:rFonts w:ascii="Arial" w:hAnsi="Arial" w:cs="Arial"/>
          <w:strike/>
          <w:spacing w:val="1"/>
          <w:sz w:val="24"/>
          <w:szCs w:val="24"/>
        </w:rPr>
        <w:t xml:space="preserve"> </w:t>
      </w:r>
      <w:r w:rsidRPr="001A2A1D">
        <w:rPr>
          <w:rFonts w:ascii="Arial" w:hAnsi="Arial" w:cs="Arial"/>
          <w:strike/>
          <w:sz w:val="24"/>
          <w:szCs w:val="24"/>
        </w:rPr>
        <w:t>outros</w:t>
      </w:r>
      <w:r w:rsidRPr="001A2A1D">
        <w:rPr>
          <w:rFonts w:ascii="Arial" w:hAnsi="Arial" w:cs="Arial"/>
          <w:strike/>
          <w:spacing w:val="-1"/>
          <w:sz w:val="24"/>
          <w:szCs w:val="24"/>
        </w:rPr>
        <w:t xml:space="preserve"> </w:t>
      </w:r>
      <w:r w:rsidRPr="001A2A1D">
        <w:rPr>
          <w:rFonts w:ascii="Arial" w:hAnsi="Arial" w:cs="Arial"/>
          <w:strike/>
          <w:sz w:val="24"/>
          <w:szCs w:val="24"/>
        </w:rPr>
        <w:t>Estados (indicadores sociais).</w:t>
      </w:r>
    </w:p>
    <w:p w14:paraId="578CA744" w14:textId="77777777" w:rsidR="00ED7434" w:rsidRPr="001A2A1D" w:rsidRDefault="003C388B" w:rsidP="00CE6E2D">
      <w:pPr>
        <w:pStyle w:val="PargrafodaLista"/>
        <w:numPr>
          <w:ilvl w:val="0"/>
          <w:numId w:val="4"/>
        </w:numPr>
        <w:tabs>
          <w:tab w:val="left" w:pos="0"/>
        </w:tabs>
        <w:spacing w:before="120"/>
        <w:ind w:left="0" w:right="0" w:firstLine="1134"/>
        <w:jc w:val="both"/>
        <w:rPr>
          <w:rFonts w:ascii="Arial" w:hAnsi="Arial" w:cs="Arial"/>
          <w:strike/>
          <w:sz w:val="24"/>
          <w:szCs w:val="24"/>
        </w:rPr>
      </w:pPr>
      <w:r w:rsidRPr="001A2A1D">
        <w:rPr>
          <w:rFonts w:ascii="Arial" w:hAnsi="Arial" w:cs="Arial"/>
          <w:strike/>
          <w:sz w:val="24"/>
          <w:szCs w:val="24"/>
        </w:rPr>
        <w:t>Relatório de metas físicas dos projetos/atividades do Governo, concluídos e em</w:t>
      </w:r>
      <w:r w:rsidRPr="001A2A1D">
        <w:rPr>
          <w:rFonts w:ascii="Arial" w:hAnsi="Arial" w:cs="Arial"/>
          <w:strike/>
          <w:spacing w:val="1"/>
          <w:sz w:val="24"/>
          <w:szCs w:val="24"/>
        </w:rPr>
        <w:t xml:space="preserve"> </w:t>
      </w:r>
      <w:r w:rsidRPr="001A2A1D">
        <w:rPr>
          <w:rFonts w:ascii="Arial" w:hAnsi="Arial" w:cs="Arial"/>
          <w:strike/>
          <w:sz w:val="24"/>
          <w:szCs w:val="24"/>
        </w:rPr>
        <w:t>andamento,</w:t>
      </w:r>
      <w:r w:rsidRPr="001A2A1D">
        <w:rPr>
          <w:rFonts w:ascii="Arial" w:hAnsi="Arial" w:cs="Arial"/>
          <w:strike/>
          <w:spacing w:val="1"/>
          <w:sz w:val="24"/>
          <w:szCs w:val="24"/>
        </w:rPr>
        <w:t xml:space="preserve"> </w:t>
      </w:r>
      <w:r w:rsidRPr="001A2A1D">
        <w:rPr>
          <w:rFonts w:ascii="Arial" w:hAnsi="Arial" w:cs="Arial"/>
          <w:strike/>
          <w:sz w:val="24"/>
          <w:szCs w:val="24"/>
        </w:rPr>
        <w:t>contendo data de início,</w:t>
      </w:r>
      <w:r w:rsidRPr="001A2A1D">
        <w:rPr>
          <w:rFonts w:ascii="Arial" w:hAnsi="Arial" w:cs="Arial"/>
          <w:strike/>
          <w:spacing w:val="1"/>
          <w:sz w:val="24"/>
          <w:szCs w:val="24"/>
        </w:rPr>
        <w:t xml:space="preserve"> </w:t>
      </w:r>
      <w:r w:rsidRPr="001A2A1D">
        <w:rPr>
          <w:rFonts w:ascii="Arial" w:hAnsi="Arial" w:cs="Arial"/>
          <w:strike/>
          <w:sz w:val="24"/>
          <w:szCs w:val="24"/>
        </w:rPr>
        <w:t>data de conclusão (se for</w:t>
      </w:r>
      <w:r w:rsidRPr="001A2A1D">
        <w:rPr>
          <w:rFonts w:ascii="Arial" w:hAnsi="Arial" w:cs="Arial"/>
          <w:strike/>
          <w:spacing w:val="1"/>
          <w:sz w:val="24"/>
          <w:szCs w:val="24"/>
        </w:rPr>
        <w:t xml:space="preserve"> </w:t>
      </w:r>
      <w:r w:rsidRPr="001A2A1D">
        <w:rPr>
          <w:rFonts w:ascii="Arial" w:hAnsi="Arial" w:cs="Arial"/>
          <w:strike/>
          <w:sz w:val="24"/>
          <w:szCs w:val="24"/>
        </w:rPr>
        <w:t>o caso),</w:t>
      </w:r>
      <w:r w:rsidRPr="001A2A1D">
        <w:rPr>
          <w:rFonts w:ascii="Arial" w:hAnsi="Arial" w:cs="Arial"/>
          <w:strike/>
          <w:spacing w:val="68"/>
          <w:sz w:val="24"/>
          <w:szCs w:val="24"/>
        </w:rPr>
        <w:t xml:space="preserve"> </w:t>
      </w:r>
      <w:r w:rsidRPr="001A2A1D">
        <w:rPr>
          <w:rFonts w:ascii="Arial" w:hAnsi="Arial" w:cs="Arial"/>
          <w:strike/>
          <w:sz w:val="24"/>
          <w:szCs w:val="24"/>
        </w:rPr>
        <w:t>percentual</w:t>
      </w:r>
      <w:r w:rsidRPr="001A2A1D">
        <w:rPr>
          <w:rFonts w:ascii="Arial" w:hAnsi="Arial" w:cs="Arial"/>
          <w:strike/>
          <w:spacing w:val="-66"/>
          <w:sz w:val="24"/>
          <w:szCs w:val="24"/>
        </w:rPr>
        <w:t xml:space="preserve"> </w:t>
      </w:r>
      <w:r w:rsidRPr="001A2A1D">
        <w:rPr>
          <w:rFonts w:ascii="Arial" w:hAnsi="Arial" w:cs="Arial"/>
          <w:strike/>
          <w:sz w:val="24"/>
          <w:szCs w:val="24"/>
        </w:rPr>
        <w:t>de</w:t>
      </w:r>
      <w:r w:rsidRPr="001A2A1D">
        <w:rPr>
          <w:rFonts w:ascii="Arial" w:hAnsi="Arial" w:cs="Arial"/>
          <w:strike/>
          <w:spacing w:val="-4"/>
          <w:sz w:val="24"/>
          <w:szCs w:val="24"/>
        </w:rPr>
        <w:t xml:space="preserve"> </w:t>
      </w:r>
      <w:r w:rsidRPr="001A2A1D">
        <w:rPr>
          <w:rFonts w:ascii="Arial" w:hAnsi="Arial" w:cs="Arial"/>
          <w:strike/>
          <w:sz w:val="24"/>
          <w:szCs w:val="24"/>
        </w:rPr>
        <w:t>realização</w:t>
      </w:r>
      <w:r w:rsidRPr="001A2A1D">
        <w:rPr>
          <w:rFonts w:ascii="Arial" w:hAnsi="Arial" w:cs="Arial"/>
          <w:strike/>
          <w:spacing w:val="-2"/>
          <w:sz w:val="24"/>
          <w:szCs w:val="24"/>
        </w:rPr>
        <w:t xml:space="preserve"> </w:t>
      </w:r>
      <w:r w:rsidRPr="001A2A1D">
        <w:rPr>
          <w:rFonts w:ascii="Arial" w:hAnsi="Arial" w:cs="Arial"/>
          <w:strike/>
          <w:sz w:val="24"/>
          <w:szCs w:val="24"/>
        </w:rPr>
        <w:t>física,</w:t>
      </w:r>
      <w:r w:rsidRPr="001A2A1D">
        <w:rPr>
          <w:rFonts w:ascii="Arial" w:hAnsi="Arial" w:cs="Arial"/>
          <w:strike/>
          <w:spacing w:val="-1"/>
          <w:sz w:val="24"/>
          <w:szCs w:val="24"/>
        </w:rPr>
        <w:t xml:space="preserve"> </w:t>
      </w:r>
      <w:r w:rsidRPr="001A2A1D">
        <w:rPr>
          <w:rFonts w:ascii="Arial" w:hAnsi="Arial" w:cs="Arial"/>
          <w:strike/>
          <w:sz w:val="24"/>
          <w:szCs w:val="24"/>
        </w:rPr>
        <w:t>e</w:t>
      </w:r>
      <w:r w:rsidRPr="001A2A1D">
        <w:rPr>
          <w:rFonts w:ascii="Arial" w:hAnsi="Arial" w:cs="Arial"/>
          <w:strike/>
          <w:spacing w:val="-4"/>
          <w:sz w:val="24"/>
          <w:szCs w:val="24"/>
        </w:rPr>
        <w:t xml:space="preserve"> </w:t>
      </w:r>
      <w:r w:rsidRPr="001A2A1D">
        <w:rPr>
          <w:rFonts w:ascii="Arial" w:hAnsi="Arial" w:cs="Arial"/>
          <w:strike/>
          <w:sz w:val="24"/>
          <w:szCs w:val="24"/>
        </w:rPr>
        <w:t>orçamento</w:t>
      </w:r>
      <w:r w:rsidRPr="001A2A1D">
        <w:rPr>
          <w:rFonts w:ascii="Arial" w:hAnsi="Arial" w:cs="Arial"/>
          <w:strike/>
          <w:spacing w:val="-2"/>
          <w:sz w:val="24"/>
          <w:szCs w:val="24"/>
        </w:rPr>
        <w:t xml:space="preserve"> </w:t>
      </w:r>
      <w:r w:rsidRPr="001A2A1D">
        <w:rPr>
          <w:rFonts w:ascii="Arial" w:hAnsi="Arial" w:cs="Arial"/>
          <w:strike/>
          <w:sz w:val="24"/>
          <w:szCs w:val="24"/>
        </w:rPr>
        <w:t>autorizado,</w:t>
      </w:r>
      <w:r w:rsidRPr="001A2A1D">
        <w:rPr>
          <w:rFonts w:ascii="Arial" w:hAnsi="Arial" w:cs="Arial"/>
          <w:strike/>
          <w:spacing w:val="-1"/>
          <w:sz w:val="24"/>
          <w:szCs w:val="24"/>
        </w:rPr>
        <w:t xml:space="preserve"> </w:t>
      </w:r>
      <w:r w:rsidRPr="001A2A1D">
        <w:rPr>
          <w:rFonts w:ascii="Arial" w:hAnsi="Arial" w:cs="Arial"/>
          <w:strike/>
          <w:sz w:val="24"/>
          <w:szCs w:val="24"/>
        </w:rPr>
        <w:t>executado</w:t>
      </w:r>
      <w:r w:rsidRPr="001A2A1D">
        <w:rPr>
          <w:rFonts w:ascii="Arial" w:hAnsi="Arial" w:cs="Arial"/>
          <w:strike/>
          <w:spacing w:val="-2"/>
          <w:sz w:val="24"/>
          <w:szCs w:val="24"/>
        </w:rPr>
        <w:t xml:space="preserve"> </w:t>
      </w:r>
      <w:r w:rsidRPr="001A2A1D">
        <w:rPr>
          <w:rFonts w:ascii="Arial" w:hAnsi="Arial" w:cs="Arial"/>
          <w:strike/>
          <w:sz w:val="24"/>
          <w:szCs w:val="24"/>
        </w:rPr>
        <w:t>e</w:t>
      </w:r>
      <w:r w:rsidRPr="001A2A1D">
        <w:rPr>
          <w:rFonts w:ascii="Arial" w:hAnsi="Arial" w:cs="Arial"/>
          <w:strike/>
          <w:spacing w:val="-4"/>
          <w:sz w:val="24"/>
          <w:szCs w:val="24"/>
        </w:rPr>
        <w:t xml:space="preserve"> </w:t>
      </w:r>
      <w:r w:rsidRPr="001A2A1D">
        <w:rPr>
          <w:rFonts w:ascii="Arial" w:hAnsi="Arial" w:cs="Arial"/>
          <w:strike/>
          <w:sz w:val="24"/>
          <w:szCs w:val="24"/>
        </w:rPr>
        <w:t>pago.</w:t>
      </w:r>
    </w:p>
    <w:p w14:paraId="39F7FD82" w14:textId="7AEC39C0" w:rsidR="00ED7434" w:rsidRPr="001A2A1D" w:rsidRDefault="003C388B" w:rsidP="00CE6E2D">
      <w:pPr>
        <w:pStyle w:val="PargrafodaLista"/>
        <w:numPr>
          <w:ilvl w:val="0"/>
          <w:numId w:val="4"/>
        </w:numPr>
        <w:tabs>
          <w:tab w:val="left" w:pos="0"/>
        </w:tabs>
        <w:spacing w:before="120"/>
        <w:ind w:left="0" w:right="0" w:firstLine="1134"/>
        <w:jc w:val="both"/>
        <w:rPr>
          <w:rFonts w:ascii="Arial" w:hAnsi="Arial" w:cs="Arial"/>
          <w:strike/>
          <w:sz w:val="24"/>
          <w:szCs w:val="24"/>
        </w:rPr>
      </w:pPr>
      <w:r w:rsidRPr="001A2A1D">
        <w:rPr>
          <w:rFonts w:ascii="Arial" w:hAnsi="Arial" w:cs="Arial"/>
          <w:strike/>
          <w:sz w:val="24"/>
          <w:szCs w:val="24"/>
        </w:rPr>
        <w:t>Certidão de regularidade junto ao Conselho Regional de Contabilidade – CRC do</w:t>
      </w:r>
      <w:r w:rsidRPr="001A2A1D">
        <w:rPr>
          <w:rFonts w:ascii="Arial" w:hAnsi="Arial" w:cs="Arial"/>
          <w:strike/>
          <w:spacing w:val="1"/>
          <w:sz w:val="24"/>
          <w:szCs w:val="24"/>
        </w:rPr>
        <w:t xml:space="preserve"> </w:t>
      </w:r>
      <w:r w:rsidRPr="001A2A1D">
        <w:rPr>
          <w:rFonts w:ascii="Arial" w:hAnsi="Arial" w:cs="Arial"/>
          <w:strike/>
          <w:sz w:val="24"/>
          <w:szCs w:val="24"/>
        </w:rPr>
        <w:t>profissional que</w:t>
      </w:r>
      <w:r w:rsidRPr="001A2A1D">
        <w:rPr>
          <w:rFonts w:ascii="Arial" w:hAnsi="Arial" w:cs="Arial"/>
          <w:strike/>
          <w:spacing w:val="-3"/>
          <w:sz w:val="24"/>
          <w:szCs w:val="24"/>
        </w:rPr>
        <w:t xml:space="preserve"> </w:t>
      </w:r>
      <w:r w:rsidRPr="001A2A1D">
        <w:rPr>
          <w:rFonts w:ascii="Arial" w:hAnsi="Arial" w:cs="Arial"/>
          <w:strike/>
          <w:sz w:val="24"/>
          <w:szCs w:val="24"/>
        </w:rPr>
        <w:t>assina</w:t>
      </w:r>
      <w:r w:rsidRPr="001A2A1D">
        <w:rPr>
          <w:rFonts w:ascii="Arial" w:hAnsi="Arial" w:cs="Arial"/>
          <w:strike/>
          <w:spacing w:val="-4"/>
          <w:sz w:val="24"/>
          <w:szCs w:val="24"/>
        </w:rPr>
        <w:t xml:space="preserve"> </w:t>
      </w:r>
      <w:r w:rsidRPr="001A2A1D">
        <w:rPr>
          <w:rFonts w:ascii="Arial" w:hAnsi="Arial" w:cs="Arial"/>
          <w:strike/>
          <w:sz w:val="24"/>
          <w:szCs w:val="24"/>
        </w:rPr>
        <w:t>os Demonstrativos,</w:t>
      </w:r>
      <w:r w:rsidRPr="001A2A1D">
        <w:rPr>
          <w:rFonts w:ascii="Arial" w:hAnsi="Arial" w:cs="Arial"/>
          <w:strike/>
          <w:spacing w:val="-1"/>
          <w:sz w:val="24"/>
          <w:szCs w:val="24"/>
        </w:rPr>
        <w:t xml:space="preserve"> </w:t>
      </w:r>
      <w:r w:rsidRPr="001A2A1D">
        <w:rPr>
          <w:rFonts w:ascii="Arial" w:hAnsi="Arial" w:cs="Arial"/>
          <w:strike/>
          <w:sz w:val="24"/>
          <w:szCs w:val="24"/>
        </w:rPr>
        <w:t>emitida</w:t>
      </w:r>
      <w:r w:rsidRPr="001A2A1D">
        <w:rPr>
          <w:rFonts w:ascii="Arial" w:hAnsi="Arial" w:cs="Arial"/>
          <w:strike/>
          <w:spacing w:val="-4"/>
          <w:sz w:val="24"/>
          <w:szCs w:val="24"/>
        </w:rPr>
        <w:t xml:space="preserve"> </w:t>
      </w:r>
      <w:r w:rsidRPr="001A2A1D">
        <w:rPr>
          <w:rFonts w:ascii="Arial" w:hAnsi="Arial" w:cs="Arial"/>
          <w:strike/>
          <w:sz w:val="24"/>
          <w:szCs w:val="24"/>
        </w:rPr>
        <w:t>no</w:t>
      </w:r>
      <w:r w:rsidRPr="001A2A1D">
        <w:rPr>
          <w:rFonts w:ascii="Arial" w:hAnsi="Arial" w:cs="Arial"/>
          <w:strike/>
          <w:spacing w:val="-2"/>
          <w:sz w:val="24"/>
          <w:szCs w:val="24"/>
        </w:rPr>
        <w:t xml:space="preserve"> </w:t>
      </w:r>
      <w:r w:rsidRPr="001A2A1D">
        <w:rPr>
          <w:rFonts w:ascii="Arial" w:hAnsi="Arial" w:cs="Arial"/>
          <w:strike/>
          <w:sz w:val="24"/>
          <w:szCs w:val="24"/>
        </w:rPr>
        <w:t>exercício</w:t>
      </w:r>
      <w:r w:rsidRPr="001A2A1D">
        <w:rPr>
          <w:rFonts w:ascii="Arial" w:hAnsi="Arial" w:cs="Arial"/>
          <w:strike/>
          <w:spacing w:val="-2"/>
          <w:sz w:val="24"/>
          <w:szCs w:val="24"/>
        </w:rPr>
        <w:t xml:space="preserve"> </w:t>
      </w:r>
      <w:r w:rsidRPr="001A2A1D">
        <w:rPr>
          <w:rFonts w:ascii="Arial" w:hAnsi="Arial" w:cs="Arial"/>
          <w:strike/>
          <w:sz w:val="24"/>
          <w:szCs w:val="24"/>
        </w:rPr>
        <w:t>de</w:t>
      </w:r>
      <w:r w:rsidRPr="001A2A1D">
        <w:rPr>
          <w:rFonts w:ascii="Arial" w:hAnsi="Arial" w:cs="Arial"/>
          <w:strike/>
          <w:spacing w:val="-4"/>
          <w:sz w:val="24"/>
          <w:szCs w:val="24"/>
        </w:rPr>
        <w:t xml:space="preserve"> </w:t>
      </w:r>
      <w:r w:rsidRPr="001A2A1D">
        <w:rPr>
          <w:rFonts w:ascii="Arial" w:hAnsi="Arial" w:cs="Arial"/>
          <w:strike/>
          <w:sz w:val="24"/>
          <w:szCs w:val="24"/>
        </w:rPr>
        <w:t>2008.</w:t>
      </w:r>
    </w:p>
    <w:p w14:paraId="79C53FB6" w14:textId="6E7202BC" w:rsidR="00ED7434" w:rsidRPr="001A2A1D" w:rsidRDefault="003C388B" w:rsidP="00CE6E2D">
      <w:pPr>
        <w:pStyle w:val="Corpodetexto"/>
        <w:spacing w:before="120"/>
        <w:ind w:firstLine="1134"/>
        <w:jc w:val="both"/>
        <w:rPr>
          <w:rFonts w:ascii="Arial" w:hAnsi="Arial" w:cs="Arial"/>
          <w:strike/>
          <w:sz w:val="24"/>
          <w:szCs w:val="24"/>
        </w:rPr>
      </w:pPr>
      <w:r w:rsidRPr="001A2A1D">
        <w:rPr>
          <w:rFonts w:ascii="Arial" w:hAnsi="Arial" w:cs="Arial"/>
          <w:b/>
          <w:bCs/>
          <w:strike/>
          <w:sz w:val="24"/>
          <w:szCs w:val="24"/>
        </w:rPr>
        <w:t>Art.</w:t>
      </w:r>
      <w:r w:rsidRPr="001A2A1D">
        <w:rPr>
          <w:rFonts w:ascii="Arial" w:hAnsi="Arial" w:cs="Arial"/>
          <w:b/>
          <w:bCs/>
          <w:strike/>
          <w:spacing w:val="14"/>
          <w:sz w:val="24"/>
          <w:szCs w:val="24"/>
        </w:rPr>
        <w:t xml:space="preserve"> </w:t>
      </w:r>
      <w:r w:rsidRPr="001A2A1D">
        <w:rPr>
          <w:rFonts w:ascii="Arial" w:hAnsi="Arial" w:cs="Arial"/>
          <w:b/>
          <w:bCs/>
          <w:strike/>
          <w:sz w:val="24"/>
          <w:szCs w:val="24"/>
        </w:rPr>
        <w:t>3º</w:t>
      </w:r>
      <w:r w:rsidRPr="001A2A1D">
        <w:rPr>
          <w:rFonts w:ascii="Arial" w:hAnsi="Arial" w:cs="Arial"/>
          <w:strike/>
          <w:spacing w:val="42"/>
          <w:sz w:val="24"/>
          <w:szCs w:val="24"/>
        </w:rPr>
        <w:t xml:space="preserve"> </w:t>
      </w:r>
      <w:r w:rsidRPr="001A2A1D">
        <w:rPr>
          <w:rFonts w:ascii="Arial" w:hAnsi="Arial" w:cs="Arial"/>
          <w:strike/>
          <w:sz w:val="24"/>
          <w:szCs w:val="24"/>
        </w:rPr>
        <w:t>A</w:t>
      </w:r>
      <w:r w:rsidRPr="001A2A1D">
        <w:rPr>
          <w:rFonts w:ascii="Arial" w:hAnsi="Arial" w:cs="Arial"/>
          <w:strike/>
          <w:spacing w:val="24"/>
          <w:sz w:val="24"/>
          <w:szCs w:val="24"/>
        </w:rPr>
        <w:t xml:space="preserve"> </w:t>
      </w:r>
      <w:r w:rsidRPr="001A2A1D">
        <w:rPr>
          <w:rFonts w:ascii="Arial" w:hAnsi="Arial" w:cs="Arial"/>
          <w:strike/>
          <w:sz w:val="24"/>
          <w:szCs w:val="24"/>
        </w:rPr>
        <w:t>Diretoria</w:t>
      </w:r>
      <w:r w:rsidRPr="001A2A1D">
        <w:rPr>
          <w:rFonts w:ascii="Arial" w:hAnsi="Arial" w:cs="Arial"/>
          <w:strike/>
          <w:spacing w:val="21"/>
          <w:sz w:val="24"/>
          <w:szCs w:val="24"/>
        </w:rPr>
        <w:t xml:space="preserve"> </w:t>
      </w:r>
      <w:r w:rsidRPr="001A2A1D">
        <w:rPr>
          <w:rFonts w:ascii="Arial" w:hAnsi="Arial" w:cs="Arial"/>
          <w:strike/>
          <w:sz w:val="24"/>
          <w:szCs w:val="24"/>
        </w:rPr>
        <w:t>de</w:t>
      </w:r>
      <w:r w:rsidRPr="001A2A1D">
        <w:rPr>
          <w:rFonts w:ascii="Arial" w:hAnsi="Arial" w:cs="Arial"/>
          <w:strike/>
          <w:spacing w:val="20"/>
          <w:sz w:val="24"/>
          <w:szCs w:val="24"/>
        </w:rPr>
        <w:t xml:space="preserve"> </w:t>
      </w:r>
      <w:r w:rsidRPr="001A2A1D">
        <w:rPr>
          <w:rFonts w:ascii="Arial" w:hAnsi="Arial" w:cs="Arial"/>
          <w:strike/>
          <w:sz w:val="24"/>
          <w:szCs w:val="24"/>
        </w:rPr>
        <w:t>Protocolo</w:t>
      </w:r>
      <w:r w:rsidRPr="001A2A1D">
        <w:rPr>
          <w:rFonts w:ascii="Arial" w:hAnsi="Arial" w:cs="Arial"/>
          <w:strike/>
          <w:spacing w:val="21"/>
          <w:sz w:val="24"/>
          <w:szCs w:val="24"/>
        </w:rPr>
        <w:t xml:space="preserve"> </w:t>
      </w:r>
      <w:r w:rsidRPr="001A2A1D">
        <w:rPr>
          <w:rFonts w:ascii="Arial" w:hAnsi="Arial" w:cs="Arial"/>
          <w:strike/>
          <w:sz w:val="24"/>
          <w:szCs w:val="24"/>
        </w:rPr>
        <w:t>–</w:t>
      </w:r>
      <w:r w:rsidRPr="001A2A1D">
        <w:rPr>
          <w:rFonts w:ascii="Arial" w:hAnsi="Arial" w:cs="Arial"/>
          <w:strike/>
          <w:spacing w:val="21"/>
          <w:sz w:val="24"/>
          <w:szCs w:val="24"/>
        </w:rPr>
        <w:t xml:space="preserve"> </w:t>
      </w:r>
      <w:r w:rsidRPr="001A2A1D">
        <w:rPr>
          <w:rFonts w:ascii="Arial" w:hAnsi="Arial" w:cs="Arial"/>
          <w:strike/>
          <w:sz w:val="24"/>
          <w:szCs w:val="24"/>
        </w:rPr>
        <w:t>DP</w:t>
      </w:r>
      <w:r w:rsidRPr="001A2A1D">
        <w:rPr>
          <w:rFonts w:ascii="Arial" w:hAnsi="Arial" w:cs="Arial"/>
          <w:strike/>
          <w:spacing w:val="15"/>
          <w:sz w:val="24"/>
          <w:szCs w:val="24"/>
        </w:rPr>
        <w:t xml:space="preserve"> </w:t>
      </w:r>
      <w:r w:rsidRPr="001A2A1D">
        <w:rPr>
          <w:rFonts w:ascii="Arial" w:hAnsi="Arial" w:cs="Arial"/>
          <w:strike/>
          <w:sz w:val="24"/>
          <w:szCs w:val="24"/>
        </w:rPr>
        <w:t>não</w:t>
      </w:r>
      <w:r w:rsidRPr="001A2A1D">
        <w:rPr>
          <w:rFonts w:ascii="Arial" w:hAnsi="Arial" w:cs="Arial"/>
          <w:strike/>
          <w:spacing w:val="21"/>
          <w:sz w:val="24"/>
          <w:szCs w:val="24"/>
        </w:rPr>
        <w:t xml:space="preserve"> </w:t>
      </w:r>
      <w:r w:rsidRPr="001A2A1D">
        <w:rPr>
          <w:rFonts w:ascii="Arial" w:hAnsi="Arial" w:cs="Arial"/>
          <w:strike/>
          <w:sz w:val="24"/>
          <w:szCs w:val="24"/>
        </w:rPr>
        <w:t>recepcionará</w:t>
      </w:r>
      <w:r w:rsidRPr="001A2A1D">
        <w:rPr>
          <w:rFonts w:ascii="Arial" w:hAnsi="Arial" w:cs="Arial"/>
          <w:strike/>
          <w:spacing w:val="21"/>
          <w:sz w:val="24"/>
          <w:szCs w:val="24"/>
        </w:rPr>
        <w:t xml:space="preserve"> </w:t>
      </w:r>
      <w:r w:rsidRPr="001A2A1D">
        <w:rPr>
          <w:rFonts w:ascii="Arial" w:hAnsi="Arial" w:cs="Arial"/>
          <w:strike/>
          <w:sz w:val="24"/>
          <w:szCs w:val="24"/>
        </w:rPr>
        <w:t>a</w:t>
      </w:r>
      <w:r w:rsidRPr="001A2A1D">
        <w:rPr>
          <w:rFonts w:ascii="Arial" w:hAnsi="Arial" w:cs="Arial"/>
          <w:strike/>
          <w:spacing w:val="20"/>
          <w:sz w:val="24"/>
          <w:szCs w:val="24"/>
        </w:rPr>
        <w:t xml:space="preserve"> </w:t>
      </w:r>
      <w:r w:rsidRPr="001A2A1D">
        <w:rPr>
          <w:rFonts w:ascii="Arial" w:hAnsi="Arial" w:cs="Arial"/>
          <w:strike/>
          <w:sz w:val="24"/>
          <w:szCs w:val="24"/>
        </w:rPr>
        <w:t>prestação</w:t>
      </w:r>
      <w:r w:rsidRPr="001A2A1D">
        <w:rPr>
          <w:rFonts w:ascii="Arial" w:hAnsi="Arial" w:cs="Arial"/>
          <w:strike/>
          <w:spacing w:val="21"/>
          <w:sz w:val="24"/>
          <w:szCs w:val="24"/>
        </w:rPr>
        <w:t xml:space="preserve"> </w:t>
      </w:r>
      <w:r w:rsidRPr="001A2A1D">
        <w:rPr>
          <w:rFonts w:ascii="Arial" w:hAnsi="Arial" w:cs="Arial"/>
          <w:strike/>
          <w:sz w:val="24"/>
          <w:szCs w:val="24"/>
        </w:rPr>
        <w:t>de</w:t>
      </w:r>
      <w:r w:rsidRPr="001A2A1D">
        <w:rPr>
          <w:rFonts w:ascii="Arial" w:hAnsi="Arial" w:cs="Arial"/>
          <w:strike/>
          <w:spacing w:val="20"/>
          <w:sz w:val="24"/>
          <w:szCs w:val="24"/>
        </w:rPr>
        <w:t xml:space="preserve"> </w:t>
      </w:r>
      <w:r w:rsidRPr="001A2A1D">
        <w:rPr>
          <w:rFonts w:ascii="Arial" w:hAnsi="Arial" w:cs="Arial"/>
          <w:strike/>
          <w:sz w:val="24"/>
          <w:szCs w:val="24"/>
        </w:rPr>
        <w:t>contas</w:t>
      </w:r>
      <w:r w:rsidRPr="001A2A1D">
        <w:rPr>
          <w:rFonts w:ascii="Arial" w:hAnsi="Arial" w:cs="Arial"/>
          <w:strike/>
          <w:spacing w:val="19"/>
          <w:sz w:val="24"/>
          <w:szCs w:val="24"/>
        </w:rPr>
        <w:t xml:space="preserve"> </w:t>
      </w:r>
      <w:r w:rsidRPr="001A2A1D">
        <w:rPr>
          <w:rFonts w:ascii="Arial" w:hAnsi="Arial" w:cs="Arial"/>
          <w:strike/>
          <w:sz w:val="24"/>
          <w:szCs w:val="24"/>
        </w:rPr>
        <w:t>sem</w:t>
      </w:r>
      <w:r w:rsidRPr="001A2A1D">
        <w:rPr>
          <w:rFonts w:ascii="Arial" w:hAnsi="Arial" w:cs="Arial"/>
          <w:strike/>
          <w:spacing w:val="18"/>
          <w:sz w:val="24"/>
          <w:szCs w:val="24"/>
        </w:rPr>
        <w:t xml:space="preserve"> </w:t>
      </w:r>
      <w:r w:rsidRPr="001A2A1D">
        <w:rPr>
          <w:rFonts w:ascii="Arial" w:hAnsi="Arial" w:cs="Arial"/>
          <w:strike/>
          <w:sz w:val="24"/>
          <w:szCs w:val="24"/>
        </w:rPr>
        <w:t>ofício</w:t>
      </w:r>
      <w:r w:rsidRPr="001A2A1D">
        <w:rPr>
          <w:rFonts w:ascii="Arial" w:hAnsi="Arial" w:cs="Arial"/>
          <w:strike/>
          <w:spacing w:val="-67"/>
          <w:sz w:val="24"/>
          <w:szCs w:val="24"/>
        </w:rPr>
        <w:t xml:space="preserve"> </w:t>
      </w:r>
      <w:r w:rsidRPr="001A2A1D">
        <w:rPr>
          <w:rFonts w:ascii="Arial" w:hAnsi="Arial" w:cs="Arial"/>
          <w:strike/>
          <w:sz w:val="24"/>
          <w:szCs w:val="24"/>
        </w:rPr>
        <w:t xml:space="preserve">de encaminhamento e índice dos documentos, conforme disposto no art. 10 do </w:t>
      </w:r>
      <w:hyperlink r:id="rId9" w:history="1">
        <w:r w:rsidRPr="001E1339">
          <w:rPr>
            <w:rStyle w:val="Hyperlink"/>
            <w:rFonts w:cs="Arial"/>
            <w:strike/>
            <w:sz w:val="24"/>
            <w:szCs w:val="24"/>
          </w:rPr>
          <w:t>Provimento</w:t>
        </w:r>
        <w:r w:rsidRPr="001E1339">
          <w:rPr>
            <w:rStyle w:val="Hyperlink"/>
            <w:rFonts w:cs="Arial"/>
            <w:strike/>
            <w:spacing w:val="1"/>
            <w:sz w:val="24"/>
            <w:szCs w:val="24"/>
          </w:rPr>
          <w:t xml:space="preserve"> </w:t>
        </w:r>
        <w:r w:rsidRPr="001E1339">
          <w:rPr>
            <w:rStyle w:val="Hyperlink"/>
            <w:rFonts w:cs="Arial"/>
            <w:strike/>
            <w:sz w:val="24"/>
            <w:szCs w:val="24"/>
          </w:rPr>
          <w:t>nº 47/02</w:t>
        </w:r>
      </w:hyperlink>
      <w:r w:rsidRPr="001A2A1D">
        <w:rPr>
          <w:rFonts w:ascii="Arial" w:hAnsi="Arial" w:cs="Arial"/>
          <w:strike/>
          <w:sz w:val="24"/>
          <w:szCs w:val="24"/>
        </w:rPr>
        <w:t>.</w:t>
      </w:r>
    </w:p>
    <w:p w14:paraId="2E40EED1" w14:textId="543CD591" w:rsidR="00ED7434" w:rsidRPr="001A2A1D" w:rsidRDefault="003C388B" w:rsidP="00CE6E2D">
      <w:pPr>
        <w:pStyle w:val="Corpodetexto"/>
        <w:spacing w:before="120"/>
        <w:ind w:firstLine="1134"/>
        <w:jc w:val="both"/>
        <w:rPr>
          <w:rFonts w:ascii="Arial" w:hAnsi="Arial" w:cs="Arial"/>
          <w:strike/>
          <w:sz w:val="24"/>
          <w:szCs w:val="24"/>
        </w:rPr>
      </w:pPr>
      <w:r w:rsidRPr="001A2A1D">
        <w:rPr>
          <w:rFonts w:ascii="Arial" w:hAnsi="Arial" w:cs="Arial"/>
          <w:b/>
          <w:bCs/>
          <w:strike/>
          <w:sz w:val="24"/>
          <w:szCs w:val="24"/>
        </w:rPr>
        <w:t>Art.</w:t>
      </w:r>
      <w:r w:rsidRPr="001A2A1D">
        <w:rPr>
          <w:rFonts w:ascii="Arial" w:hAnsi="Arial" w:cs="Arial"/>
          <w:b/>
          <w:bCs/>
          <w:strike/>
          <w:spacing w:val="1"/>
          <w:sz w:val="24"/>
          <w:szCs w:val="24"/>
        </w:rPr>
        <w:t xml:space="preserve"> </w:t>
      </w:r>
      <w:r w:rsidRPr="001A2A1D">
        <w:rPr>
          <w:rFonts w:ascii="Arial" w:hAnsi="Arial" w:cs="Arial"/>
          <w:b/>
          <w:bCs/>
          <w:strike/>
          <w:sz w:val="24"/>
          <w:szCs w:val="24"/>
        </w:rPr>
        <w:t>4º</w:t>
      </w:r>
      <w:r w:rsidRPr="001A2A1D">
        <w:rPr>
          <w:rFonts w:ascii="Arial" w:hAnsi="Arial" w:cs="Arial"/>
          <w:strike/>
          <w:spacing w:val="1"/>
          <w:sz w:val="24"/>
          <w:szCs w:val="24"/>
        </w:rPr>
        <w:t xml:space="preserve"> </w:t>
      </w:r>
      <w:r w:rsidRPr="001A2A1D">
        <w:rPr>
          <w:rFonts w:ascii="Arial" w:hAnsi="Arial" w:cs="Arial"/>
          <w:strike/>
          <w:sz w:val="24"/>
          <w:szCs w:val="24"/>
        </w:rPr>
        <w:t>A</w:t>
      </w:r>
      <w:r w:rsidRPr="001A2A1D">
        <w:rPr>
          <w:rFonts w:ascii="Arial" w:hAnsi="Arial" w:cs="Arial"/>
          <w:strike/>
          <w:spacing w:val="1"/>
          <w:sz w:val="24"/>
          <w:szCs w:val="24"/>
        </w:rPr>
        <w:t xml:space="preserve"> </w:t>
      </w:r>
      <w:r w:rsidRPr="001A2A1D">
        <w:rPr>
          <w:rFonts w:ascii="Arial" w:hAnsi="Arial" w:cs="Arial"/>
          <w:strike/>
          <w:sz w:val="24"/>
          <w:szCs w:val="24"/>
        </w:rPr>
        <w:t>ausência</w:t>
      </w:r>
      <w:r w:rsidRPr="001A2A1D">
        <w:rPr>
          <w:rFonts w:ascii="Arial" w:hAnsi="Arial" w:cs="Arial"/>
          <w:strike/>
          <w:spacing w:val="1"/>
          <w:sz w:val="24"/>
          <w:szCs w:val="24"/>
        </w:rPr>
        <w:t xml:space="preserve"> </w:t>
      </w:r>
      <w:r w:rsidRPr="001A2A1D">
        <w:rPr>
          <w:rFonts w:ascii="Arial" w:hAnsi="Arial" w:cs="Arial"/>
          <w:strike/>
          <w:sz w:val="24"/>
          <w:szCs w:val="24"/>
        </w:rPr>
        <w:t>de</w:t>
      </w:r>
      <w:r w:rsidRPr="001A2A1D">
        <w:rPr>
          <w:rFonts w:ascii="Arial" w:hAnsi="Arial" w:cs="Arial"/>
          <w:strike/>
          <w:spacing w:val="1"/>
          <w:sz w:val="24"/>
          <w:szCs w:val="24"/>
        </w:rPr>
        <w:t xml:space="preserve"> </w:t>
      </w:r>
      <w:r w:rsidRPr="001A2A1D">
        <w:rPr>
          <w:rFonts w:ascii="Arial" w:hAnsi="Arial" w:cs="Arial"/>
          <w:strike/>
          <w:sz w:val="24"/>
          <w:szCs w:val="24"/>
        </w:rPr>
        <w:t>qualquer</w:t>
      </w:r>
      <w:r w:rsidRPr="001A2A1D">
        <w:rPr>
          <w:rFonts w:ascii="Arial" w:hAnsi="Arial" w:cs="Arial"/>
          <w:strike/>
          <w:spacing w:val="1"/>
          <w:sz w:val="24"/>
          <w:szCs w:val="24"/>
        </w:rPr>
        <w:t xml:space="preserve"> </w:t>
      </w:r>
      <w:r w:rsidRPr="001A2A1D">
        <w:rPr>
          <w:rFonts w:ascii="Arial" w:hAnsi="Arial" w:cs="Arial"/>
          <w:strike/>
          <w:sz w:val="24"/>
          <w:szCs w:val="24"/>
        </w:rPr>
        <w:t>dos</w:t>
      </w:r>
      <w:r w:rsidRPr="001A2A1D">
        <w:rPr>
          <w:rFonts w:ascii="Arial" w:hAnsi="Arial" w:cs="Arial"/>
          <w:strike/>
          <w:spacing w:val="1"/>
          <w:sz w:val="24"/>
          <w:szCs w:val="24"/>
        </w:rPr>
        <w:t xml:space="preserve"> </w:t>
      </w:r>
      <w:r w:rsidRPr="001A2A1D">
        <w:rPr>
          <w:rFonts w:ascii="Arial" w:hAnsi="Arial" w:cs="Arial"/>
          <w:strike/>
          <w:sz w:val="24"/>
          <w:szCs w:val="24"/>
        </w:rPr>
        <w:t>elementos</w:t>
      </w:r>
      <w:r w:rsidRPr="001A2A1D">
        <w:rPr>
          <w:rFonts w:ascii="Arial" w:hAnsi="Arial" w:cs="Arial"/>
          <w:strike/>
          <w:spacing w:val="1"/>
          <w:sz w:val="24"/>
          <w:szCs w:val="24"/>
        </w:rPr>
        <w:t xml:space="preserve"> </w:t>
      </w:r>
      <w:r w:rsidRPr="001A2A1D">
        <w:rPr>
          <w:rFonts w:ascii="Arial" w:hAnsi="Arial" w:cs="Arial"/>
          <w:strike/>
          <w:sz w:val="24"/>
          <w:szCs w:val="24"/>
        </w:rPr>
        <w:t>exigidos</w:t>
      </w:r>
      <w:r w:rsidRPr="001A2A1D">
        <w:rPr>
          <w:rFonts w:ascii="Arial" w:hAnsi="Arial" w:cs="Arial"/>
          <w:strike/>
          <w:spacing w:val="68"/>
          <w:sz w:val="24"/>
          <w:szCs w:val="24"/>
        </w:rPr>
        <w:t xml:space="preserve"> </w:t>
      </w:r>
      <w:r w:rsidRPr="001A2A1D">
        <w:rPr>
          <w:rFonts w:ascii="Arial" w:hAnsi="Arial" w:cs="Arial"/>
          <w:strike/>
          <w:sz w:val="24"/>
          <w:szCs w:val="24"/>
        </w:rPr>
        <w:t>nesta</w:t>
      </w:r>
      <w:r w:rsidRPr="001A2A1D">
        <w:rPr>
          <w:rFonts w:ascii="Arial" w:hAnsi="Arial" w:cs="Arial"/>
          <w:strike/>
          <w:spacing w:val="69"/>
          <w:sz w:val="24"/>
          <w:szCs w:val="24"/>
        </w:rPr>
        <w:t xml:space="preserve"> </w:t>
      </w:r>
      <w:r w:rsidRPr="001A2A1D">
        <w:rPr>
          <w:rFonts w:ascii="Arial" w:hAnsi="Arial" w:cs="Arial"/>
          <w:strike/>
          <w:sz w:val="24"/>
          <w:szCs w:val="24"/>
        </w:rPr>
        <w:t>Instrução</w:t>
      </w:r>
      <w:r w:rsidRPr="001A2A1D">
        <w:rPr>
          <w:rFonts w:ascii="Arial" w:hAnsi="Arial" w:cs="Arial"/>
          <w:strike/>
          <w:spacing w:val="69"/>
          <w:sz w:val="24"/>
          <w:szCs w:val="24"/>
        </w:rPr>
        <w:t xml:space="preserve"> </w:t>
      </w:r>
      <w:r w:rsidRPr="001A2A1D">
        <w:rPr>
          <w:rFonts w:ascii="Arial" w:hAnsi="Arial" w:cs="Arial"/>
          <w:strike/>
          <w:sz w:val="24"/>
          <w:szCs w:val="24"/>
        </w:rPr>
        <w:t>Normativa</w:t>
      </w:r>
      <w:r w:rsidRPr="001A2A1D">
        <w:rPr>
          <w:rFonts w:ascii="Arial" w:hAnsi="Arial" w:cs="Arial"/>
          <w:strike/>
          <w:spacing w:val="1"/>
          <w:sz w:val="24"/>
          <w:szCs w:val="24"/>
        </w:rPr>
        <w:t xml:space="preserve"> </w:t>
      </w:r>
      <w:r w:rsidRPr="001A2A1D">
        <w:rPr>
          <w:rFonts w:ascii="Arial" w:hAnsi="Arial" w:cs="Arial"/>
          <w:strike/>
          <w:sz w:val="24"/>
          <w:szCs w:val="24"/>
        </w:rPr>
        <w:t>constitui fator determinante de irregularidade formal da prestação de contas, sujeita à</w:t>
      </w:r>
      <w:r w:rsidRPr="001A2A1D">
        <w:rPr>
          <w:rFonts w:ascii="Arial" w:hAnsi="Arial" w:cs="Arial"/>
          <w:strike/>
          <w:spacing w:val="1"/>
          <w:sz w:val="24"/>
          <w:szCs w:val="24"/>
        </w:rPr>
        <w:t xml:space="preserve"> </w:t>
      </w:r>
      <w:r w:rsidRPr="001A2A1D">
        <w:rPr>
          <w:rFonts w:ascii="Arial" w:hAnsi="Arial" w:cs="Arial"/>
          <w:strike/>
          <w:sz w:val="24"/>
          <w:szCs w:val="24"/>
        </w:rPr>
        <w:t xml:space="preserve">aplicação de multa prevista no art. 87 da Lei </w:t>
      </w:r>
      <w:r w:rsidRPr="001A2A1D">
        <w:rPr>
          <w:rFonts w:ascii="Arial" w:hAnsi="Arial" w:cs="Arial"/>
          <w:strike/>
          <w:sz w:val="24"/>
          <w:szCs w:val="24"/>
        </w:rPr>
        <w:lastRenderedPageBreak/>
        <w:t>Complementar nº 113/2005, salvo quando</w:t>
      </w:r>
      <w:r w:rsidRPr="001A2A1D">
        <w:rPr>
          <w:rFonts w:ascii="Arial" w:hAnsi="Arial" w:cs="Arial"/>
          <w:strike/>
          <w:spacing w:val="1"/>
          <w:sz w:val="24"/>
          <w:szCs w:val="24"/>
        </w:rPr>
        <w:t xml:space="preserve"> </w:t>
      </w:r>
      <w:r w:rsidRPr="001A2A1D">
        <w:rPr>
          <w:rFonts w:ascii="Arial" w:hAnsi="Arial" w:cs="Arial"/>
          <w:strike/>
          <w:sz w:val="24"/>
          <w:szCs w:val="24"/>
        </w:rPr>
        <w:t>expressamente</w:t>
      </w:r>
      <w:r w:rsidRPr="001A2A1D">
        <w:rPr>
          <w:rFonts w:ascii="Arial" w:hAnsi="Arial" w:cs="Arial"/>
          <w:strike/>
          <w:spacing w:val="-4"/>
          <w:sz w:val="24"/>
          <w:szCs w:val="24"/>
        </w:rPr>
        <w:t xml:space="preserve"> </w:t>
      </w:r>
      <w:r w:rsidRPr="001A2A1D">
        <w:rPr>
          <w:rFonts w:ascii="Arial" w:hAnsi="Arial" w:cs="Arial"/>
          <w:strike/>
          <w:sz w:val="24"/>
          <w:szCs w:val="24"/>
        </w:rPr>
        <w:t>declarada,</w:t>
      </w:r>
      <w:r w:rsidRPr="001A2A1D">
        <w:rPr>
          <w:rFonts w:ascii="Arial" w:hAnsi="Arial" w:cs="Arial"/>
          <w:strike/>
          <w:spacing w:val="-1"/>
          <w:sz w:val="24"/>
          <w:szCs w:val="24"/>
        </w:rPr>
        <w:t xml:space="preserve"> </w:t>
      </w:r>
      <w:r w:rsidRPr="001A2A1D">
        <w:rPr>
          <w:rFonts w:ascii="Arial" w:hAnsi="Arial" w:cs="Arial"/>
          <w:strike/>
          <w:sz w:val="24"/>
          <w:szCs w:val="24"/>
        </w:rPr>
        <w:t>pelo</w:t>
      </w:r>
      <w:r w:rsidRPr="001A2A1D">
        <w:rPr>
          <w:rFonts w:ascii="Arial" w:hAnsi="Arial" w:cs="Arial"/>
          <w:strike/>
          <w:spacing w:val="-3"/>
          <w:sz w:val="24"/>
          <w:szCs w:val="24"/>
        </w:rPr>
        <w:t xml:space="preserve"> </w:t>
      </w:r>
      <w:r w:rsidRPr="001A2A1D">
        <w:rPr>
          <w:rFonts w:ascii="Arial" w:hAnsi="Arial" w:cs="Arial"/>
          <w:strike/>
          <w:sz w:val="24"/>
          <w:szCs w:val="24"/>
        </w:rPr>
        <w:t>responsável,</w:t>
      </w:r>
      <w:r w:rsidRPr="001A2A1D">
        <w:rPr>
          <w:rFonts w:ascii="Arial" w:hAnsi="Arial" w:cs="Arial"/>
          <w:strike/>
          <w:spacing w:val="-1"/>
          <w:sz w:val="24"/>
          <w:szCs w:val="24"/>
        </w:rPr>
        <w:t xml:space="preserve"> </w:t>
      </w:r>
      <w:r w:rsidRPr="001A2A1D">
        <w:rPr>
          <w:rFonts w:ascii="Arial" w:hAnsi="Arial" w:cs="Arial"/>
          <w:strike/>
          <w:sz w:val="24"/>
          <w:szCs w:val="24"/>
        </w:rPr>
        <w:t>a</w:t>
      </w:r>
      <w:r w:rsidRPr="001A2A1D">
        <w:rPr>
          <w:rFonts w:ascii="Arial" w:hAnsi="Arial" w:cs="Arial"/>
          <w:strike/>
          <w:spacing w:val="-4"/>
          <w:sz w:val="24"/>
          <w:szCs w:val="24"/>
        </w:rPr>
        <w:t xml:space="preserve"> </w:t>
      </w:r>
      <w:r w:rsidRPr="001A2A1D">
        <w:rPr>
          <w:rFonts w:ascii="Arial" w:hAnsi="Arial" w:cs="Arial"/>
          <w:strike/>
          <w:sz w:val="24"/>
          <w:szCs w:val="24"/>
        </w:rPr>
        <w:t>sua</w:t>
      </w:r>
      <w:r w:rsidRPr="001A2A1D">
        <w:rPr>
          <w:rFonts w:ascii="Arial" w:hAnsi="Arial" w:cs="Arial"/>
          <w:strike/>
          <w:spacing w:val="-7"/>
          <w:sz w:val="24"/>
          <w:szCs w:val="24"/>
        </w:rPr>
        <w:t xml:space="preserve"> </w:t>
      </w:r>
      <w:r w:rsidRPr="001A2A1D">
        <w:rPr>
          <w:rFonts w:ascii="Arial" w:hAnsi="Arial" w:cs="Arial"/>
          <w:strike/>
          <w:sz w:val="24"/>
          <w:szCs w:val="24"/>
        </w:rPr>
        <w:t>inexistência</w:t>
      </w:r>
      <w:r w:rsidRPr="001A2A1D">
        <w:rPr>
          <w:rFonts w:ascii="Arial" w:hAnsi="Arial" w:cs="Arial"/>
          <w:strike/>
          <w:spacing w:val="-4"/>
          <w:sz w:val="24"/>
          <w:szCs w:val="24"/>
        </w:rPr>
        <w:t xml:space="preserve"> </w:t>
      </w:r>
      <w:r w:rsidRPr="001A2A1D">
        <w:rPr>
          <w:rFonts w:ascii="Arial" w:hAnsi="Arial" w:cs="Arial"/>
          <w:strike/>
          <w:sz w:val="24"/>
          <w:szCs w:val="24"/>
        </w:rPr>
        <w:t>ou</w:t>
      </w:r>
      <w:r w:rsidRPr="001A2A1D">
        <w:rPr>
          <w:rFonts w:ascii="Arial" w:hAnsi="Arial" w:cs="Arial"/>
          <w:strike/>
          <w:spacing w:val="-5"/>
          <w:sz w:val="24"/>
          <w:szCs w:val="24"/>
        </w:rPr>
        <w:t xml:space="preserve"> </w:t>
      </w:r>
      <w:r w:rsidRPr="001A2A1D">
        <w:rPr>
          <w:rFonts w:ascii="Arial" w:hAnsi="Arial" w:cs="Arial"/>
          <w:strike/>
          <w:sz w:val="24"/>
          <w:szCs w:val="24"/>
        </w:rPr>
        <w:t>inaplicabilidade.</w:t>
      </w:r>
    </w:p>
    <w:p w14:paraId="5AC753B1" w14:textId="13F5DF41" w:rsidR="00ED7434" w:rsidRPr="001A2A1D" w:rsidRDefault="003C388B" w:rsidP="00CE6E2D">
      <w:pPr>
        <w:pStyle w:val="Corpodetexto"/>
        <w:spacing w:before="120"/>
        <w:ind w:firstLine="1134"/>
        <w:jc w:val="both"/>
        <w:rPr>
          <w:rFonts w:ascii="Arial" w:hAnsi="Arial" w:cs="Arial"/>
          <w:strike/>
          <w:sz w:val="24"/>
          <w:szCs w:val="24"/>
        </w:rPr>
      </w:pPr>
      <w:r w:rsidRPr="001A2A1D">
        <w:rPr>
          <w:rFonts w:ascii="Arial" w:hAnsi="Arial" w:cs="Arial"/>
          <w:b/>
          <w:bCs/>
          <w:strike/>
          <w:sz w:val="24"/>
          <w:szCs w:val="24"/>
        </w:rPr>
        <w:t>Art. 5º</w:t>
      </w:r>
      <w:r w:rsidRPr="001A2A1D">
        <w:rPr>
          <w:rFonts w:ascii="Arial" w:hAnsi="Arial" w:cs="Arial"/>
          <w:strike/>
          <w:spacing w:val="1"/>
          <w:sz w:val="24"/>
          <w:szCs w:val="24"/>
        </w:rPr>
        <w:t xml:space="preserve"> </w:t>
      </w:r>
      <w:r w:rsidRPr="001A2A1D">
        <w:rPr>
          <w:rFonts w:ascii="Arial" w:hAnsi="Arial" w:cs="Arial"/>
          <w:strike/>
          <w:sz w:val="24"/>
          <w:szCs w:val="24"/>
        </w:rPr>
        <w:t>As orientações técnicas sobre o contido nesta Instrução Normativa poderão ser</w:t>
      </w:r>
      <w:r w:rsidRPr="001A2A1D">
        <w:rPr>
          <w:rFonts w:ascii="Arial" w:hAnsi="Arial" w:cs="Arial"/>
          <w:strike/>
          <w:spacing w:val="1"/>
          <w:sz w:val="24"/>
          <w:szCs w:val="24"/>
        </w:rPr>
        <w:t xml:space="preserve"> </w:t>
      </w:r>
      <w:r w:rsidRPr="001A2A1D">
        <w:rPr>
          <w:rFonts w:ascii="Arial" w:hAnsi="Arial" w:cs="Arial"/>
          <w:strike/>
          <w:sz w:val="24"/>
          <w:szCs w:val="24"/>
        </w:rPr>
        <w:t>obtidas</w:t>
      </w:r>
      <w:r w:rsidRPr="001A2A1D">
        <w:rPr>
          <w:rFonts w:ascii="Arial" w:hAnsi="Arial" w:cs="Arial"/>
          <w:strike/>
          <w:spacing w:val="1"/>
          <w:sz w:val="24"/>
          <w:szCs w:val="24"/>
        </w:rPr>
        <w:t xml:space="preserve"> </w:t>
      </w:r>
      <w:r w:rsidRPr="001A2A1D">
        <w:rPr>
          <w:rFonts w:ascii="Arial" w:hAnsi="Arial" w:cs="Arial"/>
          <w:strike/>
          <w:sz w:val="24"/>
          <w:szCs w:val="24"/>
        </w:rPr>
        <w:t>junto</w:t>
      </w:r>
      <w:r w:rsidRPr="001A2A1D">
        <w:rPr>
          <w:rFonts w:ascii="Arial" w:hAnsi="Arial" w:cs="Arial"/>
          <w:strike/>
          <w:spacing w:val="1"/>
          <w:sz w:val="24"/>
          <w:szCs w:val="24"/>
        </w:rPr>
        <w:t xml:space="preserve"> </w:t>
      </w:r>
      <w:r w:rsidRPr="001A2A1D">
        <w:rPr>
          <w:rFonts w:ascii="Arial" w:hAnsi="Arial" w:cs="Arial"/>
          <w:strike/>
          <w:sz w:val="24"/>
          <w:szCs w:val="24"/>
        </w:rPr>
        <w:t>à</w:t>
      </w:r>
      <w:r w:rsidRPr="001A2A1D">
        <w:rPr>
          <w:rFonts w:ascii="Arial" w:hAnsi="Arial" w:cs="Arial"/>
          <w:strike/>
          <w:spacing w:val="1"/>
          <w:sz w:val="24"/>
          <w:szCs w:val="24"/>
        </w:rPr>
        <w:t xml:space="preserve"> </w:t>
      </w:r>
      <w:r w:rsidRPr="001A2A1D">
        <w:rPr>
          <w:rFonts w:ascii="Arial" w:hAnsi="Arial" w:cs="Arial"/>
          <w:strike/>
          <w:sz w:val="24"/>
          <w:szCs w:val="24"/>
        </w:rPr>
        <w:t>Diretoria</w:t>
      </w:r>
      <w:r w:rsidRPr="001A2A1D">
        <w:rPr>
          <w:rFonts w:ascii="Arial" w:hAnsi="Arial" w:cs="Arial"/>
          <w:strike/>
          <w:spacing w:val="1"/>
          <w:sz w:val="24"/>
          <w:szCs w:val="24"/>
        </w:rPr>
        <w:t xml:space="preserve"> </w:t>
      </w:r>
      <w:r w:rsidRPr="001A2A1D">
        <w:rPr>
          <w:rFonts w:ascii="Arial" w:hAnsi="Arial" w:cs="Arial"/>
          <w:strike/>
          <w:sz w:val="24"/>
          <w:szCs w:val="24"/>
        </w:rPr>
        <w:t>de</w:t>
      </w:r>
      <w:r w:rsidRPr="001A2A1D">
        <w:rPr>
          <w:rFonts w:ascii="Arial" w:hAnsi="Arial" w:cs="Arial"/>
          <w:strike/>
          <w:spacing w:val="1"/>
          <w:sz w:val="24"/>
          <w:szCs w:val="24"/>
        </w:rPr>
        <w:t xml:space="preserve"> </w:t>
      </w:r>
      <w:r w:rsidRPr="001A2A1D">
        <w:rPr>
          <w:rFonts w:ascii="Arial" w:hAnsi="Arial" w:cs="Arial"/>
          <w:strike/>
          <w:sz w:val="24"/>
          <w:szCs w:val="24"/>
        </w:rPr>
        <w:t>Contas</w:t>
      </w:r>
      <w:r w:rsidRPr="001A2A1D">
        <w:rPr>
          <w:rFonts w:ascii="Arial" w:hAnsi="Arial" w:cs="Arial"/>
          <w:strike/>
          <w:spacing w:val="1"/>
          <w:sz w:val="24"/>
          <w:szCs w:val="24"/>
        </w:rPr>
        <w:t xml:space="preserve"> </w:t>
      </w:r>
      <w:r w:rsidRPr="001A2A1D">
        <w:rPr>
          <w:rFonts w:ascii="Arial" w:hAnsi="Arial" w:cs="Arial"/>
          <w:strike/>
          <w:sz w:val="24"/>
          <w:szCs w:val="24"/>
        </w:rPr>
        <w:t>Estaduais</w:t>
      </w:r>
      <w:r w:rsidRPr="001A2A1D">
        <w:rPr>
          <w:rFonts w:ascii="Arial" w:hAnsi="Arial" w:cs="Arial"/>
          <w:strike/>
          <w:spacing w:val="1"/>
          <w:sz w:val="24"/>
          <w:szCs w:val="24"/>
        </w:rPr>
        <w:t xml:space="preserve"> </w:t>
      </w:r>
      <w:r w:rsidRPr="001A2A1D">
        <w:rPr>
          <w:rFonts w:ascii="Arial" w:hAnsi="Arial" w:cs="Arial"/>
          <w:strike/>
          <w:sz w:val="24"/>
          <w:szCs w:val="24"/>
        </w:rPr>
        <w:t>nos</w:t>
      </w:r>
      <w:r w:rsidRPr="001A2A1D">
        <w:rPr>
          <w:rFonts w:ascii="Arial" w:hAnsi="Arial" w:cs="Arial"/>
          <w:strike/>
          <w:spacing w:val="1"/>
          <w:sz w:val="24"/>
          <w:szCs w:val="24"/>
        </w:rPr>
        <w:t xml:space="preserve"> </w:t>
      </w:r>
      <w:r w:rsidRPr="001A2A1D">
        <w:rPr>
          <w:rFonts w:ascii="Arial" w:hAnsi="Arial" w:cs="Arial"/>
          <w:strike/>
          <w:sz w:val="24"/>
          <w:szCs w:val="24"/>
        </w:rPr>
        <w:t>telefones</w:t>
      </w:r>
      <w:r w:rsidRPr="001A2A1D">
        <w:rPr>
          <w:rFonts w:ascii="Arial" w:hAnsi="Arial" w:cs="Arial"/>
          <w:strike/>
          <w:spacing w:val="69"/>
          <w:sz w:val="24"/>
          <w:szCs w:val="24"/>
        </w:rPr>
        <w:t xml:space="preserve"> </w:t>
      </w:r>
      <w:r w:rsidRPr="001A2A1D">
        <w:rPr>
          <w:rFonts w:ascii="Arial" w:hAnsi="Arial" w:cs="Arial"/>
          <w:strike/>
          <w:sz w:val="24"/>
          <w:szCs w:val="24"/>
        </w:rPr>
        <w:t>(41)</w:t>
      </w:r>
      <w:r w:rsidR="00E120C0" w:rsidRPr="001A2A1D">
        <w:rPr>
          <w:rFonts w:ascii="Arial" w:hAnsi="Arial" w:cs="Arial"/>
          <w:strike/>
          <w:sz w:val="24"/>
          <w:szCs w:val="24"/>
        </w:rPr>
        <w:t xml:space="preserve"> </w:t>
      </w:r>
      <w:r w:rsidRPr="001A2A1D">
        <w:rPr>
          <w:rFonts w:ascii="Arial" w:hAnsi="Arial" w:cs="Arial"/>
          <w:strike/>
          <w:sz w:val="24"/>
          <w:szCs w:val="24"/>
        </w:rPr>
        <w:t>3350-1740</w:t>
      </w:r>
      <w:r w:rsidRPr="001A2A1D">
        <w:rPr>
          <w:rFonts w:ascii="Arial" w:hAnsi="Arial" w:cs="Arial"/>
          <w:strike/>
          <w:spacing w:val="69"/>
          <w:sz w:val="24"/>
          <w:szCs w:val="24"/>
        </w:rPr>
        <w:t xml:space="preserve"> </w:t>
      </w:r>
      <w:r w:rsidRPr="001A2A1D">
        <w:rPr>
          <w:rFonts w:ascii="Arial" w:hAnsi="Arial" w:cs="Arial"/>
          <w:strike/>
          <w:sz w:val="24"/>
          <w:szCs w:val="24"/>
        </w:rPr>
        <w:t>e</w:t>
      </w:r>
      <w:r w:rsidRPr="001A2A1D">
        <w:rPr>
          <w:rFonts w:ascii="Arial" w:hAnsi="Arial" w:cs="Arial"/>
          <w:strike/>
          <w:spacing w:val="1"/>
          <w:sz w:val="24"/>
          <w:szCs w:val="24"/>
        </w:rPr>
        <w:t xml:space="preserve"> </w:t>
      </w:r>
      <w:r w:rsidRPr="001A2A1D">
        <w:rPr>
          <w:rFonts w:ascii="Arial" w:hAnsi="Arial" w:cs="Arial"/>
          <w:strike/>
          <w:sz w:val="24"/>
          <w:szCs w:val="24"/>
        </w:rPr>
        <w:t>(41)</w:t>
      </w:r>
      <w:r w:rsidR="00E120C0" w:rsidRPr="001A2A1D">
        <w:rPr>
          <w:rFonts w:ascii="Arial" w:hAnsi="Arial" w:cs="Arial"/>
          <w:strike/>
          <w:sz w:val="24"/>
          <w:szCs w:val="24"/>
        </w:rPr>
        <w:t xml:space="preserve"> </w:t>
      </w:r>
      <w:r w:rsidRPr="001A2A1D">
        <w:rPr>
          <w:rFonts w:ascii="Arial" w:hAnsi="Arial" w:cs="Arial"/>
          <w:strike/>
          <w:sz w:val="24"/>
          <w:szCs w:val="24"/>
        </w:rPr>
        <w:t>3350-1741,</w:t>
      </w:r>
      <w:r w:rsidRPr="001A2A1D">
        <w:rPr>
          <w:rFonts w:ascii="Arial" w:hAnsi="Arial" w:cs="Arial"/>
          <w:strike/>
          <w:spacing w:val="-2"/>
          <w:sz w:val="24"/>
          <w:szCs w:val="24"/>
        </w:rPr>
        <w:t xml:space="preserve"> </w:t>
      </w:r>
      <w:r w:rsidRPr="001A2A1D">
        <w:rPr>
          <w:rFonts w:ascii="Arial" w:hAnsi="Arial" w:cs="Arial"/>
          <w:strike/>
          <w:sz w:val="24"/>
          <w:szCs w:val="24"/>
        </w:rPr>
        <w:t>ou</w:t>
      </w:r>
      <w:r w:rsidRPr="001A2A1D">
        <w:rPr>
          <w:rFonts w:ascii="Arial" w:hAnsi="Arial" w:cs="Arial"/>
          <w:strike/>
          <w:spacing w:val="-1"/>
          <w:sz w:val="24"/>
          <w:szCs w:val="24"/>
        </w:rPr>
        <w:t xml:space="preserve"> </w:t>
      </w:r>
      <w:r w:rsidRPr="001A2A1D">
        <w:rPr>
          <w:rFonts w:ascii="Arial" w:hAnsi="Arial" w:cs="Arial"/>
          <w:strike/>
          <w:sz w:val="24"/>
          <w:szCs w:val="24"/>
        </w:rPr>
        <w:t>através do</w:t>
      </w:r>
      <w:r w:rsidRPr="001A2A1D">
        <w:rPr>
          <w:rFonts w:ascii="Arial" w:hAnsi="Arial" w:cs="Arial"/>
          <w:strike/>
          <w:spacing w:val="-3"/>
          <w:sz w:val="24"/>
          <w:szCs w:val="24"/>
        </w:rPr>
        <w:t xml:space="preserve"> </w:t>
      </w:r>
      <w:r w:rsidRPr="001A2A1D">
        <w:rPr>
          <w:rFonts w:ascii="Arial" w:hAnsi="Arial" w:cs="Arial"/>
          <w:strike/>
          <w:sz w:val="24"/>
          <w:szCs w:val="24"/>
        </w:rPr>
        <w:t>correio</w:t>
      </w:r>
      <w:r w:rsidRPr="001A2A1D">
        <w:rPr>
          <w:rFonts w:ascii="Arial" w:hAnsi="Arial" w:cs="Arial"/>
          <w:strike/>
          <w:spacing w:val="-2"/>
          <w:sz w:val="24"/>
          <w:szCs w:val="24"/>
        </w:rPr>
        <w:t xml:space="preserve"> </w:t>
      </w:r>
      <w:r w:rsidRPr="001A2A1D">
        <w:rPr>
          <w:rFonts w:ascii="Arial" w:hAnsi="Arial" w:cs="Arial"/>
          <w:strike/>
          <w:sz w:val="24"/>
          <w:szCs w:val="24"/>
        </w:rPr>
        <w:t>eletrônico</w:t>
      </w:r>
      <w:r w:rsidRPr="001A2A1D">
        <w:rPr>
          <w:rFonts w:ascii="Arial" w:hAnsi="Arial" w:cs="Arial"/>
          <w:strike/>
          <w:spacing w:val="-3"/>
          <w:sz w:val="24"/>
          <w:szCs w:val="24"/>
        </w:rPr>
        <w:t xml:space="preserve"> </w:t>
      </w:r>
      <w:hyperlink r:id="rId10">
        <w:r w:rsidRPr="001A2A1D">
          <w:rPr>
            <w:rFonts w:ascii="Arial" w:hAnsi="Arial" w:cs="Arial"/>
            <w:strike/>
            <w:color w:val="0000FF"/>
            <w:sz w:val="24"/>
            <w:szCs w:val="24"/>
            <w:u w:val="single" w:color="0000FF"/>
          </w:rPr>
          <w:t>tcprdce@tce.pr.gov.br</w:t>
        </w:r>
        <w:r w:rsidRPr="001A2A1D">
          <w:rPr>
            <w:rFonts w:ascii="Arial" w:hAnsi="Arial" w:cs="Arial"/>
            <w:strike/>
            <w:sz w:val="24"/>
            <w:szCs w:val="24"/>
          </w:rPr>
          <w:t>.</w:t>
        </w:r>
      </w:hyperlink>
    </w:p>
    <w:p w14:paraId="31216B4E" w14:textId="20E1BE5A" w:rsidR="00ED7434" w:rsidRPr="001A2A1D" w:rsidRDefault="003C388B" w:rsidP="00CE6E2D">
      <w:pPr>
        <w:pStyle w:val="Corpodetexto"/>
        <w:spacing w:before="120"/>
        <w:ind w:firstLine="1134"/>
        <w:jc w:val="both"/>
        <w:rPr>
          <w:rFonts w:ascii="Arial" w:hAnsi="Arial" w:cs="Arial"/>
          <w:strike/>
          <w:sz w:val="24"/>
          <w:szCs w:val="24"/>
        </w:rPr>
      </w:pPr>
      <w:r w:rsidRPr="001A2A1D">
        <w:rPr>
          <w:rFonts w:ascii="Arial" w:hAnsi="Arial" w:cs="Arial"/>
          <w:b/>
          <w:bCs/>
          <w:strike/>
          <w:sz w:val="24"/>
          <w:szCs w:val="24"/>
        </w:rPr>
        <w:t>Art. 6º</w:t>
      </w:r>
      <w:r w:rsidRPr="001A2A1D">
        <w:rPr>
          <w:rFonts w:ascii="Arial" w:hAnsi="Arial" w:cs="Arial"/>
          <w:strike/>
          <w:spacing w:val="11"/>
          <w:sz w:val="24"/>
          <w:szCs w:val="24"/>
        </w:rPr>
        <w:t xml:space="preserve"> </w:t>
      </w:r>
      <w:r w:rsidRPr="001A2A1D">
        <w:rPr>
          <w:rFonts w:ascii="Arial" w:hAnsi="Arial" w:cs="Arial"/>
          <w:strike/>
          <w:sz w:val="24"/>
          <w:szCs w:val="24"/>
        </w:rPr>
        <w:t>Fica</w:t>
      </w:r>
      <w:r w:rsidRPr="001A2A1D">
        <w:rPr>
          <w:rFonts w:ascii="Arial" w:hAnsi="Arial" w:cs="Arial"/>
          <w:strike/>
          <w:spacing w:val="7"/>
          <w:sz w:val="24"/>
          <w:szCs w:val="24"/>
        </w:rPr>
        <w:t xml:space="preserve"> </w:t>
      </w:r>
      <w:r w:rsidRPr="001A2A1D">
        <w:rPr>
          <w:rFonts w:ascii="Arial" w:hAnsi="Arial" w:cs="Arial"/>
          <w:strike/>
          <w:sz w:val="24"/>
          <w:szCs w:val="24"/>
        </w:rPr>
        <w:t>revogada</w:t>
      </w:r>
      <w:r w:rsidRPr="001A2A1D">
        <w:rPr>
          <w:rFonts w:ascii="Arial" w:hAnsi="Arial" w:cs="Arial"/>
          <w:strike/>
          <w:spacing w:val="7"/>
          <w:sz w:val="24"/>
          <w:szCs w:val="24"/>
        </w:rPr>
        <w:t xml:space="preserve"> </w:t>
      </w:r>
      <w:r w:rsidRPr="001A2A1D">
        <w:rPr>
          <w:rFonts w:ascii="Arial" w:hAnsi="Arial" w:cs="Arial"/>
          <w:strike/>
          <w:sz w:val="24"/>
          <w:szCs w:val="24"/>
        </w:rPr>
        <w:t>a</w:t>
      </w:r>
      <w:r w:rsidRPr="001A2A1D">
        <w:rPr>
          <w:rFonts w:ascii="Arial" w:hAnsi="Arial" w:cs="Arial"/>
          <w:strike/>
          <w:spacing w:val="6"/>
          <w:sz w:val="24"/>
          <w:szCs w:val="24"/>
        </w:rPr>
        <w:t xml:space="preserve"> </w:t>
      </w:r>
      <w:hyperlink r:id="rId11" w:history="1">
        <w:r w:rsidRPr="001A2A1D">
          <w:rPr>
            <w:rStyle w:val="Hyperlink"/>
            <w:rFonts w:cs="Arial"/>
            <w:strike/>
            <w:sz w:val="24"/>
            <w:szCs w:val="24"/>
          </w:rPr>
          <w:t>Instrução</w:t>
        </w:r>
        <w:r w:rsidRPr="001A2A1D">
          <w:rPr>
            <w:rStyle w:val="Hyperlink"/>
            <w:rFonts w:cs="Arial"/>
            <w:strike/>
            <w:spacing w:val="8"/>
            <w:sz w:val="24"/>
            <w:szCs w:val="24"/>
          </w:rPr>
          <w:t xml:space="preserve"> </w:t>
        </w:r>
        <w:r w:rsidRPr="001A2A1D">
          <w:rPr>
            <w:rStyle w:val="Hyperlink"/>
            <w:rFonts w:cs="Arial"/>
            <w:strike/>
            <w:sz w:val="24"/>
            <w:szCs w:val="24"/>
          </w:rPr>
          <w:t>Normativa</w:t>
        </w:r>
        <w:r w:rsidRPr="001A2A1D">
          <w:rPr>
            <w:rStyle w:val="Hyperlink"/>
            <w:rFonts w:cs="Arial"/>
            <w:strike/>
            <w:spacing w:val="6"/>
            <w:sz w:val="24"/>
            <w:szCs w:val="24"/>
          </w:rPr>
          <w:t xml:space="preserve"> </w:t>
        </w:r>
        <w:r w:rsidRPr="001A2A1D">
          <w:rPr>
            <w:rStyle w:val="Hyperlink"/>
            <w:rFonts w:cs="Arial"/>
            <w:strike/>
            <w:sz w:val="24"/>
            <w:szCs w:val="24"/>
          </w:rPr>
          <w:t>nº</w:t>
        </w:r>
        <w:r w:rsidRPr="001A2A1D">
          <w:rPr>
            <w:rStyle w:val="Hyperlink"/>
            <w:rFonts w:cs="Arial"/>
            <w:strike/>
            <w:spacing w:val="5"/>
            <w:sz w:val="24"/>
            <w:szCs w:val="24"/>
          </w:rPr>
          <w:t xml:space="preserve"> </w:t>
        </w:r>
        <w:r w:rsidRPr="001A2A1D">
          <w:rPr>
            <w:rStyle w:val="Hyperlink"/>
            <w:rFonts w:cs="Arial"/>
            <w:strike/>
            <w:sz w:val="24"/>
            <w:szCs w:val="24"/>
          </w:rPr>
          <w:t>06/2006</w:t>
        </w:r>
      </w:hyperlink>
      <w:r w:rsidRPr="001A2A1D">
        <w:rPr>
          <w:rFonts w:ascii="Arial" w:hAnsi="Arial" w:cs="Arial"/>
          <w:strike/>
          <w:sz w:val="24"/>
          <w:szCs w:val="24"/>
        </w:rPr>
        <w:t>.</w:t>
      </w:r>
    </w:p>
    <w:p w14:paraId="1EAC8388" w14:textId="77777777" w:rsidR="002D2D81" w:rsidRPr="001A2A1D" w:rsidRDefault="002D2D81" w:rsidP="00CE6E2D">
      <w:pPr>
        <w:pStyle w:val="Corpodetexto"/>
        <w:spacing w:before="120"/>
        <w:ind w:firstLine="1134"/>
        <w:jc w:val="both"/>
        <w:rPr>
          <w:rFonts w:ascii="Arial" w:hAnsi="Arial" w:cs="Arial"/>
          <w:strike/>
          <w:sz w:val="24"/>
          <w:szCs w:val="24"/>
        </w:rPr>
      </w:pPr>
    </w:p>
    <w:p w14:paraId="2A59E4AB" w14:textId="5D73425B" w:rsidR="00ED7434" w:rsidRDefault="003C388B" w:rsidP="002D2D81">
      <w:pPr>
        <w:spacing w:before="240"/>
        <w:jc w:val="center"/>
        <w:rPr>
          <w:rFonts w:ascii="Arial" w:hAnsi="Arial" w:cs="Arial"/>
          <w:iCs/>
          <w:strike/>
          <w:sz w:val="24"/>
          <w:szCs w:val="24"/>
        </w:rPr>
      </w:pPr>
      <w:r w:rsidRPr="001A2A1D">
        <w:rPr>
          <w:rFonts w:ascii="Arial" w:hAnsi="Arial" w:cs="Arial"/>
          <w:iCs/>
          <w:strike/>
          <w:sz w:val="24"/>
          <w:szCs w:val="24"/>
        </w:rPr>
        <w:t>Curitiba,</w:t>
      </w:r>
      <w:r w:rsidRPr="001A2A1D">
        <w:rPr>
          <w:rFonts w:ascii="Arial" w:hAnsi="Arial" w:cs="Arial"/>
          <w:iCs/>
          <w:strike/>
          <w:spacing w:val="20"/>
          <w:sz w:val="24"/>
          <w:szCs w:val="24"/>
        </w:rPr>
        <w:t xml:space="preserve"> </w:t>
      </w:r>
      <w:r w:rsidRPr="001A2A1D">
        <w:rPr>
          <w:rFonts w:ascii="Arial" w:hAnsi="Arial" w:cs="Arial"/>
          <w:iCs/>
          <w:strike/>
          <w:sz w:val="24"/>
          <w:szCs w:val="24"/>
        </w:rPr>
        <w:t>em</w:t>
      </w:r>
      <w:r w:rsidRPr="001A2A1D">
        <w:rPr>
          <w:rFonts w:ascii="Arial" w:hAnsi="Arial" w:cs="Arial"/>
          <w:iCs/>
          <w:strike/>
          <w:spacing w:val="23"/>
          <w:sz w:val="24"/>
          <w:szCs w:val="24"/>
        </w:rPr>
        <w:t xml:space="preserve"> </w:t>
      </w:r>
      <w:r w:rsidRPr="001A2A1D">
        <w:rPr>
          <w:rFonts w:ascii="Arial" w:hAnsi="Arial" w:cs="Arial"/>
          <w:iCs/>
          <w:strike/>
          <w:sz w:val="24"/>
          <w:szCs w:val="24"/>
        </w:rPr>
        <w:t>6</w:t>
      </w:r>
      <w:r w:rsidRPr="001A2A1D">
        <w:rPr>
          <w:rFonts w:ascii="Arial" w:hAnsi="Arial" w:cs="Arial"/>
          <w:iCs/>
          <w:strike/>
          <w:spacing w:val="20"/>
          <w:sz w:val="24"/>
          <w:szCs w:val="24"/>
        </w:rPr>
        <w:t xml:space="preserve"> </w:t>
      </w:r>
      <w:r w:rsidRPr="001A2A1D">
        <w:rPr>
          <w:rFonts w:ascii="Arial" w:hAnsi="Arial" w:cs="Arial"/>
          <w:iCs/>
          <w:strike/>
          <w:sz w:val="24"/>
          <w:szCs w:val="24"/>
        </w:rPr>
        <w:t>de</w:t>
      </w:r>
      <w:r w:rsidRPr="001A2A1D">
        <w:rPr>
          <w:rFonts w:ascii="Arial" w:hAnsi="Arial" w:cs="Arial"/>
          <w:iCs/>
          <w:strike/>
          <w:spacing w:val="19"/>
          <w:sz w:val="24"/>
          <w:szCs w:val="24"/>
        </w:rPr>
        <w:t xml:space="preserve"> </w:t>
      </w:r>
      <w:r w:rsidRPr="001A2A1D">
        <w:rPr>
          <w:rFonts w:ascii="Arial" w:hAnsi="Arial" w:cs="Arial"/>
          <w:iCs/>
          <w:strike/>
          <w:sz w:val="24"/>
          <w:szCs w:val="24"/>
        </w:rPr>
        <w:t>dezembro</w:t>
      </w:r>
      <w:r w:rsidRPr="001A2A1D">
        <w:rPr>
          <w:rFonts w:ascii="Arial" w:hAnsi="Arial" w:cs="Arial"/>
          <w:iCs/>
          <w:strike/>
          <w:spacing w:val="20"/>
          <w:sz w:val="24"/>
          <w:szCs w:val="24"/>
        </w:rPr>
        <w:t xml:space="preserve"> </w:t>
      </w:r>
      <w:r w:rsidRPr="001A2A1D">
        <w:rPr>
          <w:rFonts w:ascii="Arial" w:hAnsi="Arial" w:cs="Arial"/>
          <w:iCs/>
          <w:strike/>
          <w:sz w:val="24"/>
          <w:szCs w:val="24"/>
        </w:rPr>
        <w:t>de</w:t>
      </w:r>
      <w:r w:rsidRPr="001A2A1D">
        <w:rPr>
          <w:rFonts w:ascii="Arial" w:hAnsi="Arial" w:cs="Arial"/>
          <w:iCs/>
          <w:strike/>
          <w:spacing w:val="26"/>
          <w:sz w:val="24"/>
          <w:szCs w:val="24"/>
        </w:rPr>
        <w:t xml:space="preserve"> </w:t>
      </w:r>
      <w:r w:rsidRPr="001A2A1D">
        <w:rPr>
          <w:rFonts w:ascii="Arial" w:hAnsi="Arial" w:cs="Arial"/>
          <w:iCs/>
          <w:strike/>
          <w:sz w:val="24"/>
          <w:szCs w:val="24"/>
        </w:rPr>
        <w:t>2007.</w:t>
      </w:r>
    </w:p>
    <w:p w14:paraId="29C588BB" w14:textId="1A1B4873" w:rsidR="00521182" w:rsidRDefault="00521182" w:rsidP="002D2D81">
      <w:pPr>
        <w:spacing w:before="240"/>
        <w:jc w:val="center"/>
        <w:rPr>
          <w:rFonts w:ascii="Arial" w:hAnsi="Arial" w:cs="Arial"/>
          <w:iCs/>
          <w:strike/>
          <w:sz w:val="24"/>
          <w:szCs w:val="24"/>
        </w:rPr>
      </w:pPr>
    </w:p>
    <w:p w14:paraId="51937BC9" w14:textId="77777777" w:rsidR="00ED7434" w:rsidRPr="00521182" w:rsidRDefault="003C388B" w:rsidP="002D2D81">
      <w:pPr>
        <w:pStyle w:val="Corpodetexto"/>
        <w:spacing w:before="120"/>
        <w:jc w:val="center"/>
        <w:rPr>
          <w:rFonts w:ascii="Arial" w:hAnsi="Arial" w:cs="Arial"/>
          <w:b/>
          <w:bCs/>
          <w:iCs/>
          <w:strike/>
          <w:sz w:val="24"/>
          <w:szCs w:val="24"/>
        </w:rPr>
      </w:pPr>
      <w:r w:rsidRPr="00521182">
        <w:rPr>
          <w:rFonts w:ascii="Arial" w:hAnsi="Arial" w:cs="Arial"/>
          <w:b/>
          <w:bCs/>
          <w:iCs/>
          <w:strike/>
          <w:w w:val="110"/>
          <w:sz w:val="24"/>
          <w:szCs w:val="24"/>
        </w:rPr>
        <w:t>NESTOR</w:t>
      </w:r>
      <w:r w:rsidRPr="00521182">
        <w:rPr>
          <w:rFonts w:ascii="Arial" w:hAnsi="Arial" w:cs="Arial"/>
          <w:b/>
          <w:bCs/>
          <w:iCs/>
          <w:strike/>
          <w:spacing w:val="30"/>
          <w:w w:val="110"/>
          <w:sz w:val="24"/>
          <w:szCs w:val="24"/>
        </w:rPr>
        <w:t xml:space="preserve"> </w:t>
      </w:r>
      <w:r w:rsidRPr="00521182">
        <w:rPr>
          <w:rFonts w:ascii="Arial" w:hAnsi="Arial" w:cs="Arial"/>
          <w:b/>
          <w:bCs/>
          <w:iCs/>
          <w:strike/>
          <w:w w:val="110"/>
          <w:sz w:val="24"/>
          <w:szCs w:val="24"/>
        </w:rPr>
        <w:t>BAPTISTA</w:t>
      </w:r>
    </w:p>
    <w:p w14:paraId="2200BFFD" w14:textId="77777777" w:rsidR="00ED7434" w:rsidRPr="001A2A1D" w:rsidRDefault="003C388B" w:rsidP="002D2D81">
      <w:pPr>
        <w:jc w:val="center"/>
        <w:rPr>
          <w:rFonts w:ascii="Arial" w:hAnsi="Arial" w:cs="Arial"/>
          <w:iCs/>
          <w:strike/>
          <w:sz w:val="24"/>
          <w:szCs w:val="24"/>
        </w:rPr>
      </w:pPr>
      <w:r w:rsidRPr="001A2A1D">
        <w:rPr>
          <w:rFonts w:ascii="Arial" w:hAnsi="Arial" w:cs="Arial"/>
          <w:iCs/>
          <w:strike/>
          <w:sz w:val="24"/>
          <w:szCs w:val="24"/>
        </w:rPr>
        <w:t>Presidente</w:t>
      </w:r>
    </w:p>
    <w:sectPr w:rsidR="00ED7434" w:rsidRPr="001A2A1D" w:rsidSect="00521182">
      <w:headerReference w:type="default" r:id="rId12"/>
      <w:footerReference w:type="default" r:id="rId13"/>
      <w:footnotePr>
        <w:numFmt w:val="chicago"/>
      </w:footnotePr>
      <w:pgSz w:w="11900" w:h="16840"/>
      <w:pgMar w:top="1418" w:right="1701" w:bottom="1418" w:left="1701" w:header="1418" w:footer="1418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549985" w14:textId="77777777" w:rsidR="009E71E7" w:rsidRDefault="009E71E7">
      <w:r>
        <w:separator/>
      </w:r>
    </w:p>
  </w:endnote>
  <w:endnote w:type="continuationSeparator" w:id="0">
    <w:p w14:paraId="6C8AE800" w14:textId="77777777" w:rsidR="009E71E7" w:rsidRDefault="009E71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79F335" w14:textId="3AE5D7FF" w:rsidR="00ED7434" w:rsidRDefault="00A324B3">
    <w:pPr>
      <w:pStyle w:val="Corpodetexto"/>
      <w:spacing w:line="14" w:lineRule="auto"/>
      <w:rPr>
        <w:sz w:val="20"/>
      </w:rPr>
    </w:pPr>
    <w:r>
      <w:rPr>
        <w:sz w:val="20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A7E2B0" w14:textId="77777777" w:rsidR="009E71E7" w:rsidRDefault="009E71E7">
      <w:r>
        <w:separator/>
      </w:r>
    </w:p>
  </w:footnote>
  <w:footnote w:type="continuationSeparator" w:id="0">
    <w:p w14:paraId="06EF3B02" w14:textId="77777777" w:rsidR="009E71E7" w:rsidRDefault="009E71E7">
      <w:r>
        <w:continuationSeparator/>
      </w:r>
    </w:p>
  </w:footnote>
  <w:footnote w:id="1">
    <w:p w14:paraId="6290DCA4" w14:textId="77777777" w:rsidR="00F3276F" w:rsidRPr="00903F9E" w:rsidRDefault="00F3276F" w:rsidP="00F3276F">
      <w:pPr>
        <w:pStyle w:val="Textodenotaderodap"/>
        <w:rPr>
          <w:rFonts w:ascii="Arial" w:hAnsi="Arial" w:cs="Arial"/>
        </w:rPr>
      </w:pPr>
      <w:r>
        <w:rPr>
          <w:rStyle w:val="Refdenotaderodap"/>
        </w:rPr>
        <w:footnoteRef/>
      </w:r>
      <w:r>
        <w:t xml:space="preserve"> </w:t>
      </w:r>
      <w:bookmarkStart w:id="0" w:name="_Hlk9321415"/>
      <w:r w:rsidRPr="00903F9E">
        <w:rPr>
          <w:rFonts w:ascii="Arial" w:hAnsi="Arial" w:cs="Arial"/>
          <w:b/>
        </w:rPr>
        <w:t>Nota</w:t>
      </w:r>
      <w:r>
        <w:rPr>
          <w:rFonts w:ascii="Arial" w:hAnsi="Arial" w:cs="Arial"/>
          <w:b/>
        </w:rPr>
        <w:t>s</w:t>
      </w:r>
      <w:r w:rsidRPr="00903F9E">
        <w:rPr>
          <w:rFonts w:ascii="Arial" w:hAnsi="Arial" w:cs="Arial"/>
          <w:b/>
        </w:rPr>
        <w:t xml:space="preserve"> da Biblioteca:</w:t>
      </w:r>
    </w:p>
    <w:bookmarkEnd w:id="0"/>
    <w:p w14:paraId="0D24A903" w14:textId="77777777" w:rsidR="004313BF" w:rsidRPr="006B74D4" w:rsidRDefault="00F3276F" w:rsidP="00F3276F">
      <w:pPr>
        <w:pStyle w:val="Textodenotaderodap"/>
        <w:widowControl/>
        <w:numPr>
          <w:ilvl w:val="0"/>
          <w:numId w:val="5"/>
        </w:numPr>
        <w:tabs>
          <w:tab w:val="left" w:pos="426"/>
        </w:tabs>
        <w:autoSpaceDE/>
        <w:autoSpaceDN/>
        <w:ind w:left="426" w:hanging="284"/>
        <w:textAlignment w:val="top"/>
        <w:rPr>
          <w:rFonts w:ascii="Arial" w:hAnsi="Arial" w:cs="Arial"/>
        </w:rPr>
      </w:pPr>
      <w:r w:rsidRPr="006B74D4">
        <w:rPr>
          <w:rFonts w:ascii="Arial" w:hAnsi="Arial" w:cs="Arial"/>
        </w:rPr>
        <w:t xml:space="preserve">Este texto não substitui o publicado no periódico: </w:t>
      </w:r>
      <w:bookmarkStart w:id="1" w:name="_Hlk65508546"/>
      <w:r w:rsidR="00421D17" w:rsidRPr="006B74D4">
        <w:rPr>
          <w:rFonts w:ascii="Arial" w:hAnsi="Arial" w:cs="Arial"/>
          <w:color w:val="0000FF"/>
        </w:rPr>
        <w:fldChar w:fldCharType="begin"/>
      </w:r>
      <w:r w:rsidR="00421D17" w:rsidRPr="006B74D4">
        <w:rPr>
          <w:rFonts w:ascii="Arial" w:hAnsi="Arial" w:cs="Arial"/>
          <w:color w:val="0000FF"/>
        </w:rPr>
        <w:instrText xml:space="preserve"> HYPERLINK "https://www1.tce.pr.gov.br/multimidia/2007/12/pdf/00000476.pdf" </w:instrText>
      </w:r>
      <w:r w:rsidR="00421D17" w:rsidRPr="006B74D4">
        <w:rPr>
          <w:rFonts w:ascii="Arial" w:hAnsi="Arial" w:cs="Arial"/>
          <w:color w:val="0000FF"/>
        </w:rPr>
      </w:r>
      <w:r w:rsidR="00421D17" w:rsidRPr="006B74D4">
        <w:rPr>
          <w:rFonts w:ascii="Arial" w:hAnsi="Arial" w:cs="Arial"/>
          <w:color w:val="0000FF"/>
        </w:rPr>
        <w:fldChar w:fldCharType="separate"/>
      </w:r>
      <w:r w:rsidR="00421D17" w:rsidRPr="00216DF7">
        <w:rPr>
          <w:rStyle w:val="Hyperlink"/>
          <w:rFonts w:cs="Arial"/>
          <w:b/>
          <w:bCs/>
          <w:sz w:val="20"/>
        </w:rPr>
        <w:t>Atos Oficiais do Tribunal de Contas do Estado do Paraná</w:t>
      </w:r>
      <w:r w:rsidR="00421D17" w:rsidRPr="006B74D4">
        <w:rPr>
          <w:rStyle w:val="Hyperlink"/>
          <w:rFonts w:cs="Arial"/>
          <w:sz w:val="20"/>
        </w:rPr>
        <w:t>, Curitiba, PR, n. 130, 21 dez. 2007, p. 89-90</w:t>
      </w:r>
      <w:r w:rsidR="00421D17" w:rsidRPr="006B74D4">
        <w:rPr>
          <w:rFonts w:ascii="Arial" w:hAnsi="Arial" w:cs="Arial"/>
          <w:color w:val="0000FF"/>
        </w:rPr>
        <w:fldChar w:fldCharType="end"/>
      </w:r>
      <w:r w:rsidR="00421D17" w:rsidRPr="006B74D4">
        <w:rPr>
          <w:rFonts w:ascii="Arial" w:hAnsi="Arial" w:cs="Arial"/>
          <w:color w:val="0000FF"/>
        </w:rPr>
        <w:t>.</w:t>
      </w:r>
    </w:p>
    <w:bookmarkEnd w:id="1"/>
    <w:p w14:paraId="6779E71F" w14:textId="7A415346" w:rsidR="00CD07C5" w:rsidRPr="006B74D4" w:rsidRDefault="00A0284B" w:rsidP="00CD07C5">
      <w:pPr>
        <w:pStyle w:val="Textodenotaderodap"/>
        <w:numPr>
          <w:ilvl w:val="0"/>
          <w:numId w:val="5"/>
        </w:numPr>
        <w:ind w:left="426" w:hanging="284"/>
        <w:rPr>
          <w:rFonts w:ascii="Arial" w:hAnsi="Arial" w:cs="Arial"/>
          <w:lang w:val="pt-BR"/>
        </w:rPr>
      </w:pPr>
      <w:r w:rsidRPr="005419EE">
        <w:rPr>
          <w:rFonts w:ascii="Arial" w:hAnsi="Arial" w:cs="Arial"/>
        </w:rPr>
        <w:t>Origem:</w:t>
      </w:r>
      <w:r w:rsidRPr="00440443">
        <w:rPr>
          <w:rFonts w:cs="Calibri"/>
        </w:rPr>
        <w:t xml:space="preserve"> </w:t>
      </w:r>
      <w:r w:rsidR="00E47980" w:rsidRPr="006B74D4">
        <w:rPr>
          <w:rFonts w:ascii="Arial" w:hAnsi="Arial" w:cs="Arial"/>
        </w:rPr>
        <w:t xml:space="preserve">Processo n. 60554-0/07 – </w:t>
      </w:r>
      <w:hyperlink r:id="rId1" w:history="1">
        <w:r w:rsidR="00E47980" w:rsidRPr="006B74D4">
          <w:rPr>
            <w:rStyle w:val="Hyperlink"/>
            <w:rFonts w:cs="Arial"/>
            <w:sz w:val="20"/>
          </w:rPr>
          <w:t>Acórdão n. 1.787/2007 – Tribunal Pleno</w:t>
        </w:r>
      </w:hyperlink>
      <w:r w:rsidR="00E47980" w:rsidRPr="006B74D4">
        <w:rPr>
          <w:rFonts w:ascii="Arial" w:hAnsi="Arial" w:cs="Arial"/>
        </w:rPr>
        <w:t xml:space="preserve">. </w:t>
      </w:r>
    </w:p>
    <w:p w14:paraId="6B9DD136" w14:textId="6F2CB5D5" w:rsidR="006B74D4" w:rsidRPr="007C0CD4" w:rsidRDefault="006B74D4" w:rsidP="00CE65CF">
      <w:pPr>
        <w:pStyle w:val="PargrafodaLista"/>
        <w:numPr>
          <w:ilvl w:val="0"/>
          <w:numId w:val="5"/>
        </w:numPr>
        <w:ind w:left="426" w:hanging="284"/>
        <w:rPr>
          <w:rStyle w:val="Hyperlink"/>
          <w:rFonts w:cs="Arial"/>
          <w:bCs/>
          <w:color w:val="FF0000"/>
          <w:sz w:val="20"/>
          <w:szCs w:val="20"/>
          <w:u w:val="none"/>
        </w:rPr>
      </w:pPr>
      <w:r w:rsidRPr="006B74D4">
        <w:rPr>
          <w:rFonts w:ascii="Arial" w:hAnsi="Arial" w:cs="Arial"/>
          <w:b/>
          <w:bCs/>
          <w:sz w:val="20"/>
          <w:szCs w:val="20"/>
        </w:rPr>
        <w:t>Revoga</w:t>
      </w:r>
      <w:r w:rsidRPr="006B74D4">
        <w:rPr>
          <w:rFonts w:ascii="Arial" w:hAnsi="Arial" w:cs="Arial"/>
          <w:bCs/>
          <w:sz w:val="20"/>
          <w:szCs w:val="20"/>
        </w:rPr>
        <w:t xml:space="preserve">: </w:t>
      </w:r>
      <w:hyperlink r:id="rId2" w:history="1">
        <w:r w:rsidRPr="006B74D4">
          <w:rPr>
            <w:rStyle w:val="Hyperlink"/>
            <w:rFonts w:cs="Arial"/>
            <w:bCs/>
            <w:sz w:val="20"/>
            <w:szCs w:val="20"/>
          </w:rPr>
          <w:t>Instrução Normativa n. 6, de 7 de dezembro de 2006</w:t>
        </w:r>
      </w:hyperlink>
      <w:r w:rsidR="00CE65CF">
        <w:rPr>
          <w:rStyle w:val="Hyperlink"/>
          <w:rFonts w:cs="Arial"/>
          <w:bCs/>
          <w:sz w:val="20"/>
          <w:szCs w:val="20"/>
        </w:rPr>
        <w:t>.</w:t>
      </w:r>
    </w:p>
    <w:p w14:paraId="0F03200B" w14:textId="73760D9C" w:rsidR="00F3276F" w:rsidRPr="00EE508D" w:rsidRDefault="007C0CD4" w:rsidP="00EE508D">
      <w:pPr>
        <w:pStyle w:val="PargrafodaLista"/>
        <w:widowControl/>
        <w:numPr>
          <w:ilvl w:val="0"/>
          <w:numId w:val="5"/>
        </w:numPr>
        <w:tabs>
          <w:tab w:val="left" w:pos="426"/>
        </w:tabs>
        <w:autoSpaceDE/>
        <w:autoSpaceDN/>
        <w:ind w:right="0" w:hanging="105"/>
        <w:contextualSpacing/>
        <w:rPr>
          <w:rFonts w:ascii="Arial" w:hAnsi="Arial" w:cs="Arial"/>
          <w:bCs/>
          <w:color w:val="FF0000"/>
          <w:sz w:val="20"/>
          <w:szCs w:val="20"/>
        </w:rPr>
      </w:pPr>
      <w:r w:rsidRPr="00EE508D">
        <w:rPr>
          <w:rStyle w:val="Forte"/>
          <w:rFonts w:ascii="Arial" w:hAnsi="Arial" w:cs="Arial"/>
          <w:sz w:val="20"/>
          <w:szCs w:val="20"/>
        </w:rPr>
        <w:t xml:space="preserve">Ver também: </w:t>
      </w:r>
      <w:hyperlink r:id="rId3" w:history="1">
        <w:r w:rsidR="00EE508D" w:rsidRPr="00EE508D">
          <w:rPr>
            <w:rStyle w:val="Hyperlink"/>
            <w:rFonts w:cs="Arial"/>
            <w:sz w:val="20"/>
            <w:szCs w:val="20"/>
          </w:rPr>
          <w:t>Provimento n. 47, de 20 de junho de 2002</w:t>
        </w:r>
      </w:hyperlink>
      <w:r w:rsidR="00EE508D" w:rsidRPr="00EE508D">
        <w:rPr>
          <w:rFonts w:ascii="Arial" w:hAnsi="Arial" w:cs="Arial"/>
          <w:sz w:val="20"/>
          <w:szCs w:val="20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167075" w14:textId="0C73109D" w:rsidR="006F29D7" w:rsidRDefault="006F29D7" w:rsidP="006F29D7">
    <w:pPr>
      <w:pStyle w:val="Cabealho"/>
      <w:spacing w:before="240"/>
      <w:ind w:left="1134"/>
      <w:rPr>
        <w:rFonts w:ascii="Arial" w:hAnsi="Arial" w:cs="Arial"/>
        <w:b/>
        <w:sz w:val="28"/>
        <w:szCs w:val="28"/>
      </w:rPr>
    </w:pPr>
    <w:r>
      <w:rPr>
        <w:noProof/>
      </w:rPr>
      <w:drawing>
        <wp:anchor distT="0" distB="0" distL="114300" distR="114300" simplePos="0" relativeHeight="487501312" behindDoc="0" locked="0" layoutInCell="1" allowOverlap="1" wp14:anchorId="4BE52274" wp14:editId="30678FD6">
          <wp:simplePos x="0" y="0"/>
          <wp:positionH relativeFrom="column">
            <wp:posOffset>359410</wp:posOffset>
          </wp:positionH>
          <wp:positionV relativeFrom="paragraph">
            <wp:posOffset>-144145</wp:posOffset>
          </wp:positionV>
          <wp:extent cx="605790" cy="712470"/>
          <wp:effectExtent l="0" t="0" r="3810" b="0"/>
          <wp:wrapSquare wrapText="bothSides"/>
          <wp:docPr id="18" name="Imagem 18" descr="Descrição: logo TC colorido - medi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 descr="Descrição: logo TC colorido - medi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5790" cy="7124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C404BE">
      <w:rPr>
        <w:rFonts w:ascii="Arial" w:hAnsi="Arial" w:cs="Arial"/>
        <w:b/>
        <w:sz w:val="28"/>
        <w:szCs w:val="28"/>
      </w:rPr>
      <w:t>TRIBUNAL DE CONTAS DO ESTADO DO PARANÁ</w:t>
    </w:r>
  </w:p>
  <w:p w14:paraId="35512184" w14:textId="77777777" w:rsidR="00D50322" w:rsidRDefault="00D50322" w:rsidP="006F29D7">
    <w:pPr>
      <w:pStyle w:val="Cabealho"/>
      <w:spacing w:before="240"/>
      <w:ind w:left="1134"/>
      <w:rPr>
        <w:rFonts w:ascii="Arial" w:hAnsi="Arial" w:cs="Arial"/>
        <w:b/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376C1D"/>
    <w:multiLevelType w:val="hybridMultilevel"/>
    <w:tmpl w:val="E1446D3C"/>
    <w:lvl w:ilvl="0" w:tplc="101099C0">
      <w:start w:val="1"/>
      <w:numFmt w:val="lowerLetter"/>
      <w:lvlText w:val="%1)"/>
      <w:lvlJc w:val="left"/>
      <w:pPr>
        <w:ind w:left="247" w:hanging="360"/>
      </w:pPr>
      <w:rPr>
        <w:rFonts w:ascii="Arial" w:hAnsi="Arial" w:cs="Arial" w:hint="default"/>
        <w:b w:val="0"/>
        <w:bCs w:val="0"/>
        <w:color w:val="auto"/>
        <w:sz w:val="20"/>
        <w:szCs w:val="20"/>
      </w:rPr>
    </w:lvl>
    <w:lvl w:ilvl="1" w:tplc="04160019" w:tentative="1">
      <w:start w:val="1"/>
      <w:numFmt w:val="lowerLetter"/>
      <w:lvlText w:val="%2."/>
      <w:lvlJc w:val="left"/>
      <w:pPr>
        <w:ind w:left="967" w:hanging="360"/>
      </w:pPr>
    </w:lvl>
    <w:lvl w:ilvl="2" w:tplc="0416001B" w:tentative="1">
      <w:start w:val="1"/>
      <w:numFmt w:val="lowerRoman"/>
      <w:lvlText w:val="%3."/>
      <w:lvlJc w:val="right"/>
      <w:pPr>
        <w:ind w:left="1687" w:hanging="180"/>
      </w:pPr>
    </w:lvl>
    <w:lvl w:ilvl="3" w:tplc="0416000F" w:tentative="1">
      <w:start w:val="1"/>
      <w:numFmt w:val="decimal"/>
      <w:lvlText w:val="%4."/>
      <w:lvlJc w:val="left"/>
      <w:pPr>
        <w:ind w:left="2407" w:hanging="360"/>
      </w:pPr>
    </w:lvl>
    <w:lvl w:ilvl="4" w:tplc="04160019" w:tentative="1">
      <w:start w:val="1"/>
      <w:numFmt w:val="lowerLetter"/>
      <w:lvlText w:val="%5."/>
      <w:lvlJc w:val="left"/>
      <w:pPr>
        <w:ind w:left="3127" w:hanging="360"/>
      </w:pPr>
    </w:lvl>
    <w:lvl w:ilvl="5" w:tplc="0416001B" w:tentative="1">
      <w:start w:val="1"/>
      <w:numFmt w:val="lowerRoman"/>
      <w:lvlText w:val="%6."/>
      <w:lvlJc w:val="right"/>
      <w:pPr>
        <w:ind w:left="3847" w:hanging="180"/>
      </w:pPr>
    </w:lvl>
    <w:lvl w:ilvl="6" w:tplc="0416000F" w:tentative="1">
      <w:start w:val="1"/>
      <w:numFmt w:val="decimal"/>
      <w:lvlText w:val="%7."/>
      <w:lvlJc w:val="left"/>
      <w:pPr>
        <w:ind w:left="4567" w:hanging="360"/>
      </w:pPr>
    </w:lvl>
    <w:lvl w:ilvl="7" w:tplc="04160019" w:tentative="1">
      <w:start w:val="1"/>
      <w:numFmt w:val="lowerLetter"/>
      <w:lvlText w:val="%8."/>
      <w:lvlJc w:val="left"/>
      <w:pPr>
        <w:ind w:left="5287" w:hanging="360"/>
      </w:pPr>
    </w:lvl>
    <w:lvl w:ilvl="8" w:tplc="0416001B" w:tentative="1">
      <w:start w:val="1"/>
      <w:numFmt w:val="lowerRoman"/>
      <w:lvlText w:val="%9."/>
      <w:lvlJc w:val="right"/>
      <w:pPr>
        <w:ind w:left="6007" w:hanging="180"/>
      </w:pPr>
    </w:lvl>
  </w:abstractNum>
  <w:abstractNum w:abstractNumId="1" w15:restartNumberingAfterBreak="0">
    <w:nsid w:val="234135B7"/>
    <w:multiLevelType w:val="hybridMultilevel"/>
    <w:tmpl w:val="F35CC1BC"/>
    <w:lvl w:ilvl="0" w:tplc="3D3C9CD4">
      <w:start w:val="1"/>
      <w:numFmt w:val="upperRoman"/>
      <w:lvlText w:val="%1 - "/>
      <w:lvlJc w:val="left"/>
      <w:pPr>
        <w:ind w:left="839" w:hanging="720"/>
        <w:jc w:val="left"/>
      </w:pPr>
      <w:rPr>
        <w:rFonts w:ascii="Arial" w:eastAsia="Verdana" w:hAnsi="Arial" w:cs="Arial" w:hint="default"/>
        <w:spacing w:val="-1"/>
        <w:w w:val="101"/>
        <w:sz w:val="24"/>
        <w:szCs w:val="24"/>
        <w:lang w:val="pt-PT" w:eastAsia="en-US" w:bidi="ar-SA"/>
      </w:rPr>
    </w:lvl>
    <w:lvl w:ilvl="1" w:tplc="32AE9E14">
      <w:start w:val="1"/>
      <w:numFmt w:val="lowerLetter"/>
      <w:lvlText w:val="%2)"/>
      <w:lvlJc w:val="left"/>
      <w:pPr>
        <w:ind w:left="1252" w:hanging="360"/>
        <w:jc w:val="left"/>
      </w:pPr>
      <w:rPr>
        <w:rFonts w:ascii="Arial" w:eastAsia="Arial" w:hAnsi="Arial" w:cs="Arial" w:hint="default"/>
        <w:spacing w:val="0"/>
        <w:w w:val="100"/>
        <w:sz w:val="22"/>
        <w:szCs w:val="22"/>
        <w:lang w:val="pt-PT" w:eastAsia="en-US" w:bidi="ar-SA"/>
      </w:rPr>
    </w:lvl>
    <w:lvl w:ilvl="2" w:tplc="093C7C32">
      <w:numFmt w:val="bullet"/>
      <w:lvlText w:val="•"/>
      <w:lvlJc w:val="left"/>
      <w:pPr>
        <w:ind w:left="2148" w:hanging="360"/>
      </w:pPr>
      <w:rPr>
        <w:rFonts w:hint="default"/>
        <w:lang w:val="pt-PT" w:eastAsia="en-US" w:bidi="ar-SA"/>
      </w:rPr>
    </w:lvl>
    <w:lvl w:ilvl="3" w:tplc="E5F8E900">
      <w:numFmt w:val="bullet"/>
      <w:lvlText w:val="•"/>
      <w:lvlJc w:val="left"/>
      <w:pPr>
        <w:ind w:left="3037" w:hanging="360"/>
      </w:pPr>
      <w:rPr>
        <w:rFonts w:hint="default"/>
        <w:lang w:val="pt-PT" w:eastAsia="en-US" w:bidi="ar-SA"/>
      </w:rPr>
    </w:lvl>
    <w:lvl w:ilvl="4" w:tplc="43600776">
      <w:numFmt w:val="bullet"/>
      <w:lvlText w:val="•"/>
      <w:lvlJc w:val="left"/>
      <w:pPr>
        <w:ind w:left="3926" w:hanging="360"/>
      </w:pPr>
      <w:rPr>
        <w:rFonts w:hint="default"/>
        <w:lang w:val="pt-PT" w:eastAsia="en-US" w:bidi="ar-SA"/>
      </w:rPr>
    </w:lvl>
    <w:lvl w:ilvl="5" w:tplc="81401462">
      <w:numFmt w:val="bullet"/>
      <w:lvlText w:val="•"/>
      <w:lvlJc w:val="left"/>
      <w:pPr>
        <w:ind w:left="4815" w:hanging="360"/>
      </w:pPr>
      <w:rPr>
        <w:rFonts w:hint="default"/>
        <w:lang w:val="pt-PT" w:eastAsia="en-US" w:bidi="ar-SA"/>
      </w:rPr>
    </w:lvl>
    <w:lvl w:ilvl="6" w:tplc="4C4C78EC">
      <w:numFmt w:val="bullet"/>
      <w:lvlText w:val="•"/>
      <w:lvlJc w:val="left"/>
      <w:pPr>
        <w:ind w:left="5704" w:hanging="360"/>
      </w:pPr>
      <w:rPr>
        <w:rFonts w:hint="default"/>
        <w:lang w:val="pt-PT" w:eastAsia="en-US" w:bidi="ar-SA"/>
      </w:rPr>
    </w:lvl>
    <w:lvl w:ilvl="7" w:tplc="8D28A23E">
      <w:numFmt w:val="bullet"/>
      <w:lvlText w:val="•"/>
      <w:lvlJc w:val="left"/>
      <w:pPr>
        <w:ind w:left="6593" w:hanging="360"/>
      </w:pPr>
      <w:rPr>
        <w:rFonts w:hint="default"/>
        <w:lang w:val="pt-PT" w:eastAsia="en-US" w:bidi="ar-SA"/>
      </w:rPr>
    </w:lvl>
    <w:lvl w:ilvl="8" w:tplc="C0B44CA0">
      <w:numFmt w:val="bullet"/>
      <w:lvlText w:val="•"/>
      <w:lvlJc w:val="left"/>
      <w:pPr>
        <w:ind w:left="7482" w:hanging="360"/>
      </w:pPr>
      <w:rPr>
        <w:rFonts w:hint="default"/>
        <w:lang w:val="pt-PT" w:eastAsia="en-US" w:bidi="ar-SA"/>
      </w:rPr>
    </w:lvl>
  </w:abstractNum>
  <w:abstractNum w:abstractNumId="2" w15:restartNumberingAfterBreak="0">
    <w:nsid w:val="39C85F5B"/>
    <w:multiLevelType w:val="hybridMultilevel"/>
    <w:tmpl w:val="9ADC988C"/>
    <w:lvl w:ilvl="0" w:tplc="75A01A5A">
      <w:start w:val="1"/>
      <w:numFmt w:val="upperRoman"/>
      <w:lvlText w:val="%1."/>
      <w:lvlJc w:val="left"/>
      <w:pPr>
        <w:ind w:left="839" w:hanging="720"/>
        <w:jc w:val="left"/>
      </w:pPr>
      <w:rPr>
        <w:rFonts w:ascii="Tahoma" w:eastAsia="Tahoma" w:hAnsi="Tahoma" w:cs="Tahoma" w:hint="default"/>
        <w:spacing w:val="-1"/>
        <w:w w:val="100"/>
        <w:sz w:val="22"/>
        <w:szCs w:val="22"/>
        <w:lang w:val="pt-PT" w:eastAsia="en-US" w:bidi="ar-SA"/>
      </w:rPr>
    </w:lvl>
    <w:lvl w:ilvl="1" w:tplc="D3B6A24E">
      <w:start w:val="1"/>
      <w:numFmt w:val="lowerLetter"/>
      <w:lvlText w:val="%2)"/>
      <w:lvlJc w:val="left"/>
      <w:pPr>
        <w:ind w:left="1252" w:hanging="360"/>
        <w:jc w:val="left"/>
      </w:pPr>
      <w:rPr>
        <w:rFonts w:hint="default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2" w:tplc="093C7C32">
      <w:numFmt w:val="bullet"/>
      <w:lvlText w:val="•"/>
      <w:lvlJc w:val="left"/>
      <w:pPr>
        <w:ind w:left="2148" w:hanging="360"/>
      </w:pPr>
      <w:rPr>
        <w:rFonts w:hint="default"/>
        <w:lang w:val="pt-PT" w:eastAsia="en-US" w:bidi="ar-SA"/>
      </w:rPr>
    </w:lvl>
    <w:lvl w:ilvl="3" w:tplc="E5F8E900">
      <w:numFmt w:val="bullet"/>
      <w:lvlText w:val="•"/>
      <w:lvlJc w:val="left"/>
      <w:pPr>
        <w:ind w:left="3037" w:hanging="360"/>
      </w:pPr>
      <w:rPr>
        <w:rFonts w:hint="default"/>
        <w:lang w:val="pt-PT" w:eastAsia="en-US" w:bidi="ar-SA"/>
      </w:rPr>
    </w:lvl>
    <w:lvl w:ilvl="4" w:tplc="43600776">
      <w:numFmt w:val="bullet"/>
      <w:lvlText w:val="•"/>
      <w:lvlJc w:val="left"/>
      <w:pPr>
        <w:ind w:left="3926" w:hanging="360"/>
      </w:pPr>
      <w:rPr>
        <w:rFonts w:hint="default"/>
        <w:lang w:val="pt-PT" w:eastAsia="en-US" w:bidi="ar-SA"/>
      </w:rPr>
    </w:lvl>
    <w:lvl w:ilvl="5" w:tplc="81401462">
      <w:numFmt w:val="bullet"/>
      <w:lvlText w:val="•"/>
      <w:lvlJc w:val="left"/>
      <w:pPr>
        <w:ind w:left="4815" w:hanging="360"/>
      </w:pPr>
      <w:rPr>
        <w:rFonts w:hint="default"/>
        <w:lang w:val="pt-PT" w:eastAsia="en-US" w:bidi="ar-SA"/>
      </w:rPr>
    </w:lvl>
    <w:lvl w:ilvl="6" w:tplc="4C4C78EC">
      <w:numFmt w:val="bullet"/>
      <w:lvlText w:val="•"/>
      <w:lvlJc w:val="left"/>
      <w:pPr>
        <w:ind w:left="5704" w:hanging="360"/>
      </w:pPr>
      <w:rPr>
        <w:rFonts w:hint="default"/>
        <w:lang w:val="pt-PT" w:eastAsia="en-US" w:bidi="ar-SA"/>
      </w:rPr>
    </w:lvl>
    <w:lvl w:ilvl="7" w:tplc="8D28A23E">
      <w:numFmt w:val="bullet"/>
      <w:lvlText w:val="•"/>
      <w:lvlJc w:val="left"/>
      <w:pPr>
        <w:ind w:left="6593" w:hanging="360"/>
      </w:pPr>
      <w:rPr>
        <w:rFonts w:hint="default"/>
        <w:lang w:val="pt-PT" w:eastAsia="en-US" w:bidi="ar-SA"/>
      </w:rPr>
    </w:lvl>
    <w:lvl w:ilvl="8" w:tplc="C0B44CA0">
      <w:numFmt w:val="bullet"/>
      <w:lvlText w:val="•"/>
      <w:lvlJc w:val="left"/>
      <w:pPr>
        <w:ind w:left="7482" w:hanging="360"/>
      </w:pPr>
      <w:rPr>
        <w:rFonts w:hint="default"/>
        <w:lang w:val="pt-PT" w:eastAsia="en-US" w:bidi="ar-SA"/>
      </w:rPr>
    </w:lvl>
  </w:abstractNum>
  <w:abstractNum w:abstractNumId="3" w15:restartNumberingAfterBreak="0">
    <w:nsid w:val="3A12007D"/>
    <w:multiLevelType w:val="hybridMultilevel"/>
    <w:tmpl w:val="CB168C04"/>
    <w:lvl w:ilvl="0" w:tplc="3D3C9CD4">
      <w:start w:val="1"/>
      <w:numFmt w:val="upperRoman"/>
      <w:lvlText w:val="%1 - "/>
      <w:lvlJc w:val="left"/>
      <w:pPr>
        <w:ind w:left="839" w:hanging="720"/>
        <w:jc w:val="left"/>
      </w:pPr>
      <w:rPr>
        <w:rFonts w:ascii="Arial" w:eastAsia="Verdana" w:hAnsi="Arial" w:cs="Arial" w:hint="default"/>
        <w:spacing w:val="-1"/>
        <w:w w:val="101"/>
        <w:sz w:val="24"/>
        <w:szCs w:val="24"/>
        <w:lang w:val="pt-PT" w:eastAsia="en-US" w:bidi="ar-SA"/>
      </w:rPr>
    </w:lvl>
    <w:lvl w:ilvl="1" w:tplc="32AE9E14">
      <w:start w:val="1"/>
      <w:numFmt w:val="lowerLetter"/>
      <w:lvlText w:val="%2)"/>
      <w:lvlJc w:val="left"/>
      <w:pPr>
        <w:ind w:left="1252" w:hanging="360"/>
        <w:jc w:val="left"/>
      </w:pPr>
      <w:rPr>
        <w:rFonts w:ascii="Arial" w:eastAsia="Arial" w:hAnsi="Arial" w:cs="Arial" w:hint="default"/>
        <w:spacing w:val="0"/>
        <w:w w:val="100"/>
        <w:sz w:val="22"/>
        <w:szCs w:val="22"/>
        <w:lang w:val="pt-PT" w:eastAsia="en-US" w:bidi="ar-SA"/>
      </w:rPr>
    </w:lvl>
    <w:lvl w:ilvl="2" w:tplc="093C7C32">
      <w:numFmt w:val="bullet"/>
      <w:lvlText w:val="•"/>
      <w:lvlJc w:val="left"/>
      <w:pPr>
        <w:ind w:left="2148" w:hanging="360"/>
      </w:pPr>
      <w:rPr>
        <w:rFonts w:hint="default"/>
        <w:lang w:val="pt-PT" w:eastAsia="en-US" w:bidi="ar-SA"/>
      </w:rPr>
    </w:lvl>
    <w:lvl w:ilvl="3" w:tplc="E5F8E900">
      <w:numFmt w:val="bullet"/>
      <w:lvlText w:val="•"/>
      <w:lvlJc w:val="left"/>
      <w:pPr>
        <w:ind w:left="3037" w:hanging="360"/>
      </w:pPr>
      <w:rPr>
        <w:rFonts w:hint="default"/>
        <w:lang w:val="pt-PT" w:eastAsia="en-US" w:bidi="ar-SA"/>
      </w:rPr>
    </w:lvl>
    <w:lvl w:ilvl="4" w:tplc="43600776">
      <w:numFmt w:val="bullet"/>
      <w:lvlText w:val="•"/>
      <w:lvlJc w:val="left"/>
      <w:pPr>
        <w:ind w:left="3926" w:hanging="360"/>
      </w:pPr>
      <w:rPr>
        <w:rFonts w:hint="default"/>
        <w:lang w:val="pt-PT" w:eastAsia="en-US" w:bidi="ar-SA"/>
      </w:rPr>
    </w:lvl>
    <w:lvl w:ilvl="5" w:tplc="81401462">
      <w:numFmt w:val="bullet"/>
      <w:lvlText w:val="•"/>
      <w:lvlJc w:val="left"/>
      <w:pPr>
        <w:ind w:left="4815" w:hanging="360"/>
      </w:pPr>
      <w:rPr>
        <w:rFonts w:hint="default"/>
        <w:lang w:val="pt-PT" w:eastAsia="en-US" w:bidi="ar-SA"/>
      </w:rPr>
    </w:lvl>
    <w:lvl w:ilvl="6" w:tplc="4C4C78EC">
      <w:numFmt w:val="bullet"/>
      <w:lvlText w:val="•"/>
      <w:lvlJc w:val="left"/>
      <w:pPr>
        <w:ind w:left="5704" w:hanging="360"/>
      </w:pPr>
      <w:rPr>
        <w:rFonts w:hint="default"/>
        <w:lang w:val="pt-PT" w:eastAsia="en-US" w:bidi="ar-SA"/>
      </w:rPr>
    </w:lvl>
    <w:lvl w:ilvl="7" w:tplc="8D28A23E">
      <w:numFmt w:val="bullet"/>
      <w:lvlText w:val="•"/>
      <w:lvlJc w:val="left"/>
      <w:pPr>
        <w:ind w:left="6593" w:hanging="360"/>
      </w:pPr>
      <w:rPr>
        <w:rFonts w:hint="default"/>
        <w:lang w:val="pt-PT" w:eastAsia="en-US" w:bidi="ar-SA"/>
      </w:rPr>
    </w:lvl>
    <w:lvl w:ilvl="8" w:tplc="C0B44CA0">
      <w:numFmt w:val="bullet"/>
      <w:lvlText w:val="•"/>
      <w:lvlJc w:val="left"/>
      <w:pPr>
        <w:ind w:left="7482" w:hanging="360"/>
      </w:pPr>
      <w:rPr>
        <w:rFonts w:hint="default"/>
        <w:lang w:val="pt-PT" w:eastAsia="en-US" w:bidi="ar-SA"/>
      </w:rPr>
    </w:lvl>
  </w:abstractNum>
  <w:abstractNum w:abstractNumId="4" w15:restartNumberingAfterBreak="0">
    <w:nsid w:val="3B491A12"/>
    <w:multiLevelType w:val="hybridMultilevel"/>
    <w:tmpl w:val="975E7EE4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B9967EF"/>
    <w:multiLevelType w:val="hybridMultilevel"/>
    <w:tmpl w:val="515A39FC"/>
    <w:lvl w:ilvl="0" w:tplc="FB8A6760">
      <w:start w:val="1"/>
      <w:numFmt w:val="lowerLetter"/>
      <w:lvlText w:val="%1)"/>
      <w:lvlJc w:val="left"/>
      <w:pPr>
        <w:ind w:left="720" w:hanging="360"/>
      </w:pPr>
      <w:rPr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FCC0446"/>
    <w:multiLevelType w:val="hybridMultilevel"/>
    <w:tmpl w:val="634CD2FA"/>
    <w:lvl w:ilvl="0" w:tplc="75A01A5A">
      <w:start w:val="1"/>
      <w:numFmt w:val="upperRoman"/>
      <w:lvlText w:val="%1."/>
      <w:lvlJc w:val="left"/>
      <w:pPr>
        <w:ind w:left="839" w:hanging="720"/>
        <w:jc w:val="left"/>
      </w:pPr>
      <w:rPr>
        <w:rFonts w:ascii="Tahoma" w:eastAsia="Tahoma" w:hAnsi="Tahoma" w:cs="Tahoma" w:hint="default"/>
        <w:spacing w:val="-1"/>
        <w:w w:val="100"/>
        <w:sz w:val="22"/>
        <w:szCs w:val="22"/>
        <w:lang w:val="pt-PT" w:eastAsia="en-US" w:bidi="ar-SA"/>
      </w:rPr>
    </w:lvl>
    <w:lvl w:ilvl="1" w:tplc="32AE9E14">
      <w:start w:val="1"/>
      <w:numFmt w:val="lowerLetter"/>
      <w:lvlText w:val="%2)"/>
      <w:lvlJc w:val="left"/>
      <w:pPr>
        <w:ind w:left="1252" w:hanging="360"/>
        <w:jc w:val="left"/>
      </w:pPr>
      <w:rPr>
        <w:rFonts w:ascii="Arial" w:eastAsia="Arial" w:hAnsi="Arial" w:cs="Arial" w:hint="default"/>
        <w:spacing w:val="0"/>
        <w:w w:val="100"/>
        <w:sz w:val="22"/>
        <w:szCs w:val="22"/>
        <w:lang w:val="pt-PT" w:eastAsia="en-US" w:bidi="ar-SA"/>
      </w:rPr>
    </w:lvl>
    <w:lvl w:ilvl="2" w:tplc="093C7C32">
      <w:numFmt w:val="bullet"/>
      <w:lvlText w:val="•"/>
      <w:lvlJc w:val="left"/>
      <w:pPr>
        <w:ind w:left="2148" w:hanging="360"/>
      </w:pPr>
      <w:rPr>
        <w:rFonts w:hint="default"/>
        <w:lang w:val="pt-PT" w:eastAsia="en-US" w:bidi="ar-SA"/>
      </w:rPr>
    </w:lvl>
    <w:lvl w:ilvl="3" w:tplc="E5F8E900">
      <w:numFmt w:val="bullet"/>
      <w:lvlText w:val="•"/>
      <w:lvlJc w:val="left"/>
      <w:pPr>
        <w:ind w:left="3037" w:hanging="360"/>
      </w:pPr>
      <w:rPr>
        <w:rFonts w:hint="default"/>
        <w:lang w:val="pt-PT" w:eastAsia="en-US" w:bidi="ar-SA"/>
      </w:rPr>
    </w:lvl>
    <w:lvl w:ilvl="4" w:tplc="43600776">
      <w:numFmt w:val="bullet"/>
      <w:lvlText w:val="•"/>
      <w:lvlJc w:val="left"/>
      <w:pPr>
        <w:ind w:left="3926" w:hanging="360"/>
      </w:pPr>
      <w:rPr>
        <w:rFonts w:hint="default"/>
        <w:lang w:val="pt-PT" w:eastAsia="en-US" w:bidi="ar-SA"/>
      </w:rPr>
    </w:lvl>
    <w:lvl w:ilvl="5" w:tplc="81401462">
      <w:numFmt w:val="bullet"/>
      <w:lvlText w:val="•"/>
      <w:lvlJc w:val="left"/>
      <w:pPr>
        <w:ind w:left="4815" w:hanging="360"/>
      </w:pPr>
      <w:rPr>
        <w:rFonts w:hint="default"/>
        <w:lang w:val="pt-PT" w:eastAsia="en-US" w:bidi="ar-SA"/>
      </w:rPr>
    </w:lvl>
    <w:lvl w:ilvl="6" w:tplc="4C4C78EC">
      <w:numFmt w:val="bullet"/>
      <w:lvlText w:val="•"/>
      <w:lvlJc w:val="left"/>
      <w:pPr>
        <w:ind w:left="5704" w:hanging="360"/>
      </w:pPr>
      <w:rPr>
        <w:rFonts w:hint="default"/>
        <w:lang w:val="pt-PT" w:eastAsia="en-US" w:bidi="ar-SA"/>
      </w:rPr>
    </w:lvl>
    <w:lvl w:ilvl="7" w:tplc="8D28A23E">
      <w:numFmt w:val="bullet"/>
      <w:lvlText w:val="•"/>
      <w:lvlJc w:val="left"/>
      <w:pPr>
        <w:ind w:left="6593" w:hanging="360"/>
      </w:pPr>
      <w:rPr>
        <w:rFonts w:hint="default"/>
        <w:lang w:val="pt-PT" w:eastAsia="en-US" w:bidi="ar-SA"/>
      </w:rPr>
    </w:lvl>
    <w:lvl w:ilvl="8" w:tplc="C0B44CA0">
      <w:numFmt w:val="bullet"/>
      <w:lvlText w:val="•"/>
      <w:lvlJc w:val="left"/>
      <w:pPr>
        <w:ind w:left="7482" w:hanging="360"/>
      </w:pPr>
      <w:rPr>
        <w:rFonts w:hint="default"/>
        <w:lang w:val="pt-PT" w:eastAsia="en-US" w:bidi="ar-SA"/>
      </w:rPr>
    </w:lvl>
  </w:abstractNum>
  <w:num w:numId="1" w16cid:durableId="1053118210">
    <w:abstractNumId w:val="6"/>
  </w:num>
  <w:num w:numId="2" w16cid:durableId="855339402">
    <w:abstractNumId w:val="1"/>
  </w:num>
  <w:num w:numId="3" w16cid:durableId="119300966">
    <w:abstractNumId w:val="2"/>
  </w:num>
  <w:num w:numId="4" w16cid:durableId="274338340">
    <w:abstractNumId w:val="3"/>
  </w:num>
  <w:num w:numId="5" w16cid:durableId="1329677212">
    <w:abstractNumId w:val="0"/>
  </w:num>
  <w:num w:numId="6" w16cid:durableId="813332487">
    <w:abstractNumId w:val="4"/>
  </w:num>
  <w:num w:numId="7" w16cid:durableId="175651485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numFmt w:val="chicago"/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7434"/>
    <w:rsid w:val="001A2A1D"/>
    <w:rsid w:val="001D3BB8"/>
    <w:rsid w:val="001E1339"/>
    <w:rsid w:val="00216DF7"/>
    <w:rsid w:val="002D2D81"/>
    <w:rsid w:val="00374DE0"/>
    <w:rsid w:val="003A54C0"/>
    <w:rsid w:val="003C03C8"/>
    <w:rsid w:val="003C388B"/>
    <w:rsid w:val="00421D17"/>
    <w:rsid w:val="004313BF"/>
    <w:rsid w:val="00521182"/>
    <w:rsid w:val="0062359C"/>
    <w:rsid w:val="006B74D4"/>
    <w:rsid w:val="006D7794"/>
    <w:rsid w:val="006F29D7"/>
    <w:rsid w:val="00750E41"/>
    <w:rsid w:val="007C0CD4"/>
    <w:rsid w:val="00803625"/>
    <w:rsid w:val="00875863"/>
    <w:rsid w:val="00930192"/>
    <w:rsid w:val="009E71E7"/>
    <w:rsid w:val="00A0284B"/>
    <w:rsid w:val="00A324B3"/>
    <w:rsid w:val="00CC0E42"/>
    <w:rsid w:val="00CD07C5"/>
    <w:rsid w:val="00CE65CF"/>
    <w:rsid w:val="00CE6E2D"/>
    <w:rsid w:val="00D50322"/>
    <w:rsid w:val="00E008ED"/>
    <w:rsid w:val="00E120C0"/>
    <w:rsid w:val="00E47980"/>
    <w:rsid w:val="00ED7434"/>
    <w:rsid w:val="00EE508D"/>
    <w:rsid w:val="00F3276F"/>
    <w:rsid w:val="00F57F68"/>
    <w:rsid w:val="00FD7A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E241624"/>
  <w15:docId w15:val="{89419FD0-5D61-4F4B-897B-56E6B8E12D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ahoma" w:eastAsia="Tahoma" w:hAnsi="Tahoma" w:cs="Tahoma"/>
      <w:lang w:val="pt-PT"/>
    </w:rPr>
  </w:style>
  <w:style w:type="paragraph" w:styleId="Ttulo1">
    <w:name w:val="heading 1"/>
    <w:basedOn w:val="Normal"/>
    <w:uiPriority w:val="9"/>
    <w:qFormat/>
    <w:pPr>
      <w:ind w:left="20" w:right="669"/>
      <w:jc w:val="center"/>
      <w:outlineLvl w:val="0"/>
    </w:pPr>
    <w:rPr>
      <w:sz w:val="32"/>
      <w:szCs w:val="3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</w:style>
  <w:style w:type="paragraph" w:styleId="Ttulo">
    <w:name w:val="Title"/>
    <w:basedOn w:val="Normal"/>
    <w:uiPriority w:val="10"/>
    <w:qFormat/>
    <w:pPr>
      <w:spacing w:before="101"/>
      <w:ind w:left="664" w:right="669"/>
      <w:jc w:val="center"/>
    </w:pPr>
    <w:rPr>
      <w:sz w:val="44"/>
      <w:szCs w:val="44"/>
    </w:rPr>
  </w:style>
  <w:style w:type="paragraph" w:styleId="PargrafodaLista">
    <w:name w:val="List Paragraph"/>
    <w:basedOn w:val="Normal"/>
    <w:uiPriority w:val="1"/>
    <w:qFormat/>
    <w:pPr>
      <w:ind w:left="1251" w:right="114" w:hanging="360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paragraph" w:styleId="Cabealho">
    <w:name w:val="header"/>
    <w:basedOn w:val="Normal"/>
    <w:link w:val="CabealhoChar"/>
    <w:uiPriority w:val="99"/>
    <w:unhideWhenUsed/>
    <w:rsid w:val="006F29D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6F29D7"/>
    <w:rPr>
      <w:rFonts w:ascii="Tahoma" w:eastAsia="Tahoma" w:hAnsi="Tahoma" w:cs="Tahoma"/>
      <w:lang w:val="pt-PT"/>
    </w:rPr>
  </w:style>
  <w:style w:type="paragraph" w:styleId="Rodap">
    <w:name w:val="footer"/>
    <w:basedOn w:val="Normal"/>
    <w:link w:val="RodapChar"/>
    <w:uiPriority w:val="99"/>
    <w:unhideWhenUsed/>
    <w:rsid w:val="006F29D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6F29D7"/>
    <w:rPr>
      <w:rFonts w:ascii="Tahoma" w:eastAsia="Tahoma" w:hAnsi="Tahoma" w:cs="Tahoma"/>
      <w:lang w:val="pt-PT"/>
    </w:rPr>
  </w:style>
  <w:style w:type="paragraph" w:styleId="Textodenotaderodap">
    <w:name w:val="footnote text"/>
    <w:basedOn w:val="Normal"/>
    <w:link w:val="TextodenotaderodapChar"/>
    <w:unhideWhenUsed/>
    <w:rsid w:val="00F3276F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rsid w:val="00F3276F"/>
    <w:rPr>
      <w:rFonts w:ascii="Tahoma" w:eastAsia="Tahoma" w:hAnsi="Tahoma" w:cs="Tahoma"/>
      <w:sz w:val="20"/>
      <w:szCs w:val="20"/>
      <w:lang w:val="pt-PT"/>
    </w:rPr>
  </w:style>
  <w:style w:type="character" w:styleId="Refdenotaderodap">
    <w:name w:val="footnote reference"/>
    <w:basedOn w:val="Fontepargpadro"/>
    <w:uiPriority w:val="99"/>
    <w:semiHidden/>
    <w:unhideWhenUsed/>
    <w:rsid w:val="00F3276F"/>
    <w:rPr>
      <w:vertAlign w:val="superscript"/>
    </w:rPr>
  </w:style>
  <w:style w:type="character" w:styleId="Hyperlink">
    <w:name w:val="Hyperlink"/>
    <w:rsid w:val="00F3276F"/>
    <w:rPr>
      <w:rFonts w:ascii="Arial" w:hAnsi="Arial"/>
      <w:color w:val="0000FF"/>
      <w:sz w:val="16"/>
      <w:u w:val="single"/>
    </w:rPr>
  </w:style>
  <w:style w:type="character" w:styleId="Forte">
    <w:name w:val="Strong"/>
    <w:uiPriority w:val="22"/>
    <w:qFormat/>
    <w:rsid w:val="00F3276F"/>
    <w:rPr>
      <w:b/>
      <w:bCs/>
    </w:rPr>
  </w:style>
  <w:style w:type="character" w:styleId="MenoPendente">
    <w:name w:val="Unresolved Mention"/>
    <w:basedOn w:val="Fontepargpadro"/>
    <w:uiPriority w:val="99"/>
    <w:semiHidden/>
    <w:unhideWhenUsed/>
    <w:rsid w:val="00E120C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1.tce.pr.gov.br/conteudo/instrucao-normativa-n&#186;-252008/1207/area/10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1.tce.pr.gov.br/conteudo/instrucao-normativa-n-6-de-7-de-dezembro-de-2006/1226/area/249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tcprdce@tce.pr.gov.br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1.tce.pr.gov.br/conteudo/provimento-n%C2%BA-47-2002antigo-01-2002-dispoe-sobre-as-atividades-inerentes-a-p/1331/area/249" TargetMode="External"/><Relationship Id="rId14" Type="http://schemas.openxmlformats.org/officeDocument/2006/relationships/fontTable" Target="fontTable.xml"/></Relationships>
</file>

<file path=word/_rels/footnotes.xml.rels><?xml version="1.0" encoding="UTF-8" standalone="yes"?>
<Relationships xmlns="http://schemas.openxmlformats.org/package/2006/relationships"><Relationship Id="rId3" Type="http://schemas.openxmlformats.org/officeDocument/2006/relationships/hyperlink" Target="https://www1.tce.pr.gov.br/conteudo/provimento-n%C2%BA-47-2002antigo-01-2002-dispoe-sobre-as-atividades-inerentes-a-p/1331/area/249" TargetMode="External"/><Relationship Id="rId2" Type="http://schemas.openxmlformats.org/officeDocument/2006/relationships/hyperlink" Target="http://www1.tce.pr.gov.br/conteudo/instrucao-normativa-n&#186;-62006/1226/area/10" TargetMode="External"/><Relationship Id="rId1" Type="http://schemas.openxmlformats.org/officeDocument/2006/relationships/hyperlink" Target="https://www1.tce.pr.gov.br/multimidia/2007/12/pdf/00039810.pdf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2316A7-5139-4F3D-813B-A28B8935C8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1193</Words>
  <Characters>6448</Characters>
  <Application>Microsoft Office Word</Application>
  <DocSecurity>0</DocSecurity>
  <Lines>53</Lines>
  <Paragraphs>15</Paragraphs>
  <ScaleCrop>false</ScaleCrop>
  <Company/>
  <LinksUpToDate>false</LinksUpToDate>
  <CharactersWithSpaces>7626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Yarusya Fonseca</dc:creator>
  <cp:lastModifiedBy>Yarusya Fonseca</cp:lastModifiedBy>
  <cp:revision>13</cp:revision>
  <dcterms:created xsi:type="dcterms:W3CDTF">2022-04-28T19:50:00Z</dcterms:created>
  <dcterms:modified xsi:type="dcterms:W3CDTF">2022-07-12T17:43:00Z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2021-03-03T00:00:00Z</vt:filetime>
  </property>
</Properties>
</file>