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618" w:rsidRPr="00932136" w:rsidRDefault="007960D1" w:rsidP="00423233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INSTRUÇÃO DE SERVIÇO</w:t>
      </w:r>
      <w:r w:rsidR="00DA28C7">
        <w:rPr>
          <w:rFonts w:cs="Arial"/>
          <w:b/>
          <w:bCs/>
          <w:sz w:val="28"/>
          <w:szCs w:val="28"/>
        </w:rPr>
        <w:t xml:space="preserve"> Nº 92/2014</w:t>
      </w:r>
      <w:r w:rsidR="0083758C" w:rsidRPr="0083758C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DC00A2" w:rsidRPr="00D33D5E" w:rsidRDefault="00DC00A2" w:rsidP="00BB10D5">
      <w:pPr>
        <w:pStyle w:val="Ementa"/>
        <w:ind w:left="4536"/>
        <w:rPr>
          <w:i/>
          <w:sz w:val="24"/>
        </w:rPr>
      </w:pPr>
      <w:r w:rsidRPr="00D33D5E">
        <w:rPr>
          <w:i/>
          <w:sz w:val="24"/>
        </w:rPr>
        <w:t xml:space="preserve">Dispõe sobre </w:t>
      </w:r>
      <w:r w:rsidR="003662E7">
        <w:rPr>
          <w:i/>
          <w:sz w:val="24"/>
        </w:rPr>
        <w:t xml:space="preserve">a emissão automática das certidões </w:t>
      </w:r>
      <w:r w:rsidR="000E36F3">
        <w:rPr>
          <w:i/>
          <w:sz w:val="24"/>
        </w:rPr>
        <w:t>negativa</w:t>
      </w:r>
      <w:r w:rsidR="00656B77">
        <w:rPr>
          <w:i/>
          <w:sz w:val="24"/>
        </w:rPr>
        <w:t>s</w:t>
      </w:r>
      <w:r w:rsidR="000E36F3">
        <w:rPr>
          <w:i/>
          <w:sz w:val="24"/>
        </w:rPr>
        <w:t xml:space="preserve"> </w:t>
      </w:r>
      <w:r w:rsidR="001E6DA9">
        <w:rPr>
          <w:i/>
          <w:sz w:val="24"/>
        </w:rPr>
        <w:t>de pendências</w:t>
      </w:r>
      <w:r w:rsidR="000E36F3">
        <w:rPr>
          <w:i/>
          <w:sz w:val="24"/>
        </w:rPr>
        <w:t>,</w:t>
      </w:r>
      <w:r w:rsidR="00965BEB" w:rsidRPr="00965BEB">
        <w:rPr>
          <w:i/>
          <w:sz w:val="24"/>
        </w:rPr>
        <w:t xml:space="preserve"> </w:t>
      </w:r>
      <w:r w:rsidR="00965BEB">
        <w:rPr>
          <w:i/>
          <w:sz w:val="24"/>
        </w:rPr>
        <w:t>positiva</w:t>
      </w:r>
      <w:r w:rsidR="00656B77">
        <w:rPr>
          <w:i/>
          <w:sz w:val="24"/>
        </w:rPr>
        <w:t>s</w:t>
      </w:r>
      <w:r w:rsidR="000E36F3">
        <w:rPr>
          <w:i/>
          <w:sz w:val="24"/>
        </w:rPr>
        <w:t xml:space="preserve"> de pendências e positiva</w:t>
      </w:r>
      <w:r w:rsidR="00656B77">
        <w:rPr>
          <w:i/>
          <w:sz w:val="24"/>
        </w:rPr>
        <w:t>s</w:t>
      </w:r>
      <w:r w:rsidR="000E36F3">
        <w:rPr>
          <w:i/>
          <w:sz w:val="24"/>
        </w:rPr>
        <w:t xml:space="preserve"> de pendências com efeito de negativa</w:t>
      </w:r>
      <w:r w:rsidR="00A73AC1">
        <w:rPr>
          <w:i/>
          <w:sz w:val="24"/>
        </w:rPr>
        <w:t>,</w:t>
      </w:r>
      <w:r w:rsidR="003662E7">
        <w:rPr>
          <w:i/>
          <w:sz w:val="24"/>
        </w:rPr>
        <w:t xml:space="preserve"> requeridas </w:t>
      </w:r>
      <w:r w:rsidR="00B805CE">
        <w:rPr>
          <w:i/>
          <w:sz w:val="24"/>
        </w:rPr>
        <w:t>por</w:t>
      </w:r>
      <w:r w:rsidR="00E02DE7">
        <w:rPr>
          <w:i/>
          <w:sz w:val="24"/>
        </w:rPr>
        <w:t xml:space="preserve"> pessoas </w:t>
      </w:r>
      <w:r w:rsidR="00965BEB">
        <w:rPr>
          <w:i/>
          <w:sz w:val="24"/>
        </w:rPr>
        <w:t xml:space="preserve">físicas e </w:t>
      </w:r>
      <w:r w:rsidR="00E02DE7">
        <w:rPr>
          <w:i/>
          <w:sz w:val="24"/>
        </w:rPr>
        <w:t>jurídicas</w:t>
      </w:r>
      <w:r w:rsidR="00B805CE">
        <w:rPr>
          <w:i/>
          <w:sz w:val="24"/>
        </w:rPr>
        <w:t xml:space="preserve"> </w:t>
      </w:r>
      <w:r w:rsidR="00E02DE7">
        <w:rPr>
          <w:i/>
          <w:sz w:val="24"/>
        </w:rPr>
        <w:t>ao Tribunal</w:t>
      </w:r>
      <w:r w:rsidRPr="00D33D5E">
        <w:rPr>
          <w:i/>
          <w:sz w:val="24"/>
        </w:rPr>
        <w:t xml:space="preserve">. </w:t>
      </w:r>
    </w:p>
    <w:p w:rsidR="004B5618" w:rsidRPr="00E671F5" w:rsidRDefault="004B5618" w:rsidP="00D832FC">
      <w:pPr>
        <w:pStyle w:val="Texto"/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>, no uso</w:t>
      </w:r>
      <w:r w:rsidR="00F379FC">
        <w:rPr>
          <w:sz w:val="24"/>
        </w:rPr>
        <w:t xml:space="preserve"> d</w:t>
      </w:r>
      <w:r w:rsidRPr="00E671F5">
        <w:rPr>
          <w:sz w:val="24"/>
        </w:rPr>
        <w:t>as atribuições</w:t>
      </w:r>
      <w:r w:rsidR="009F1E19">
        <w:rPr>
          <w:sz w:val="24"/>
        </w:rPr>
        <w:t xml:space="preserve"> </w:t>
      </w:r>
      <w:r w:rsidR="00F65DDE">
        <w:rPr>
          <w:sz w:val="24"/>
        </w:rPr>
        <w:t>contidas</w:t>
      </w:r>
      <w:r w:rsidR="009F1E19">
        <w:rPr>
          <w:sz w:val="24"/>
        </w:rPr>
        <w:t xml:space="preserve"> </w:t>
      </w:r>
      <w:r w:rsidR="00F379FC">
        <w:rPr>
          <w:sz w:val="24"/>
        </w:rPr>
        <w:t>no art. 122, I, da</w:t>
      </w:r>
      <w:r w:rsidR="009F1E19">
        <w:rPr>
          <w:sz w:val="24"/>
        </w:rPr>
        <w:t xml:space="preserve"> Lei Complementar nº 113, de 15 de dezembro de 2005</w:t>
      </w:r>
      <w:r w:rsidRPr="00E671F5">
        <w:rPr>
          <w:sz w:val="24"/>
        </w:rPr>
        <w:t>,</w:t>
      </w:r>
      <w:r w:rsidR="004A2F2E">
        <w:rPr>
          <w:sz w:val="24"/>
        </w:rPr>
        <w:t xml:space="preserve"> </w:t>
      </w:r>
      <w:r w:rsidR="00F379FC">
        <w:rPr>
          <w:sz w:val="24"/>
        </w:rPr>
        <w:t>e</w:t>
      </w:r>
      <w:r w:rsidR="00A1118A">
        <w:rPr>
          <w:sz w:val="24"/>
        </w:rPr>
        <w:t xml:space="preserve"> </w:t>
      </w:r>
      <w:r w:rsidR="00F379FC">
        <w:rPr>
          <w:sz w:val="24"/>
        </w:rPr>
        <w:t>no</w:t>
      </w:r>
      <w:r>
        <w:rPr>
          <w:sz w:val="24"/>
        </w:rPr>
        <w:t xml:space="preserve"> art. </w:t>
      </w:r>
      <w:r w:rsidR="006E29B4">
        <w:rPr>
          <w:sz w:val="24"/>
        </w:rPr>
        <w:t xml:space="preserve">16, </w:t>
      </w:r>
      <w:r w:rsidR="000379E9">
        <w:rPr>
          <w:sz w:val="24"/>
        </w:rPr>
        <w:t>XXXIII</w:t>
      </w:r>
      <w:r w:rsidR="006E29B4">
        <w:rPr>
          <w:sz w:val="24"/>
        </w:rPr>
        <w:t xml:space="preserve">, </w:t>
      </w:r>
      <w:r w:rsidR="009738DF">
        <w:rPr>
          <w:sz w:val="24"/>
        </w:rPr>
        <w:t xml:space="preserve">do Regimento Interno, e com base art. </w:t>
      </w:r>
      <w:r>
        <w:rPr>
          <w:sz w:val="24"/>
        </w:rPr>
        <w:t>19</w:t>
      </w:r>
      <w:r w:rsidR="007960D1">
        <w:rPr>
          <w:sz w:val="24"/>
        </w:rPr>
        <w:t>7</w:t>
      </w:r>
      <w:r>
        <w:rPr>
          <w:sz w:val="24"/>
        </w:rPr>
        <w:t>,</w:t>
      </w:r>
      <w:r w:rsidR="009738DF">
        <w:rPr>
          <w:sz w:val="24"/>
        </w:rPr>
        <w:t xml:space="preserve"> também </w:t>
      </w:r>
      <w:r>
        <w:rPr>
          <w:sz w:val="24"/>
        </w:rPr>
        <w:t>do Regimento Interno</w:t>
      </w:r>
      <w:r w:rsidR="006F658E">
        <w:rPr>
          <w:sz w:val="24"/>
        </w:rPr>
        <w:t>,</w:t>
      </w:r>
    </w:p>
    <w:p w:rsidR="004B5618" w:rsidRDefault="004B5618" w:rsidP="00423233">
      <w:pPr>
        <w:pStyle w:val="Texto"/>
        <w:spacing w:before="36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C151FF" w:rsidRPr="00C151FF" w:rsidRDefault="00F67EE9" w:rsidP="001A112C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1A532E">
        <w:rPr>
          <w:b/>
          <w:sz w:val="24"/>
        </w:rPr>
        <w:t xml:space="preserve">1º </w:t>
      </w:r>
      <w:r w:rsidR="00C151FF">
        <w:rPr>
          <w:sz w:val="24"/>
        </w:rPr>
        <w:t>Esta Instrução de Serviço disciplina a emissão d</w:t>
      </w:r>
      <w:r w:rsidR="00AB70C3">
        <w:rPr>
          <w:sz w:val="24"/>
        </w:rPr>
        <w:t>as</w:t>
      </w:r>
      <w:r w:rsidR="00C151FF">
        <w:rPr>
          <w:sz w:val="24"/>
        </w:rPr>
        <w:t xml:space="preserve"> certidões </w:t>
      </w:r>
      <w:r w:rsidR="000E36F3">
        <w:rPr>
          <w:sz w:val="24"/>
        </w:rPr>
        <w:t>negativa</w:t>
      </w:r>
      <w:r w:rsidR="00656B77">
        <w:rPr>
          <w:sz w:val="24"/>
        </w:rPr>
        <w:t>s</w:t>
      </w:r>
      <w:r w:rsidR="000E36F3">
        <w:rPr>
          <w:sz w:val="24"/>
        </w:rPr>
        <w:t xml:space="preserve"> </w:t>
      </w:r>
      <w:r w:rsidR="001E6DA9">
        <w:rPr>
          <w:sz w:val="24"/>
        </w:rPr>
        <w:t>de pendências</w:t>
      </w:r>
      <w:r w:rsidR="000E36F3">
        <w:rPr>
          <w:sz w:val="24"/>
        </w:rPr>
        <w:t>,</w:t>
      </w:r>
      <w:r w:rsidR="00C151FF">
        <w:rPr>
          <w:sz w:val="24"/>
        </w:rPr>
        <w:t xml:space="preserve"> positiva</w:t>
      </w:r>
      <w:r w:rsidR="00656B77">
        <w:rPr>
          <w:sz w:val="24"/>
        </w:rPr>
        <w:t>s</w:t>
      </w:r>
      <w:r w:rsidR="000E36F3">
        <w:rPr>
          <w:sz w:val="24"/>
        </w:rPr>
        <w:t xml:space="preserve"> de pendências e positiva</w:t>
      </w:r>
      <w:r w:rsidR="00656B77">
        <w:rPr>
          <w:sz w:val="24"/>
        </w:rPr>
        <w:t>s</w:t>
      </w:r>
      <w:r w:rsidR="000E36F3">
        <w:rPr>
          <w:sz w:val="24"/>
        </w:rPr>
        <w:t xml:space="preserve"> de pendências com efeito de negativa</w:t>
      </w:r>
      <w:r w:rsidR="00C151FF">
        <w:rPr>
          <w:sz w:val="24"/>
        </w:rPr>
        <w:t>, que serão fornecidas eletrônica e gratuitamente</w:t>
      </w:r>
      <w:r w:rsidR="00232A08">
        <w:rPr>
          <w:sz w:val="24"/>
        </w:rPr>
        <w:t xml:space="preserve"> às pessoas físicas e jurídicas</w:t>
      </w:r>
      <w:r w:rsidR="00C151FF">
        <w:rPr>
          <w:sz w:val="24"/>
        </w:rPr>
        <w:t xml:space="preserve">, no </w:t>
      </w:r>
      <w:r w:rsidR="00C151FF">
        <w:rPr>
          <w:i/>
          <w:sz w:val="24"/>
        </w:rPr>
        <w:t xml:space="preserve">site </w:t>
      </w:r>
      <w:r w:rsidR="00C151FF">
        <w:rPr>
          <w:sz w:val="24"/>
        </w:rPr>
        <w:t>do Tribunal.</w:t>
      </w:r>
    </w:p>
    <w:p w:rsidR="00606635" w:rsidRDefault="00606635" w:rsidP="001A112C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1º As certidões de </w:t>
      </w:r>
      <w:r w:rsidR="00C151FF">
        <w:rPr>
          <w:sz w:val="24"/>
        </w:rPr>
        <w:t xml:space="preserve">que trata o </w:t>
      </w:r>
      <w:r w:rsidR="00C151FF">
        <w:rPr>
          <w:i/>
          <w:sz w:val="24"/>
        </w:rPr>
        <w:t>caput</w:t>
      </w:r>
      <w:r>
        <w:rPr>
          <w:sz w:val="24"/>
        </w:rPr>
        <w:t xml:space="preserve"> não se aplicam </w:t>
      </w:r>
      <w:r w:rsidR="006810B3">
        <w:rPr>
          <w:sz w:val="24"/>
        </w:rPr>
        <w:t>aos</w:t>
      </w:r>
      <w:r>
        <w:rPr>
          <w:sz w:val="24"/>
        </w:rPr>
        <w:t xml:space="preserve"> seguintes </w:t>
      </w:r>
      <w:r w:rsidR="00C9126D">
        <w:rPr>
          <w:sz w:val="24"/>
        </w:rPr>
        <w:t>casos</w:t>
      </w:r>
      <w:r>
        <w:rPr>
          <w:sz w:val="24"/>
        </w:rPr>
        <w:t>:</w:t>
      </w:r>
    </w:p>
    <w:p w:rsidR="00606635" w:rsidRDefault="00C9126D" w:rsidP="001A112C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</w:t>
      </w:r>
      <w:proofErr w:type="gramStart"/>
      <w:r>
        <w:rPr>
          <w:sz w:val="24"/>
        </w:rPr>
        <w:t>aos</w:t>
      </w:r>
      <w:proofErr w:type="gramEnd"/>
      <w:r>
        <w:rPr>
          <w:sz w:val="24"/>
        </w:rPr>
        <w:t xml:space="preserve"> registros para obtenção de certidão liberatória pelas </w:t>
      </w:r>
      <w:r w:rsidR="00606635">
        <w:rPr>
          <w:sz w:val="24"/>
        </w:rPr>
        <w:t xml:space="preserve">entidades e suas vinculadas, </w:t>
      </w:r>
      <w:r>
        <w:rPr>
          <w:sz w:val="24"/>
        </w:rPr>
        <w:t xml:space="preserve">conforme </w:t>
      </w:r>
      <w:r w:rsidR="00606635">
        <w:rPr>
          <w:sz w:val="24"/>
        </w:rPr>
        <w:t>Instrução Normativa nº 68/2012;</w:t>
      </w:r>
    </w:p>
    <w:p w:rsidR="00606635" w:rsidRDefault="00606635" w:rsidP="001A112C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– </w:t>
      </w:r>
      <w:proofErr w:type="gramStart"/>
      <w:r w:rsidR="00C9126D">
        <w:rPr>
          <w:sz w:val="24"/>
        </w:rPr>
        <w:t>aos</w:t>
      </w:r>
      <w:proofErr w:type="gramEnd"/>
      <w:r w:rsidR="00C9126D">
        <w:rPr>
          <w:sz w:val="24"/>
        </w:rPr>
        <w:t xml:space="preserve"> registros constantes do Mural das Licitações, referentes </w:t>
      </w:r>
      <w:r>
        <w:rPr>
          <w:sz w:val="24"/>
        </w:rPr>
        <w:t xml:space="preserve">às pessoas </w:t>
      </w:r>
      <w:r w:rsidR="00431C6C">
        <w:rPr>
          <w:sz w:val="24"/>
        </w:rPr>
        <w:t xml:space="preserve">físicas e </w:t>
      </w:r>
      <w:r>
        <w:rPr>
          <w:sz w:val="24"/>
        </w:rPr>
        <w:t>jurídicas, conforme Instrução Normativa nº 37/2009</w:t>
      </w:r>
      <w:r w:rsidR="00CC4180">
        <w:rPr>
          <w:sz w:val="24"/>
        </w:rPr>
        <w:t>;</w:t>
      </w:r>
    </w:p>
    <w:p w:rsidR="00CC4180" w:rsidRDefault="00CC4180" w:rsidP="001A112C">
      <w:pPr>
        <w:pStyle w:val="ArtigosOrdinais"/>
        <w:ind w:firstLine="1134"/>
        <w:rPr>
          <w:sz w:val="24"/>
        </w:rPr>
      </w:pPr>
      <w:r>
        <w:rPr>
          <w:sz w:val="24"/>
        </w:rPr>
        <w:t>III – aos registros constantes da apreciação pelo Tribunal, mediante emissão de parecer prévio, das contas anuais prestadas pelos chefes dos poderes executivo estadual e municipa</w:t>
      </w:r>
      <w:r w:rsidR="00C33B9D">
        <w:rPr>
          <w:sz w:val="24"/>
        </w:rPr>
        <w:t>is</w:t>
      </w:r>
      <w:r>
        <w:rPr>
          <w:sz w:val="24"/>
        </w:rPr>
        <w:t xml:space="preserve">, </w:t>
      </w:r>
      <w:r w:rsidR="00C33B9D">
        <w:rPr>
          <w:sz w:val="24"/>
        </w:rPr>
        <w:t>conforme inciso I, do art. 1º, da Lei Complementar nº 113/2005</w:t>
      </w:r>
      <w:r>
        <w:rPr>
          <w:sz w:val="24"/>
        </w:rPr>
        <w:t>.</w:t>
      </w:r>
    </w:p>
    <w:p w:rsidR="00606635" w:rsidRPr="00606635" w:rsidRDefault="00606635" w:rsidP="001A112C">
      <w:pPr>
        <w:pStyle w:val="ArtigosOrdinais"/>
        <w:ind w:firstLine="1134"/>
        <w:rPr>
          <w:sz w:val="24"/>
        </w:rPr>
      </w:pPr>
      <w:r>
        <w:rPr>
          <w:sz w:val="24"/>
        </w:rPr>
        <w:t>§ 2º Na impossibilidade de emissão automática da certidão de pendência</w:t>
      </w:r>
      <w:r w:rsidR="00AB70C3">
        <w:rPr>
          <w:sz w:val="24"/>
        </w:rPr>
        <w:t>s</w:t>
      </w:r>
      <w:r>
        <w:rPr>
          <w:sz w:val="24"/>
        </w:rPr>
        <w:t xml:space="preserve"> pelo </w:t>
      </w:r>
      <w:r>
        <w:rPr>
          <w:i/>
          <w:sz w:val="24"/>
        </w:rPr>
        <w:t xml:space="preserve">site </w:t>
      </w:r>
      <w:r>
        <w:rPr>
          <w:sz w:val="24"/>
        </w:rPr>
        <w:t>do Tribunal, o interessado deverá protocolar o pedido nos termos do Regimento Interno e demais atos normativos do Tribunal.</w:t>
      </w:r>
    </w:p>
    <w:p w:rsidR="00CC2693" w:rsidRDefault="001A532E" w:rsidP="001A112C">
      <w:pPr>
        <w:pStyle w:val="ArtigosOrdinais"/>
        <w:ind w:firstLine="1134"/>
        <w:rPr>
          <w:sz w:val="24"/>
        </w:rPr>
      </w:pPr>
      <w:r>
        <w:rPr>
          <w:b/>
          <w:sz w:val="24"/>
        </w:rPr>
        <w:t>Art. 2º</w:t>
      </w:r>
      <w:r w:rsidR="006E65F8">
        <w:rPr>
          <w:b/>
          <w:sz w:val="24"/>
        </w:rPr>
        <w:t xml:space="preserve"> </w:t>
      </w:r>
      <w:r w:rsidR="000C5EB4">
        <w:rPr>
          <w:sz w:val="24"/>
        </w:rPr>
        <w:t>A</w:t>
      </w:r>
      <w:r w:rsidR="002C44EA">
        <w:rPr>
          <w:sz w:val="24"/>
        </w:rPr>
        <w:t>s</w:t>
      </w:r>
      <w:r w:rsidR="006E65F8">
        <w:rPr>
          <w:sz w:val="24"/>
        </w:rPr>
        <w:t xml:space="preserve"> </w:t>
      </w:r>
      <w:r w:rsidR="000C5EB4">
        <w:rPr>
          <w:sz w:val="24"/>
        </w:rPr>
        <w:t>certidões</w:t>
      </w:r>
      <w:r w:rsidR="006E65F8">
        <w:rPr>
          <w:sz w:val="24"/>
        </w:rPr>
        <w:t xml:space="preserve"> </w:t>
      </w:r>
      <w:r w:rsidR="007C0795">
        <w:rPr>
          <w:sz w:val="24"/>
        </w:rPr>
        <w:t xml:space="preserve">de pendências </w:t>
      </w:r>
      <w:r w:rsidR="006E65F8">
        <w:rPr>
          <w:sz w:val="24"/>
        </w:rPr>
        <w:t>contemplar</w:t>
      </w:r>
      <w:r w:rsidR="002C44EA">
        <w:rPr>
          <w:sz w:val="24"/>
        </w:rPr>
        <w:t>ão</w:t>
      </w:r>
      <w:r w:rsidR="006E65F8">
        <w:rPr>
          <w:sz w:val="24"/>
        </w:rPr>
        <w:t xml:space="preserve"> </w:t>
      </w:r>
      <w:r w:rsidR="00CC2693">
        <w:rPr>
          <w:sz w:val="24"/>
        </w:rPr>
        <w:t>as</w:t>
      </w:r>
      <w:r w:rsidR="006E65F8">
        <w:rPr>
          <w:sz w:val="24"/>
        </w:rPr>
        <w:t xml:space="preserve"> </w:t>
      </w:r>
      <w:r w:rsidR="00FC738A">
        <w:rPr>
          <w:sz w:val="24"/>
        </w:rPr>
        <w:t xml:space="preserve">seguintes </w:t>
      </w:r>
      <w:r w:rsidR="00CC2693">
        <w:rPr>
          <w:sz w:val="24"/>
        </w:rPr>
        <w:t>situações:</w:t>
      </w:r>
    </w:p>
    <w:p w:rsidR="00965BEB" w:rsidRDefault="00965BEB" w:rsidP="00965BEB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</w:t>
      </w:r>
      <w:proofErr w:type="gramStart"/>
      <w:r>
        <w:rPr>
          <w:sz w:val="24"/>
        </w:rPr>
        <w:t>certidão</w:t>
      </w:r>
      <w:proofErr w:type="gramEnd"/>
      <w:r>
        <w:rPr>
          <w:sz w:val="24"/>
        </w:rPr>
        <w:t xml:space="preserve"> </w:t>
      </w:r>
      <w:r w:rsidR="000E36F3">
        <w:rPr>
          <w:sz w:val="24"/>
        </w:rPr>
        <w:t xml:space="preserve">negativa </w:t>
      </w:r>
      <w:r w:rsidR="001E6DA9">
        <w:rPr>
          <w:sz w:val="24"/>
        </w:rPr>
        <w:t>de pendências</w:t>
      </w:r>
      <w:r>
        <w:rPr>
          <w:sz w:val="24"/>
        </w:rPr>
        <w:t>:</w:t>
      </w:r>
    </w:p>
    <w:p w:rsidR="007C0795" w:rsidRDefault="00965BEB" w:rsidP="00965BEB">
      <w:pPr>
        <w:pStyle w:val="ArtigosOrdinais"/>
        <w:numPr>
          <w:ilvl w:val="0"/>
          <w:numId w:val="38"/>
        </w:numPr>
        <w:tabs>
          <w:tab w:val="clear" w:pos="1440"/>
          <w:tab w:val="left" w:pos="0"/>
        </w:tabs>
        <w:ind w:left="0" w:firstLine="1134"/>
        <w:rPr>
          <w:sz w:val="24"/>
        </w:rPr>
      </w:pPr>
      <w:r w:rsidRPr="007C0795">
        <w:rPr>
          <w:sz w:val="24"/>
        </w:rPr>
        <w:t xml:space="preserve">ausência de contas julgadas irregulares </w:t>
      </w:r>
      <w:r w:rsidR="00016343">
        <w:rPr>
          <w:sz w:val="24"/>
        </w:rPr>
        <w:t>n</w:t>
      </w:r>
      <w:r w:rsidR="00606635" w:rsidRPr="007C0795">
        <w:rPr>
          <w:sz w:val="24"/>
        </w:rPr>
        <w:t>os últimos 8 (oito) anos</w:t>
      </w:r>
      <w:r w:rsidR="00392385">
        <w:rPr>
          <w:sz w:val="24"/>
        </w:rPr>
        <w:t>, de responsabilidade do requerente</w:t>
      </w:r>
      <w:r w:rsidR="007C0795" w:rsidRPr="007C0795">
        <w:rPr>
          <w:sz w:val="24"/>
        </w:rPr>
        <w:t xml:space="preserve">; </w:t>
      </w:r>
    </w:p>
    <w:p w:rsidR="009C7576" w:rsidRPr="00462217" w:rsidRDefault="009C7576" w:rsidP="00965BEB">
      <w:pPr>
        <w:pStyle w:val="ArtigosOrdinais"/>
        <w:numPr>
          <w:ilvl w:val="0"/>
          <w:numId w:val="38"/>
        </w:numPr>
        <w:tabs>
          <w:tab w:val="clear" w:pos="1440"/>
          <w:tab w:val="left" w:pos="0"/>
        </w:tabs>
        <w:ind w:left="0" w:firstLine="1134"/>
        <w:rPr>
          <w:sz w:val="24"/>
        </w:rPr>
      </w:pPr>
      <w:r w:rsidRPr="00462217">
        <w:rPr>
          <w:sz w:val="24"/>
        </w:rPr>
        <w:t>ausência de s</w:t>
      </w:r>
      <w:r w:rsidR="00965BEB" w:rsidRPr="00462217">
        <w:rPr>
          <w:sz w:val="24"/>
        </w:rPr>
        <w:t>anções ou determinações, de responsabilidade do requerente</w:t>
      </w:r>
      <w:r w:rsidR="00392385">
        <w:rPr>
          <w:sz w:val="24"/>
        </w:rPr>
        <w:t>.</w:t>
      </w:r>
    </w:p>
    <w:p w:rsidR="007C0795" w:rsidRDefault="00965BEB" w:rsidP="001A112C">
      <w:pPr>
        <w:pStyle w:val="ArtigosOrdinais"/>
        <w:ind w:firstLine="1134"/>
        <w:rPr>
          <w:sz w:val="24"/>
        </w:rPr>
      </w:pPr>
      <w:r>
        <w:rPr>
          <w:sz w:val="24"/>
        </w:rPr>
        <w:t>I</w:t>
      </w:r>
      <w:r w:rsidR="00CC2693">
        <w:rPr>
          <w:sz w:val="24"/>
        </w:rPr>
        <w:t xml:space="preserve">I – </w:t>
      </w:r>
      <w:proofErr w:type="gramStart"/>
      <w:r w:rsidR="002C44EA">
        <w:rPr>
          <w:sz w:val="24"/>
        </w:rPr>
        <w:t>certidão</w:t>
      </w:r>
      <w:proofErr w:type="gramEnd"/>
      <w:r w:rsidR="000E36F3">
        <w:rPr>
          <w:sz w:val="24"/>
        </w:rPr>
        <w:t xml:space="preserve"> positiva</w:t>
      </w:r>
      <w:r w:rsidR="002C44EA">
        <w:rPr>
          <w:sz w:val="24"/>
        </w:rPr>
        <w:t xml:space="preserve"> </w:t>
      </w:r>
      <w:r w:rsidR="001E6DA9">
        <w:rPr>
          <w:sz w:val="24"/>
        </w:rPr>
        <w:t>de pendências</w:t>
      </w:r>
      <w:r w:rsidR="002C44EA">
        <w:rPr>
          <w:sz w:val="24"/>
        </w:rPr>
        <w:t>:</w:t>
      </w:r>
      <w:bookmarkStart w:id="1" w:name="_GoBack"/>
      <w:bookmarkEnd w:id="1"/>
    </w:p>
    <w:p w:rsidR="007C0795" w:rsidRDefault="00CC2693" w:rsidP="00392385">
      <w:pPr>
        <w:pStyle w:val="ArtigosOrdinais"/>
        <w:numPr>
          <w:ilvl w:val="0"/>
          <w:numId w:val="42"/>
        </w:numPr>
        <w:tabs>
          <w:tab w:val="clear" w:pos="1440"/>
          <w:tab w:val="clear" w:pos="1620"/>
          <w:tab w:val="left" w:pos="1418"/>
        </w:tabs>
        <w:ind w:left="0" w:firstLine="1134"/>
        <w:rPr>
          <w:sz w:val="24"/>
        </w:rPr>
      </w:pPr>
      <w:r w:rsidRPr="007C0795">
        <w:rPr>
          <w:sz w:val="24"/>
        </w:rPr>
        <w:lastRenderedPageBreak/>
        <w:t xml:space="preserve">existência de </w:t>
      </w:r>
      <w:r w:rsidR="00A256A3" w:rsidRPr="007C0795">
        <w:rPr>
          <w:sz w:val="24"/>
        </w:rPr>
        <w:t>contas julgadas irregulares</w:t>
      </w:r>
      <w:r w:rsidR="00392385">
        <w:rPr>
          <w:sz w:val="24"/>
        </w:rPr>
        <w:t xml:space="preserve">, </w:t>
      </w:r>
      <w:r w:rsidR="00392385" w:rsidRPr="00462217">
        <w:rPr>
          <w:sz w:val="24"/>
        </w:rPr>
        <w:t>de responsabilidade do requerente</w:t>
      </w:r>
      <w:r w:rsidR="007C0795" w:rsidRPr="007C0795">
        <w:rPr>
          <w:sz w:val="24"/>
        </w:rPr>
        <w:t>;</w:t>
      </w:r>
    </w:p>
    <w:p w:rsidR="00CC2693" w:rsidRPr="007C0795" w:rsidRDefault="00462217" w:rsidP="007C0795">
      <w:pPr>
        <w:pStyle w:val="ArtigosOrdinais"/>
        <w:numPr>
          <w:ilvl w:val="0"/>
          <w:numId w:val="42"/>
        </w:numPr>
        <w:ind w:left="0" w:firstLine="1134"/>
        <w:rPr>
          <w:sz w:val="24"/>
        </w:rPr>
      </w:pPr>
      <w:r>
        <w:rPr>
          <w:sz w:val="24"/>
        </w:rPr>
        <w:t>existência</w:t>
      </w:r>
      <w:r w:rsidR="00CC2693" w:rsidRPr="007C0795">
        <w:rPr>
          <w:sz w:val="24"/>
        </w:rPr>
        <w:t xml:space="preserve"> de sanções</w:t>
      </w:r>
      <w:r w:rsidR="00A06868" w:rsidRPr="007C0795">
        <w:rPr>
          <w:sz w:val="24"/>
        </w:rPr>
        <w:t xml:space="preserve"> ou determinações</w:t>
      </w:r>
      <w:r w:rsidR="00A256A3" w:rsidRPr="007C0795">
        <w:rPr>
          <w:sz w:val="24"/>
        </w:rPr>
        <w:t>,</w:t>
      </w:r>
      <w:r w:rsidR="00CC2693" w:rsidRPr="007C0795">
        <w:rPr>
          <w:sz w:val="24"/>
        </w:rPr>
        <w:t xml:space="preserve"> </w:t>
      </w:r>
      <w:r w:rsidR="00A256A3" w:rsidRPr="007C0795">
        <w:rPr>
          <w:sz w:val="24"/>
        </w:rPr>
        <w:t>de responsabilidade d</w:t>
      </w:r>
      <w:r w:rsidR="004E5D74" w:rsidRPr="007C0795">
        <w:rPr>
          <w:sz w:val="24"/>
        </w:rPr>
        <w:t>o requerente</w:t>
      </w:r>
      <w:r w:rsidR="003F0097">
        <w:rPr>
          <w:sz w:val="24"/>
        </w:rPr>
        <w:t>.</w:t>
      </w:r>
    </w:p>
    <w:p w:rsidR="006810B3" w:rsidRDefault="00063FBF" w:rsidP="00E714B1">
      <w:pPr>
        <w:pStyle w:val="ArtigosOrdinais"/>
        <w:tabs>
          <w:tab w:val="clear" w:pos="1260"/>
          <w:tab w:val="clear" w:pos="1440"/>
          <w:tab w:val="left" w:pos="0"/>
        </w:tabs>
        <w:ind w:firstLine="1134"/>
        <w:rPr>
          <w:sz w:val="24"/>
        </w:rPr>
      </w:pPr>
      <w:r>
        <w:rPr>
          <w:sz w:val="24"/>
        </w:rPr>
        <w:br w:type="page"/>
      </w:r>
      <w:r w:rsidR="004744FD">
        <w:rPr>
          <w:sz w:val="24"/>
        </w:rPr>
        <w:lastRenderedPageBreak/>
        <w:t xml:space="preserve">III – certidão </w:t>
      </w:r>
      <w:r w:rsidR="000E36F3">
        <w:rPr>
          <w:sz w:val="24"/>
        </w:rPr>
        <w:t xml:space="preserve">positiva </w:t>
      </w:r>
      <w:r w:rsidR="001E6DA9">
        <w:rPr>
          <w:sz w:val="24"/>
        </w:rPr>
        <w:t>de pendências</w:t>
      </w:r>
      <w:r w:rsidR="004744FD">
        <w:rPr>
          <w:sz w:val="24"/>
        </w:rPr>
        <w:t xml:space="preserve"> com efeito de negativa:</w:t>
      </w:r>
    </w:p>
    <w:p w:rsidR="006810B3" w:rsidRDefault="00462217" w:rsidP="00392385">
      <w:pPr>
        <w:pStyle w:val="ArtigosOrdinais"/>
        <w:numPr>
          <w:ilvl w:val="0"/>
          <w:numId w:val="40"/>
        </w:numPr>
        <w:tabs>
          <w:tab w:val="clear" w:pos="1260"/>
          <w:tab w:val="clear" w:pos="1440"/>
          <w:tab w:val="left" w:pos="0"/>
        </w:tabs>
        <w:ind w:left="0" w:firstLine="1134"/>
        <w:rPr>
          <w:sz w:val="24"/>
        </w:rPr>
      </w:pPr>
      <w:r>
        <w:rPr>
          <w:sz w:val="24"/>
        </w:rPr>
        <w:t>existência</w:t>
      </w:r>
      <w:r w:rsidR="004744FD">
        <w:rPr>
          <w:sz w:val="24"/>
        </w:rPr>
        <w:t xml:space="preserve"> de contas julgadas irregulares</w:t>
      </w:r>
      <w:r w:rsidR="006810B3">
        <w:rPr>
          <w:sz w:val="24"/>
        </w:rPr>
        <w:t xml:space="preserve">, </w:t>
      </w:r>
      <w:r w:rsidR="00392385" w:rsidRPr="00462217">
        <w:rPr>
          <w:sz w:val="24"/>
        </w:rPr>
        <w:t>de responsabilidade do requerente</w:t>
      </w:r>
      <w:r w:rsidR="00392385">
        <w:rPr>
          <w:sz w:val="24"/>
        </w:rPr>
        <w:t xml:space="preserve">, </w:t>
      </w:r>
      <w:r w:rsidR="006810B3">
        <w:rPr>
          <w:sz w:val="24"/>
        </w:rPr>
        <w:t>suspensa em razão de:</w:t>
      </w:r>
    </w:p>
    <w:p w:rsidR="006810B3" w:rsidRDefault="006810B3" w:rsidP="006810B3">
      <w:pPr>
        <w:pStyle w:val="ArtigosOrdinais"/>
        <w:numPr>
          <w:ilvl w:val="0"/>
          <w:numId w:val="43"/>
        </w:numPr>
        <w:tabs>
          <w:tab w:val="clear" w:pos="1260"/>
          <w:tab w:val="clear" w:pos="1440"/>
          <w:tab w:val="left" w:pos="0"/>
        </w:tabs>
        <w:rPr>
          <w:sz w:val="24"/>
        </w:rPr>
      </w:pPr>
      <w:r>
        <w:rPr>
          <w:sz w:val="24"/>
        </w:rPr>
        <w:t>medida liminar em sede de Pedido de Rescisão;</w:t>
      </w:r>
    </w:p>
    <w:p w:rsidR="006810B3" w:rsidRDefault="006810B3" w:rsidP="006810B3">
      <w:pPr>
        <w:pStyle w:val="ArtigosOrdinais"/>
        <w:numPr>
          <w:ilvl w:val="0"/>
          <w:numId w:val="43"/>
        </w:numPr>
        <w:tabs>
          <w:tab w:val="clear" w:pos="1260"/>
          <w:tab w:val="clear" w:pos="1440"/>
          <w:tab w:val="left" w:pos="0"/>
        </w:tabs>
        <w:rPr>
          <w:sz w:val="24"/>
        </w:rPr>
      </w:pPr>
      <w:r>
        <w:rPr>
          <w:sz w:val="24"/>
        </w:rPr>
        <w:t>medida judicial.</w:t>
      </w:r>
    </w:p>
    <w:p w:rsidR="00C804E6" w:rsidRDefault="00462217" w:rsidP="006810B3">
      <w:pPr>
        <w:pStyle w:val="ArtigosOrdinais"/>
        <w:numPr>
          <w:ilvl w:val="0"/>
          <w:numId w:val="40"/>
        </w:numPr>
        <w:tabs>
          <w:tab w:val="clear" w:pos="1260"/>
          <w:tab w:val="clear" w:pos="1440"/>
          <w:tab w:val="left" w:pos="0"/>
        </w:tabs>
        <w:ind w:left="0" w:firstLine="1134"/>
        <w:rPr>
          <w:sz w:val="24"/>
        </w:rPr>
      </w:pPr>
      <w:r>
        <w:rPr>
          <w:sz w:val="24"/>
        </w:rPr>
        <w:t>existência de s</w:t>
      </w:r>
      <w:r w:rsidR="00A06868">
        <w:rPr>
          <w:sz w:val="24"/>
        </w:rPr>
        <w:t xml:space="preserve">anções </w:t>
      </w:r>
      <w:r>
        <w:rPr>
          <w:sz w:val="24"/>
        </w:rPr>
        <w:t>ou determinações</w:t>
      </w:r>
      <w:r w:rsidR="006A7EA5">
        <w:rPr>
          <w:sz w:val="24"/>
        </w:rPr>
        <w:t>, de responsabilidade do requerente</w:t>
      </w:r>
      <w:r w:rsidR="00C804E6">
        <w:rPr>
          <w:sz w:val="24"/>
        </w:rPr>
        <w:t>, com a exigibilidade suspensa em razão de:</w:t>
      </w:r>
    </w:p>
    <w:p w:rsidR="0050768D" w:rsidRDefault="0050768D" w:rsidP="006810B3">
      <w:pPr>
        <w:pStyle w:val="ArtigosOrdinais"/>
        <w:numPr>
          <w:ilvl w:val="0"/>
          <w:numId w:val="44"/>
        </w:numPr>
        <w:tabs>
          <w:tab w:val="clear" w:pos="1260"/>
          <w:tab w:val="clear" w:pos="1440"/>
          <w:tab w:val="left" w:pos="0"/>
        </w:tabs>
        <w:ind w:firstLine="414"/>
        <w:rPr>
          <w:sz w:val="24"/>
        </w:rPr>
      </w:pPr>
      <w:r>
        <w:rPr>
          <w:sz w:val="24"/>
        </w:rPr>
        <w:t>medida liminar em sede de Pedido de Rescisão;</w:t>
      </w:r>
    </w:p>
    <w:p w:rsidR="004744FD" w:rsidRDefault="00431C6C" w:rsidP="006810B3">
      <w:pPr>
        <w:pStyle w:val="ArtigosOrdinais"/>
        <w:numPr>
          <w:ilvl w:val="0"/>
          <w:numId w:val="44"/>
        </w:numPr>
        <w:tabs>
          <w:tab w:val="clear" w:pos="1260"/>
          <w:tab w:val="clear" w:pos="1440"/>
          <w:tab w:val="left" w:pos="0"/>
        </w:tabs>
        <w:ind w:firstLine="414"/>
        <w:rPr>
          <w:sz w:val="24"/>
        </w:rPr>
      </w:pPr>
      <w:r>
        <w:rPr>
          <w:sz w:val="24"/>
        </w:rPr>
        <w:t>medida judicial;</w:t>
      </w:r>
    </w:p>
    <w:p w:rsidR="00431C6C" w:rsidRDefault="00431C6C" w:rsidP="006810B3">
      <w:pPr>
        <w:pStyle w:val="ArtigosOrdinais"/>
        <w:numPr>
          <w:ilvl w:val="0"/>
          <w:numId w:val="44"/>
        </w:numPr>
        <w:tabs>
          <w:tab w:val="clear" w:pos="1260"/>
          <w:tab w:val="clear" w:pos="1440"/>
          <w:tab w:val="left" w:pos="0"/>
        </w:tabs>
        <w:ind w:firstLine="414"/>
        <w:rPr>
          <w:sz w:val="24"/>
        </w:rPr>
      </w:pPr>
      <w:r>
        <w:rPr>
          <w:sz w:val="24"/>
        </w:rPr>
        <w:t xml:space="preserve">parcelamento ativo do débito, </w:t>
      </w:r>
      <w:r w:rsidR="006810B3">
        <w:rPr>
          <w:sz w:val="24"/>
        </w:rPr>
        <w:t>sem parcelas em atraso.</w:t>
      </w:r>
    </w:p>
    <w:p w:rsidR="004E5D74" w:rsidRDefault="00BF579A" w:rsidP="001A112C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 w:rsidR="00CC2693">
        <w:rPr>
          <w:sz w:val="24"/>
        </w:rPr>
        <w:t xml:space="preserve"> </w:t>
      </w:r>
      <w:r>
        <w:rPr>
          <w:sz w:val="24"/>
        </w:rPr>
        <w:t>As certidões serão emitidas com base nos registros</w:t>
      </w:r>
      <w:r w:rsidR="00462217">
        <w:rPr>
          <w:sz w:val="24"/>
        </w:rPr>
        <w:t xml:space="preserve"> da Diretoria de Execuções – DE</w:t>
      </w:r>
      <w:r w:rsidR="00431C6C">
        <w:rPr>
          <w:sz w:val="24"/>
        </w:rPr>
        <w:t>X</w:t>
      </w:r>
      <w:r w:rsidR="00462217">
        <w:rPr>
          <w:sz w:val="24"/>
        </w:rPr>
        <w:t>, observado o disposto nos §§ 1º e 2º, do art. 1º</w:t>
      </w:r>
      <w:r>
        <w:rPr>
          <w:sz w:val="24"/>
        </w:rPr>
        <w:t>.</w:t>
      </w:r>
    </w:p>
    <w:p w:rsidR="00BF579A" w:rsidRDefault="00BF579A" w:rsidP="001A112C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2º A obtenção da certidão será realizada mediante consulta </w:t>
      </w:r>
      <w:r w:rsidR="00BC0B77">
        <w:rPr>
          <w:sz w:val="24"/>
        </w:rPr>
        <w:t>pelo</w:t>
      </w:r>
      <w:r>
        <w:rPr>
          <w:sz w:val="24"/>
        </w:rPr>
        <w:t xml:space="preserve"> número do CNPJ (Cadastro Nacional d</w:t>
      </w:r>
      <w:r w:rsidR="00BC0B77">
        <w:rPr>
          <w:sz w:val="24"/>
        </w:rPr>
        <w:t>e</w:t>
      </w:r>
      <w:r>
        <w:rPr>
          <w:sz w:val="24"/>
        </w:rPr>
        <w:t xml:space="preserve"> Pessoa Jurídica) </w:t>
      </w:r>
      <w:r w:rsidR="004C7C17">
        <w:rPr>
          <w:sz w:val="24"/>
        </w:rPr>
        <w:t xml:space="preserve">ou do CPF (Cadastro de Pessoa Física), </w:t>
      </w:r>
      <w:r>
        <w:rPr>
          <w:sz w:val="24"/>
        </w:rPr>
        <w:t>do requerente.</w:t>
      </w:r>
    </w:p>
    <w:p w:rsidR="006E65F8" w:rsidRPr="004E5D74" w:rsidRDefault="004E5D74" w:rsidP="001A112C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 xml:space="preserve">As certidões </w:t>
      </w:r>
      <w:r w:rsidR="00462217">
        <w:rPr>
          <w:sz w:val="24"/>
        </w:rPr>
        <w:t>definidas</w:t>
      </w:r>
      <w:r w:rsidR="0050768D">
        <w:rPr>
          <w:sz w:val="24"/>
        </w:rPr>
        <w:t xml:space="preserve"> nesta </w:t>
      </w:r>
      <w:r w:rsidR="00C84AC4">
        <w:rPr>
          <w:sz w:val="24"/>
        </w:rPr>
        <w:t>Instrução de Serviço</w:t>
      </w:r>
      <w:r w:rsidR="0050768D">
        <w:rPr>
          <w:sz w:val="24"/>
        </w:rPr>
        <w:t xml:space="preserve"> têm </w:t>
      </w:r>
      <w:r>
        <w:rPr>
          <w:sz w:val="24"/>
        </w:rPr>
        <w:t>prazo de validade de 30 (trinta) dias, o qual deverá ser consignado expressamente no documento.</w:t>
      </w:r>
    </w:p>
    <w:p w:rsidR="004E5D74" w:rsidRDefault="004E5D74" w:rsidP="001A112C">
      <w:pPr>
        <w:pStyle w:val="ArtigosOrdinais"/>
        <w:ind w:firstLine="1134"/>
        <w:rPr>
          <w:rFonts w:cs="Arial"/>
          <w:i/>
          <w:color w:val="000000"/>
          <w:sz w:val="24"/>
        </w:rPr>
      </w:pPr>
      <w:r w:rsidRPr="004E5D74">
        <w:rPr>
          <w:rFonts w:cs="Arial"/>
          <w:b/>
          <w:color w:val="000000"/>
          <w:sz w:val="24"/>
        </w:rPr>
        <w:t>Art. 4º</w:t>
      </w:r>
      <w:r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O conteúdo da certidão poderá ser confirmado mediante consulta </w:t>
      </w:r>
      <w:r w:rsidR="00232A08">
        <w:rPr>
          <w:rFonts w:cs="Arial"/>
          <w:color w:val="000000"/>
          <w:sz w:val="24"/>
        </w:rPr>
        <w:t>pelo</w:t>
      </w:r>
      <w:r>
        <w:rPr>
          <w:rFonts w:cs="Arial"/>
          <w:color w:val="000000"/>
          <w:sz w:val="24"/>
        </w:rPr>
        <w:t xml:space="preserve"> código de controle no próprio </w:t>
      </w:r>
      <w:r>
        <w:rPr>
          <w:rFonts w:cs="Arial"/>
          <w:i/>
          <w:color w:val="000000"/>
          <w:sz w:val="24"/>
        </w:rPr>
        <w:t>site.</w:t>
      </w:r>
    </w:p>
    <w:p w:rsidR="004E5D74" w:rsidRPr="004E5D74" w:rsidRDefault="004E5D74" w:rsidP="001A112C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5º </w:t>
      </w:r>
      <w:r>
        <w:rPr>
          <w:rFonts w:cs="Arial"/>
          <w:color w:val="000000"/>
          <w:sz w:val="24"/>
        </w:rPr>
        <w:t xml:space="preserve">Esta </w:t>
      </w:r>
      <w:r w:rsidR="00C84AC4">
        <w:rPr>
          <w:rFonts w:cs="Arial"/>
          <w:color w:val="000000"/>
          <w:sz w:val="24"/>
        </w:rPr>
        <w:t>Instrução de Serviço</w:t>
      </w:r>
      <w:r>
        <w:rPr>
          <w:rFonts w:cs="Arial"/>
          <w:color w:val="000000"/>
          <w:sz w:val="24"/>
        </w:rPr>
        <w:t xml:space="preserve"> está acompanhada dos modelos de certid</w:t>
      </w:r>
      <w:r w:rsidR="00BF579A">
        <w:rPr>
          <w:rFonts w:cs="Arial"/>
          <w:color w:val="000000"/>
          <w:sz w:val="24"/>
        </w:rPr>
        <w:t>ão</w:t>
      </w:r>
      <w:r>
        <w:rPr>
          <w:rFonts w:cs="Arial"/>
          <w:color w:val="000000"/>
          <w:sz w:val="24"/>
        </w:rPr>
        <w:t xml:space="preserve"> </w:t>
      </w:r>
      <w:r w:rsidR="000E36F3">
        <w:rPr>
          <w:rFonts w:cs="Arial"/>
          <w:color w:val="000000"/>
          <w:sz w:val="24"/>
        </w:rPr>
        <w:t xml:space="preserve">negativa </w:t>
      </w:r>
      <w:r w:rsidR="00063FBF">
        <w:rPr>
          <w:rFonts w:cs="Arial"/>
          <w:color w:val="000000"/>
          <w:sz w:val="24"/>
        </w:rPr>
        <w:t>de pendências</w:t>
      </w:r>
      <w:r w:rsidR="000E36F3">
        <w:rPr>
          <w:rFonts w:cs="Arial"/>
          <w:color w:val="000000"/>
          <w:sz w:val="24"/>
        </w:rPr>
        <w:t>,</w:t>
      </w:r>
      <w:r w:rsidR="00063FBF">
        <w:rPr>
          <w:rFonts w:cs="Arial"/>
          <w:color w:val="000000"/>
          <w:sz w:val="24"/>
        </w:rPr>
        <w:t xml:space="preserve"> certidão </w:t>
      </w:r>
      <w:r w:rsidR="000E36F3">
        <w:rPr>
          <w:rFonts w:cs="Arial"/>
          <w:color w:val="000000"/>
          <w:sz w:val="24"/>
        </w:rPr>
        <w:t xml:space="preserve">positiva </w:t>
      </w:r>
      <w:r w:rsidR="00063FBF">
        <w:rPr>
          <w:rFonts w:cs="Arial"/>
          <w:color w:val="000000"/>
          <w:sz w:val="24"/>
        </w:rPr>
        <w:t xml:space="preserve">de pendências e certidão </w:t>
      </w:r>
      <w:r w:rsidR="00F83339">
        <w:rPr>
          <w:rFonts w:cs="Arial"/>
          <w:color w:val="000000"/>
          <w:sz w:val="24"/>
        </w:rPr>
        <w:t xml:space="preserve">positiva </w:t>
      </w:r>
      <w:r w:rsidR="00063FBF">
        <w:rPr>
          <w:rFonts w:cs="Arial"/>
          <w:color w:val="000000"/>
          <w:sz w:val="24"/>
        </w:rPr>
        <w:t>de pendências com efeito de negativa</w:t>
      </w:r>
      <w:r>
        <w:rPr>
          <w:rFonts w:cs="Arial"/>
          <w:color w:val="000000"/>
          <w:sz w:val="24"/>
        </w:rPr>
        <w:t>, constante</w:t>
      </w:r>
      <w:r w:rsidR="00422322">
        <w:rPr>
          <w:rFonts w:cs="Arial"/>
          <w:color w:val="000000"/>
          <w:sz w:val="24"/>
        </w:rPr>
        <w:t>s</w:t>
      </w:r>
      <w:r>
        <w:rPr>
          <w:rFonts w:cs="Arial"/>
          <w:color w:val="000000"/>
          <w:sz w:val="24"/>
        </w:rPr>
        <w:t xml:space="preserve"> dos anexos 1</w:t>
      </w:r>
      <w:r w:rsidR="006A7EA5">
        <w:rPr>
          <w:rFonts w:cs="Arial"/>
          <w:color w:val="000000"/>
          <w:sz w:val="24"/>
        </w:rPr>
        <w:t>,</w:t>
      </w:r>
      <w:r w:rsidR="00011E12">
        <w:rPr>
          <w:rFonts w:cs="Arial"/>
          <w:color w:val="000000"/>
          <w:sz w:val="24"/>
        </w:rPr>
        <w:t xml:space="preserve"> 2</w:t>
      </w:r>
      <w:r w:rsidR="006A7EA5">
        <w:rPr>
          <w:rFonts w:cs="Arial"/>
          <w:color w:val="000000"/>
          <w:sz w:val="24"/>
        </w:rPr>
        <w:t xml:space="preserve"> e 3</w:t>
      </w:r>
      <w:r w:rsidR="00F235A4">
        <w:rPr>
          <w:rFonts w:cs="Arial"/>
          <w:color w:val="000000"/>
          <w:sz w:val="24"/>
        </w:rPr>
        <w:t>, que poderão ser alterados mediante autorização da Diretoria Geral.</w:t>
      </w:r>
    </w:p>
    <w:p w:rsidR="00060C86" w:rsidRPr="004E5D74" w:rsidRDefault="00060C86" w:rsidP="001A112C">
      <w:pPr>
        <w:pStyle w:val="ArtigosOrdinais"/>
        <w:ind w:firstLine="1134"/>
        <w:rPr>
          <w:rFonts w:cs="Arial"/>
          <w:color w:val="000000"/>
          <w:sz w:val="24"/>
        </w:rPr>
      </w:pPr>
      <w:r w:rsidRPr="004E5D74">
        <w:rPr>
          <w:rFonts w:cs="Arial"/>
          <w:b/>
          <w:color w:val="000000"/>
          <w:sz w:val="24"/>
        </w:rPr>
        <w:t xml:space="preserve">Art. </w:t>
      </w:r>
      <w:r w:rsidR="004E5D74" w:rsidRPr="004E5D74">
        <w:rPr>
          <w:rFonts w:cs="Arial"/>
          <w:b/>
          <w:color w:val="000000"/>
          <w:sz w:val="24"/>
        </w:rPr>
        <w:t>6º</w:t>
      </w:r>
      <w:r w:rsidR="00C95204" w:rsidRPr="004E5D74">
        <w:rPr>
          <w:rFonts w:cs="Arial"/>
          <w:b/>
          <w:color w:val="000000"/>
          <w:sz w:val="24"/>
        </w:rPr>
        <w:t xml:space="preserve"> </w:t>
      </w:r>
      <w:r w:rsidRPr="004E5D74">
        <w:rPr>
          <w:rFonts w:cs="Arial"/>
          <w:color w:val="000000"/>
          <w:sz w:val="24"/>
        </w:rPr>
        <w:t xml:space="preserve">Esta </w:t>
      </w:r>
      <w:r w:rsidR="007960D1">
        <w:rPr>
          <w:rFonts w:cs="Arial"/>
          <w:color w:val="000000"/>
          <w:sz w:val="24"/>
        </w:rPr>
        <w:t>Instrução de Serviço</w:t>
      </w:r>
      <w:r w:rsidRPr="004E5D74">
        <w:rPr>
          <w:rFonts w:cs="Arial"/>
          <w:color w:val="000000"/>
          <w:sz w:val="24"/>
        </w:rPr>
        <w:t xml:space="preserve"> entra em vigor </w:t>
      </w:r>
      <w:r w:rsidR="00B0055F">
        <w:rPr>
          <w:rFonts w:cs="Arial"/>
          <w:color w:val="000000"/>
          <w:sz w:val="24"/>
        </w:rPr>
        <w:t>na data de sua publicação</w:t>
      </w:r>
      <w:r w:rsidRPr="004E5D74">
        <w:rPr>
          <w:rFonts w:cs="Arial"/>
          <w:color w:val="000000"/>
          <w:sz w:val="24"/>
        </w:rPr>
        <w:t>.</w:t>
      </w:r>
    </w:p>
    <w:p w:rsidR="008956D1" w:rsidRDefault="00DC6A6B" w:rsidP="00DA28C7">
      <w:pPr>
        <w:pStyle w:val="Recuodecorpodetexto3"/>
        <w:spacing w:before="36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Curitiba</w:t>
      </w:r>
      <w:r w:rsidR="008956D1">
        <w:rPr>
          <w:rFonts w:ascii="Arial" w:hAnsi="Arial" w:cs="Arial"/>
          <w:color w:val="000000"/>
        </w:rPr>
        <w:t xml:space="preserve">, </w:t>
      </w:r>
      <w:r w:rsidR="00DA28C7">
        <w:rPr>
          <w:rFonts w:ascii="Arial" w:hAnsi="Arial" w:cs="Arial"/>
          <w:color w:val="000000"/>
        </w:rPr>
        <w:t>15 de dezembro de 2014.</w:t>
      </w:r>
    </w:p>
    <w:p w:rsidR="00BB10D5" w:rsidRDefault="0039791B" w:rsidP="00DA28C7">
      <w:pPr>
        <w:pStyle w:val="Recuodecorpodetexto3"/>
        <w:spacing w:before="36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Conselheiro </w:t>
      </w:r>
      <w:r w:rsidR="00DA28C7">
        <w:rPr>
          <w:rFonts w:ascii="Arial" w:hAnsi="Arial" w:cs="Arial"/>
          <w:b/>
          <w:color w:val="000000"/>
        </w:rPr>
        <w:t>ARTAGÃO DE MATTOS LEÃO</w:t>
      </w:r>
    </w:p>
    <w:p w:rsidR="00C97916" w:rsidRDefault="00476F8F" w:rsidP="00BB10D5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942BCA">
        <w:rPr>
          <w:rFonts w:ascii="Arial" w:hAnsi="Arial" w:cs="Arial"/>
          <w:color w:val="000000"/>
        </w:rPr>
        <w:t>Presidente</w:t>
      </w:r>
    </w:p>
    <w:p w:rsidR="00934A24" w:rsidRDefault="00C97916" w:rsidP="00C9791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02930" w:rsidRDefault="00B02930" w:rsidP="00905E69">
      <w:pPr>
        <w:jc w:val="center"/>
        <w:rPr>
          <w:rFonts w:ascii="Arial" w:hAnsi="Arial" w:cs="Arial"/>
          <w:b/>
          <w:sz w:val="28"/>
          <w:szCs w:val="28"/>
        </w:rPr>
      </w:pPr>
      <w:r w:rsidRPr="00934A24">
        <w:rPr>
          <w:rFonts w:ascii="Arial" w:hAnsi="Arial" w:cs="Arial"/>
          <w:b/>
          <w:sz w:val="28"/>
          <w:szCs w:val="28"/>
        </w:rPr>
        <w:t xml:space="preserve">ANEXO </w:t>
      </w:r>
      <w:r w:rsidR="0050768D">
        <w:rPr>
          <w:rFonts w:ascii="Arial" w:hAnsi="Arial" w:cs="Arial"/>
          <w:b/>
          <w:sz w:val="28"/>
          <w:szCs w:val="28"/>
        </w:rPr>
        <w:t>1</w:t>
      </w:r>
    </w:p>
    <w:p w:rsidR="00B02930" w:rsidRDefault="00B02930" w:rsidP="00B02930">
      <w:pPr>
        <w:jc w:val="center"/>
        <w:rPr>
          <w:rFonts w:ascii="Arial" w:hAnsi="Arial" w:cs="Arial"/>
          <w:color w:val="000000"/>
        </w:rPr>
      </w:pPr>
    </w:p>
    <w:p w:rsidR="00B02930" w:rsidRPr="00E11C47" w:rsidRDefault="00B02930" w:rsidP="00905E69">
      <w:pPr>
        <w:jc w:val="center"/>
        <w:rPr>
          <w:rFonts w:ascii="Arial" w:hAnsi="Arial" w:cs="Arial"/>
          <w:b/>
          <w:sz w:val="28"/>
          <w:szCs w:val="28"/>
        </w:rPr>
      </w:pPr>
      <w:r w:rsidRPr="00E11C47">
        <w:rPr>
          <w:rFonts w:ascii="Arial" w:hAnsi="Arial" w:cs="Arial"/>
          <w:b/>
          <w:sz w:val="28"/>
          <w:szCs w:val="28"/>
        </w:rPr>
        <w:t xml:space="preserve">CERTIDÃO </w:t>
      </w:r>
      <w:r w:rsidR="000E36F3" w:rsidRPr="00E11C47">
        <w:rPr>
          <w:rFonts w:ascii="Arial" w:hAnsi="Arial" w:cs="Arial"/>
          <w:b/>
          <w:sz w:val="28"/>
          <w:szCs w:val="28"/>
        </w:rPr>
        <w:t>NEGATIVA</w:t>
      </w:r>
      <w:r w:rsidR="000E36F3">
        <w:rPr>
          <w:rFonts w:ascii="Arial" w:hAnsi="Arial" w:cs="Arial"/>
          <w:b/>
          <w:sz w:val="28"/>
          <w:szCs w:val="28"/>
        </w:rPr>
        <w:t xml:space="preserve"> </w:t>
      </w:r>
      <w:r w:rsidR="007E412F">
        <w:rPr>
          <w:rFonts w:ascii="Arial" w:hAnsi="Arial" w:cs="Arial"/>
          <w:b/>
          <w:sz w:val="28"/>
          <w:szCs w:val="28"/>
        </w:rPr>
        <w:t xml:space="preserve">DE PENDÊNCIAS </w:t>
      </w:r>
    </w:p>
    <w:p w:rsidR="00B02930" w:rsidRDefault="00B02930" w:rsidP="00B02930">
      <w:pPr>
        <w:rPr>
          <w:rFonts w:ascii="Arial" w:hAnsi="Arial" w:cs="Arial"/>
          <w:b/>
        </w:rPr>
      </w:pPr>
    </w:p>
    <w:p w:rsidR="00B02930" w:rsidRDefault="00B02930" w:rsidP="00B02930">
      <w:pPr>
        <w:rPr>
          <w:rFonts w:ascii="Arial" w:hAnsi="Arial" w:cs="Arial"/>
          <w:b/>
        </w:rPr>
      </w:pPr>
    </w:p>
    <w:p w:rsidR="00DD2588" w:rsidRDefault="00DD2588" w:rsidP="00CA167E">
      <w:pPr>
        <w:spacing w:before="120"/>
        <w:jc w:val="both"/>
        <w:rPr>
          <w:rFonts w:ascii="Arial" w:hAnsi="Arial" w:cs="Arial"/>
          <w:b/>
        </w:rPr>
      </w:pPr>
      <w:r w:rsidRPr="00E11C47">
        <w:rPr>
          <w:rFonts w:ascii="Arial" w:hAnsi="Arial" w:cs="Arial"/>
        </w:rPr>
        <w:t>CNPJ:</w:t>
      </w:r>
      <w:r>
        <w:rPr>
          <w:rFonts w:ascii="Arial" w:hAnsi="Arial" w:cs="Arial"/>
        </w:rPr>
        <w:t xml:space="preserve"> </w:t>
      </w:r>
      <w:proofErr w:type="spellStart"/>
      <w:r w:rsidRPr="00E11C47">
        <w:rPr>
          <w:rFonts w:ascii="Arial" w:hAnsi="Arial" w:cs="Arial"/>
          <w:b/>
        </w:rPr>
        <w:t>xxx</w:t>
      </w:r>
      <w:proofErr w:type="spellEnd"/>
    </w:p>
    <w:p w:rsidR="00DD2588" w:rsidRDefault="00DD2588" w:rsidP="00CA167E">
      <w:pPr>
        <w:spacing w:before="120"/>
        <w:jc w:val="both"/>
        <w:rPr>
          <w:rFonts w:ascii="Arial" w:hAnsi="Arial" w:cs="Arial"/>
          <w:b/>
        </w:rPr>
      </w:pPr>
    </w:p>
    <w:p w:rsidR="00DD2588" w:rsidRPr="00DD2588" w:rsidRDefault="00DD2588" w:rsidP="00CA167E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CPF: </w:t>
      </w:r>
      <w:proofErr w:type="spellStart"/>
      <w:r>
        <w:rPr>
          <w:rFonts w:ascii="Arial" w:hAnsi="Arial" w:cs="Arial"/>
          <w:b/>
        </w:rPr>
        <w:t>xxx</w:t>
      </w:r>
      <w:proofErr w:type="spellEnd"/>
    </w:p>
    <w:p w:rsidR="00DD2588" w:rsidRDefault="00DD2588" w:rsidP="00CA167E">
      <w:pPr>
        <w:spacing w:before="120"/>
        <w:jc w:val="both"/>
        <w:rPr>
          <w:rFonts w:ascii="Arial" w:hAnsi="Arial" w:cs="Arial"/>
        </w:rPr>
      </w:pPr>
    </w:p>
    <w:p w:rsidR="00B02930" w:rsidRDefault="00DD2588" w:rsidP="00CA167E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Requerente: </w:t>
      </w:r>
      <w:proofErr w:type="spellStart"/>
      <w:r w:rsidRPr="00E11C47">
        <w:rPr>
          <w:rFonts w:ascii="Arial" w:hAnsi="Arial" w:cs="Arial"/>
          <w:b/>
        </w:rPr>
        <w:t>xxx</w:t>
      </w:r>
      <w:proofErr w:type="spellEnd"/>
    </w:p>
    <w:p w:rsidR="00B02930" w:rsidRDefault="00B02930" w:rsidP="00CA167E">
      <w:pPr>
        <w:spacing w:before="120"/>
        <w:rPr>
          <w:rFonts w:ascii="Arial" w:hAnsi="Arial" w:cs="Arial"/>
          <w:b/>
        </w:rPr>
      </w:pPr>
    </w:p>
    <w:p w:rsidR="00B02930" w:rsidRDefault="00B02930" w:rsidP="00CA167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Tribunal de Contas do Estado do Paraná CERTIFICA, em consulta ao banco de dados da Diretoria de Execuções – DEX, que, nesta data, não </w:t>
      </w:r>
      <w:r w:rsidR="001F0465">
        <w:rPr>
          <w:rFonts w:ascii="Arial" w:hAnsi="Arial" w:cs="Arial"/>
        </w:rPr>
        <w:t>consta</w:t>
      </w:r>
      <w:r>
        <w:rPr>
          <w:rFonts w:ascii="Arial" w:hAnsi="Arial" w:cs="Arial"/>
        </w:rPr>
        <w:t xml:space="preserve"> registro de pendências</w:t>
      </w:r>
      <w:r w:rsidR="00652638">
        <w:rPr>
          <w:rFonts w:ascii="Arial" w:hAnsi="Arial" w:cs="Arial"/>
        </w:rPr>
        <w:t>, referentes a contas julgadas irregulares</w:t>
      </w:r>
      <w:r w:rsidR="00016343">
        <w:rPr>
          <w:rFonts w:ascii="Arial" w:hAnsi="Arial" w:cs="Arial"/>
        </w:rPr>
        <w:t xml:space="preserve"> nos últimos 8 (oito) anos e</w:t>
      </w:r>
      <w:r w:rsidR="00652638">
        <w:rPr>
          <w:rFonts w:ascii="Arial" w:hAnsi="Arial" w:cs="Arial"/>
        </w:rPr>
        <w:t xml:space="preserve"> sanções</w:t>
      </w:r>
      <w:r w:rsidR="003730F1">
        <w:rPr>
          <w:rFonts w:ascii="Arial" w:hAnsi="Arial" w:cs="Arial"/>
        </w:rPr>
        <w:t xml:space="preserve"> ou determinações</w:t>
      </w:r>
      <w:r w:rsidR="006526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responsabilidade do requerente.</w:t>
      </w:r>
    </w:p>
    <w:p w:rsidR="00CA167E" w:rsidRDefault="00CA167E" w:rsidP="00CA167E">
      <w:pPr>
        <w:spacing w:before="120"/>
        <w:jc w:val="both"/>
        <w:rPr>
          <w:rFonts w:ascii="Arial" w:hAnsi="Arial" w:cs="Arial"/>
        </w:rPr>
      </w:pPr>
    </w:p>
    <w:p w:rsidR="00003021" w:rsidRPr="007E412F" w:rsidRDefault="00E40C67" w:rsidP="00003021">
      <w:pPr>
        <w:spacing w:before="120"/>
        <w:jc w:val="both"/>
        <w:rPr>
          <w:rFonts w:ascii="Arial" w:hAnsi="Arial" w:cs="Arial"/>
        </w:rPr>
      </w:pPr>
      <w:r w:rsidRPr="007E412F">
        <w:rPr>
          <w:rFonts w:ascii="Arial" w:hAnsi="Arial" w:cs="Arial"/>
        </w:rPr>
        <w:t>E</w:t>
      </w:r>
      <w:r w:rsidR="00003021" w:rsidRPr="007E412F">
        <w:rPr>
          <w:rFonts w:ascii="Arial" w:hAnsi="Arial" w:cs="Arial"/>
        </w:rPr>
        <w:t>s</w:t>
      </w:r>
      <w:r w:rsidR="00CA167E" w:rsidRPr="007E412F">
        <w:rPr>
          <w:rFonts w:ascii="Arial" w:hAnsi="Arial" w:cs="Arial"/>
        </w:rPr>
        <w:t xml:space="preserve">ta certidão não </w:t>
      </w:r>
      <w:r w:rsidRPr="007E412F">
        <w:rPr>
          <w:rFonts w:ascii="Arial" w:hAnsi="Arial" w:cs="Arial"/>
        </w:rPr>
        <w:t xml:space="preserve">se </w:t>
      </w:r>
      <w:r w:rsidR="00003021" w:rsidRPr="007E412F">
        <w:rPr>
          <w:rFonts w:ascii="Arial" w:hAnsi="Arial" w:cs="Arial"/>
        </w:rPr>
        <w:t>aplica aos seguintes casos: a) aos registros para obtenção de certidão liberatória pelas entidades e suas vinculadas, conforme Instrução Normativa nº 68/2012; b) aos registros constantes do Mural das Licitações, referentes às pessoas físicas e jurídicas, conforme Instrução Normativa nº 37/2009; e c) aos registros constantes da apreciação pelo Tribunal, mediante emissão de parecer prévio, das contas anuais prestadas pelos chefes dos poderes executivo estadual e municipais, conforme inciso I, do art. 1º, da Lei Complementar nº 113/2005.</w:t>
      </w:r>
    </w:p>
    <w:p w:rsidR="008A06F5" w:rsidRDefault="008A06F5" w:rsidP="00CA167E">
      <w:pPr>
        <w:spacing w:before="120"/>
        <w:jc w:val="both"/>
        <w:rPr>
          <w:rFonts w:ascii="Arial" w:hAnsi="Arial" w:cs="Arial"/>
        </w:rPr>
      </w:pPr>
    </w:p>
    <w:p w:rsidR="00B02930" w:rsidRDefault="00B02930" w:rsidP="00CA167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Certidão emitida em </w:t>
      </w:r>
      <w:proofErr w:type="spellStart"/>
      <w:r w:rsidRPr="00E11C47">
        <w:rPr>
          <w:rFonts w:ascii="Arial" w:hAnsi="Arial" w:cs="Arial"/>
        </w:rPr>
        <w:t>xx</w:t>
      </w:r>
      <w:proofErr w:type="spellEnd"/>
      <w:r w:rsidRPr="00E11C47">
        <w:rPr>
          <w:rFonts w:ascii="Arial" w:hAnsi="Arial" w:cs="Arial"/>
        </w:rPr>
        <w:t>/</w:t>
      </w:r>
      <w:proofErr w:type="spellStart"/>
      <w:r w:rsidRPr="00E11C47">
        <w:rPr>
          <w:rFonts w:ascii="Arial" w:hAnsi="Arial" w:cs="Arial"/>
        </w:rPr>
        <w:t>xx</w:t>
      </w:r>
      <w:proofErr w:type="spellEnd"/>
      <w:r w:rsidRPr="00E11C47">
        <w:rPr>
          <w:rFonts w:ascii="Arial" w:hAnsi="Arial" w:cs="Arial"/>
        </w:rPr>
        <w:t>/</w:t>
      </w:r>
      <w:proofErr w:type="spellStart"/>
      <w:r w:rsidRPr="00E11C47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, com validade de 30 (trinta) dia</w:t>
      </w:r>
      <w:r w:rsidR="00060354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a contar da </w:t>
      </w:r>
      <w:r w:rsidR="00656B77">
        <w:rPr>
          <w:rFonts w:ascii="Arial" w:hAnsi="Arial" w:cs="Arial"/>
        </w:rPr>
        <w:t xml:space="preserve">data de </w:t>
      </w:r>
      <w:r>
        <w:rPr>
          <w:rFonts w:ascii="Arial" w:hAnsi="Arial" w:cs="Arial"/>
        </w:rPr>
        <w:t>emissão.</w:t>
      </w:r>
    </w:p>
    <w:p w:rsidR="00B02930" w:rsidRDefault="00B02930" w:rsidP="00CA167E">
      <w:pPr>
        <w:spacing w:before="120"/>
        <w:jc w:val="both"/>
        <w:rPr>
          <w:rFonts w:ascii="Arial" w:hAnsi="Arial" w:cs="Arial"/>
        </w:rPr>
      </w:pPr>
    </w:p>
    <w:p w:rsidR="00B02930" w:rsidRDefault="00B02930" w:rsidP="00CA167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veracidade das informações aqui prestadas pode ser confirmada no </w:t>
      </w:r>
      <w:r w:rsidRPr="00E11C47">
        <w:rPr>
          <w:rFonts w:ascii="Arial" w:hAnsi="Arial" w:cs="Arial"/>
          <w:i/>
        </w:rPr>
        <w:t>site</w:t>
      </w:r>
      <w:r>
        <w:rPr>
          <w:rFonts w:ascii="Arial" w:hAnsi="Arial" w:cs="Arial"/>
        </w:rPr>
        <w:t xml:space="preserve"> </w:t>
      </w:r>
      <w:r w:rsidRPr="00E11C47">
        <w:rPr>
          <w:rFonts w:ascii="Arial" w:hAnsi="Arial" w:cs="Arial"/>
          <w:u w:val="single"/>
        </w:rPr>
        <w:t>www.tce.pr.gov.br</w:t>
      </w:r>
      <w:r>
        <w:rPr>
          <w:rFonts w:ascii="Arial" w:hAnsi="Arial" w:cs="Arial"/>
        </w:rPr>
        <w:t>.</w:t>
      </w:r>
    </w:p>
    <w:p w:rsidR="00B02930" w:rsidRDefault="00B02930" w:rsidP="00CA167E">
      <w:pPr>
        <w:spacing w:before="120"/>
        <w:rPr>
          <w:rFonts w:ascii="Arial" w:hAnsi="Arial" w:cs="Arial"/>
        </w:rPr>
      </w:pPr>
    </w:p>
    <w:p w:rsidR="00B02930" w:rsidRDefault="00B02930" w:rsidP="00CA167E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Código de controle desta certidão: </w:t>
      </w:r>
      <w:proofErr w:type="spellStart"/>
      <w:r>
        <w:rPr>
          <w:rFonts w:ascii="Arial" w:hAnsi="Arial" w:cs="Arial"/>
        </w:rPr>
        <w:t>xxx</w:t>
      </w:r>
      <w:proofErr w:type="spellEnd"/>
    </w:p>
    <w:p w:rsidR="00B02930" w:rsidRDefault="00B02930" w:rsidP="00CA167E">
      <w:pPr>
        <w:spacing w:before="120"/>
        <w:rPr>
          <w:rFonts w:ascii="Arial" w:hAnsi="Arial" w:cs="Arial"/>
        </w:rPr>
      </w:pPr>
    </w:p>
    <w:p w:rsidR="00885964" w:rsidRDefault="00B02930" w:rsidP="00CA167E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Certidão emitida nos termos da </w:t>
      </w:r>
      <w:r w:rsidR="00C84AC4">
        <w:rPr>
          <w:rFonts w:ascii="Arial" w:hAnsi="Arial" w:cs="Arial"/>
        </w:rPr>
        <w:t>Instrução de Serviço</w:t>
      </w:r>
      <w:r>
        <w:rPr>
          <w:rFonts w:ascii="Arial" w:hAnsi="Arial" w:cs="Arial"/>
        </w:rPr>
        <w:t xml:space="preserve"> nº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.</w:t>
      </w:r>
    </w:p>
    <w:p w:rsidR="0050768D" w:rsidRPr="00934A24" w:rsidRDefault="00885964" w:rsidP="005076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50768D" w:rsidRPr="00934A24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50768D">
        <w:rPr>
          <w:rFonts w:ascii="Arial" w:hAnsi="Arial" w:cs="Arial"/>
          <w:b/>
          <w:sz w:val="28"/>
          <w:szCs w:val="28"/>
        </w:rPr>
        <w:t>2</w:t>
      </w:r>
    </w:p>
    <w:p w:rsidR="0050768D" w:rsidRDefault="0050768D" w:rsidP="0050768D">
      <w:pPr>
        <w:jc w:val="center"/>
        <w:rPr>
          <w:rFonts w:ascii="Arial" w:hAnsi="Arial" w:cs="Arial"/>
        </w:rPr>
      </w:pPr>
    </w:p>
    <w:p w:rsidR="0050768D" w:rsidRPr="00E11C47" w:rsidRDefault="0050768D" w:rsidP="00656B77">
      <w:pPr>
        <w:jc w:val="center"/>
        <w:rPr>
          <w:rFonts w:ascii="Arial" w:hAnsi="Arial" w:cs="Arial"/>
          <w:b/>
          <w:sz w:val="28"/>
          <w:szCs w:val="28"/>
        </w:rPr>
      </w:pPr>
      <w:r w:rsidRPr="00E11C47">
        <w:rPr>
          <w:rFonts w:ascii="Arial" w:hAnsi="Arial" w:cs="Arial"/>
          <w:b/>
          <w:sz w:val="28"/>
          <w:szCs w:val="28"/>
        </w:rPr>
        <w:t xml:space="preserve">CERTIDÃO </w:t>
      </w:r>
      <w:r w:rsidR="000E36F3">
        <w:rPr>
          <w:rFonts w:ascii="Arial" w:hAnsi="Arial" w:cs="Arial"/>
          <w:b/>
          <w:sz w:val="28"/>
          <w:szCs w:val="28"/>
        </w:rPr>
        <w:t xml:space="preserve">POSITIVA </w:t>
      </w:r>
      <w:r w:rsidR="007E412F">
        <w:rPr>
          <w:rFonts w:ascii="Arial" w:hAnsi="Arial" w:cs="Arial"/>
          <w:b/>
          <w:sz w:val="28"/>
          <w:szCs w:val="28"/>
        </w:rPr>
        <w:t xml:space="preserve">DE PENDÊNCIAS </w:t>
      </w:r>
    </w:p>
    <w:p w:rsidR="0050768D" w:rsidRDefault="0050768D" w:rsidP="0050768D">
      <w:pPr>
        <w:rPr>
          <w:rFonts w:ascii="Arial" w:hAnsi="Arial" w:cs="Arial"/>
          <w:b/>
        </w:rPr>
      </w:pPr>
    </w:p>
    <w:p w:rsidR="0050768D" w:rsidRDefault="0050768D" w:rsidP="00714AE1">
      <w:pPr>
        <w:spacing w:before="120"/>
        <w:jc w:val="both"/>
        <w:rPr>
          <w:rFonts w:ascii="Arial" w:hAnsi="Arial" w:cs="Arial"/>
          <w:b/>
        </w:rPr>
      </w:pPr>
      <w:r w:rsidRPr="00E11C47">
        <w:rPr>
          <w:rFonts w:ascii="Arial" w:hAnsi="Arial" w:cs="Arial"/>
        </w:rPr>
        <w:t>CNPJ:</w:t>
      </w:r>
      <w:r>
        <w:rPr>
          <w:rFonts w:ascii="Arial" w:hAnsi="Arial" w:cs="Arial"/>
        </w:rPr>
        <w:t xml:space="preserve"> </w:t>
      </w:r>
      <w:proofErr w:type="spellStart"/>
      <w:r w:rsidRPr="00E11C47">
        <w:rPr>
          <w:rFonts w:ascii="Arial" w:hAnsi="Arial" w:cs="Arial"/>
          <w:b/>
        </w:rPr>
        <w:t>xxx</w:t>
      </w:r>
      <w:proofErr w:type="spellEnd"/>
    </w:p>
    <w:p w:rsidR="0050768D" w:rsidRDefault="0050768D" w:rsidP="00714AE1">
      <w:pPr>
        <w:spacing w:before="120"/>
        <w:jc w:val="both"/>
        <w:rPr>
          <w:rFonts w:ascii="Arial" w:hAnsi="Arial" w:cs="Arial"/>
          <w:b/>
        </w:rPr>
      </w:pPr>
    </w:p>
    <w:p w:rsidR="0050768D" w:rsidRPr="00DD2588" w:rsidRDefault="0050768D" w:rsidP="00714AE1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CPF: </w:t>
      </w:r>
      <w:proofErr w:type="spellStart"/>
      <w:r>
        <w:rPr>
          <w:rFonts w:ascii="Arial" w:hAnsi="Arial" w:cs="Arial"/>
          <w:b/>
        </w:rPr>
        <w:t>xxx</w:t>
      </w:r>
      <w:proofErr w:type="spellEnd"/>
    </w:p>
    <w:p w:rsidR="0050768D" w:rsidRDefault="0050768D" w:rsidP="00714AE1">
      <w:pPr>
        <w:spacing w:before="120"/>
        <w:jc w:val="both"/>
        <w:rPr>
          <w:rFonts w:ascii="Arial" w:hAnsi="Arial" w:cs="Arial"/>
        </w:rPr>
      </w:pPr>
    </w:p>
    <w:p w:rsidR="0050768D" w:rsidRDefault="0050768D" w:rsidP="00714AE1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Requerente: </w:t>
      </w:r>
      <w:proofErr w:type="spellStart"/>
      <w:r w:rsidRPr="00E11C47">
        <w:rPr>
          <w:rFonts w:ascii="Arial" w:hAnsi="Arial" w:cs="Arial"/>
          <w:b/>
        </w:rPr>
        <w:t>xxx</w:t>
      </w:r>
      <w:proofErr w:type="spellEnd"/>
    </w:p>
    <w:p w:rsidR="0050768D" w:rsidRDefault="0050768D" w:rsidP="00714AE1">
      <w:pPr>
        <w:spacing w:before="120"/>
        <w:jc w:val="both"/>
        <w:rPr>
          <w:rFonts w:ascii="Arial" w:hAnsi="Arial" w:cs="Arial"/>
          <w:b/>
        </w:rPr>
      </w:pPr>
    </w:p>
    <w:p w:rsidR="0050768D" w:rsidRDefault="0050768D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 Tribunal de Contas do Estado do Paraná CERTIFICA, em consulta ao banco de dados da Diretoria de Execuções – DEX, que, nesta data, consta(m) registro(s) de pendências, de responsabilidade do requerente.</w:t>
      </w:r>
    </w:p>
    <w:p w:rsidR="0050768D" w:rsidRDefault="0050768D" w:rsidP="0050768D">
      <w:pPr>
        <w:spacing w:before="120"/>
        <w:jc w:val="both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5528"/>
      </w:tblGrid>
      <w:tr w:rsidR="00431C6C" w:rsidTr="00431C6C">
        <w:tc>
          <w:tcPr>
            <w:tcW w:w="1843" w:type="dxa"/>
            <w:shd w:val="clear" w:color="auto" w:fill="auto"/>
          </w:tcPr>
          <w:p w:rsidR="00431C6C" w:rsidRPr="007B6A6E" w:rsidRDefault="00431C6C" w:rsidP="00E726ED">
            <w:pPr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PROCESSO</w:t>
            </w:r>
          </w:p>
        </w:tc>
        <w:tc>
          <w:tcPr>
            <w:tcW w:w="1985" w:type="dxa"/>
            <w:shd w:val="clear" w:color="auto" w:fill="auto"/>
          </w:tcPr>
          <w:p w:rsidR="00431C6C" w:rsidRPr="007B6A6E" w:rsidRDefault="00431C6C" w:rsidP="00E726ED">
            <w:pPr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DECISÃO</w:t>
            </w:r>
          </w:p>
        </w:tc>
        <w:tc>
          <w:tcPr>
            <w:tcW w:w="5528" w:type="dxa"/>
            <w:shd w:val="clear" w:color="auto" w:fill="auto"/>
          </w:tcPr>
          <w:p w:rsidR="00431C6C" w:rsidRPr="007B6A6E" w:rsidRDefault="00431C6C" w:rsidP="00E726ED">
            <w:pPr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SANÇÃO</w:t>
            </w:r>
          </w:p>
        </w:tc>
      </w:tr>
      <w:tr w:rsidR="00431C6C" w:rsidTr="00431C6C">
        <w:tc>
          <w:tcPr>
            <w:tcW w:w="1843" w:type="dxa"/>
            <w:shd w:val="clear" w:color="auto" w:fill="auto"/>
          </w:tcPr>
          <w:p w:rsidR="00431C6C" w:rsidRPr="007B6A6E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7B6A6E">
              <w:rPr>
                <w:rFonts w:ascii="Arial" w:eastAsia="Calibri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31C6C" w:rsidRPr="007B6A6E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7B6A6E">
              <w:rPr>
                <w:rFonts w:ascii="Arial" w:eastAsia="Calibri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431C6C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Contas irregulares – exercício de ...</w:t>
            </w:r>
          </w:p>
          <w:p w:rsidR="00431C6C" w:rsidRPr="007B6A6E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Restituição de Valor</w:t>
            </w:r>
            <w:r>
              <w:rPr>
                <w:rFonts w:ascii="Arial" w:eastAsia="Calibri" w:hAnsi="Arial" w:cs="Arial"/>
                <w:sz w:val="22"/>
                <w:szCs w:val="22"/>
              </w:rPr>
              <w:t>es</w:t>
            </w:r>
          </w:p>
          <w:p w:rsidR="00431C6C" w:rsidRPr="007B6A6E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Multa</w:t>
            </w: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</w:p>
          <w:p w:rsidR="00431C6C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Determinações</w:t>
            </w:r>
          </w:p>
          <w:p w:rsidR="00431C6C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Inabilitação para o exercício de cargo em comissão</w:t>
            </w:r>
          </w:p>
          <w:p w:rsidR="00431C6C" w:rsidRPr="007B6A6E" w:rsidRDefault="00431C6C" w:rsidP="00E726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Proibição de contratar com o Poder Público</w:t>
            </w:r>
          </w:p>
        </w:tc>
      </w:tr>
    </w:tbl>
    <w:p w:rsidR="0050768D" w:rsidRPr="00F20AB0" w:rsidRDefault="00D32F35" w:rsidP="00656B77">
      <w:pPr>
        <w:spacing w:before="240"/>
        <w:jc w:val="both"/>
        <w:rPr>
          <w:rFonts w:ascii="Arial" w:hAnsi="Arial" w:cs="Arial"/>
        </w:rPr>
      </w:pPr>
      <w:r w:rsidRPr="00F20AB0">
        <w:rPr>
          <w:rFonts w:ascii="Arial" w:hAnsi="Arial" w:cs="Arial"/>
        </w:rPr>
        <w:t>Esta certidão não se aplica aos seguintes casos: a) aos registros para obtenção de certidão liberatória pelas entidades e suas vinculadas, conforme Instrução Normativa nº 68/2012; b) aos registros constantes do Mural das Licitações, referentes às pessoas físicas e jurídicas, conforme Instrução Normativa nº 37/2009; e c) aos registros constantes da apreciação pelo Tribunal, mediante emissão de parecer prévio, das contas anuais prestadas pelos chefes dos poderes executivo estadual e municipais, conforme inciso I, do art. 1º, da Lei Complementar nº 113/2005.</w:t>
      </w:r>
    </w:p>
    <w:p w:rsidR="00CA167E" w:rsidRDefault="00CA167E" w:rsidP="00714AE1">
      <w:pPr>
        <w:spacing w:before="120"/>
        <w:jc w:val="both"/>
        <w:rPr>
          <w:rFonts w:ascii="Arial" w:hAnsi="Arial" w:cs="Arial"/>
        </w:rPr>
      </w:pPr>
    </w:p>
    <w:p w:rsidR="0050768D" w:rsidRDefault="0050768D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Certidão emitida em </w:t>
      </w:r>
      <w:proofErr w:type="spellStart"/>
      <w:r w:rsidRPr="00E11C47">
        <w:rPr>
          <w:rFonts w:ascii="Arial" w:hAnsi="Arial" w:cs="Arial"/>
        </w:rPr>
        <w:t>xx</w:t>
      </w:r>
      <w:proofErr w:type="spellEnd"/>
      <w:r w:rsidRPr="00E11C47">
        <w:rPr>
          <w:rFonts w:ascii="Arial" w:hAnsi="Arial" w:cs="Arial"/>
        </w:rPr>
        <w:t>/</w:t>
      </w:r>
      <w:proofErr w:type="spellStart"/>
      <w:r w:rsidRPr="00E11C47">
        <w:rPr>
          <w:rFonts w:ascii="Arial" w:hAnsi="Arial" w:cs="Arial"/>
        </w:rPr>
        <w:t>xx</w:t>
      </w:r>
      <w:proofErr w:type="spellEnd"/>
      <w:r w:rsidRPr="00E11C47">
        <w:rPr>
          <w:rFonts w:ascii="Arial" w:hAnsi="Arial" w:cs="Arial"/>
        </w:rPr>
        <w:t>/</w:t>
      </w:r>
      <w:proofErr w:type="spellStart"/>
      <w:r w:rsidRPr="00E11C47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, com validade de 30 (trinta) dias, a contar da </w:t>
      </w:r>
      <w:r w:rsidR="00656B77">
        <w:rPr>
          <w:rFonts w:ascii="Arial" w:hAnsi="Arial" w:cs="Arial"/>
        </w:rPr>
        <w:t xml:space="preserve">data de </w:t>
      </w:r>
      <w:r>
        <w:rPr>
          <w:rFonts w:ascii="Arial" w:hAnsi="Arial" w:cs="Arial"/>
        </w:rPr>
        <w:t>emissão.</w:t>
      </w:r>
    </w:p>
    <w:p w:rsidR="0050768D" w:rsidRDefault="0050768D" w:rsidP="00714AE1">
      <w:pPr>
        <w:spacing w:before="120"/>
        <w:jc w:val="both"/>
        <w:rPr>
          <w:rFonts w:ascii="Arial" w:hAnsi="Arial" w:cs="Arial"/>
        </w:rPr>
      </w:pPr>
    </w:p>
    <w:p w:rsidR="0050768D" w:rsidRDefault="0050768D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veracidade das informações aqui prestadas pode ser confirmada no </w:t>
      </w:r>
      <w:r w:rsidRPr="00E11C47">
        <w:rPr>
          <w:rFonts w:ascii="Arial" w:hAnsi="Arial" w:cs="Arial"/>
          <w:i/>
        </w:rPr>
        <w:t>site</w:t>
      </w:r>
      <w:r>
        <w:rPr>
          <w:rFonts w:ascii="Arial" w:hAnsi="Arial" w:cs="Arial"/>
        </w:rPr>
        <w:t xml:space="preserve"> </w:t>
      </w:r>
      <w:r w:rsidRPr="00E11C47">
        <w:rPr>
          <w:rFonts w:ascii="Arial" w:hAnsi="Arial" w:cs="Arial"/>
          <w:u w:val="single"/>
        </w:rPr>
        <w:t>www.tce.pr.gov.br</w:t>
      </w:r>
      <w:r>
        <w:rPr>
          <w:rFonts w:ascii="Arial" w:hAnsi="Arial" w:cs="Arial"/>
        </w:rPr>
        <w:t>.</w:t>
      </w:r>
    </w:p>
    <w:p w:rsidR="0050768D" w:rsidRDefault="0050768D" w:rsidP="00714AE1">
      <w:pPr>
        <w:spacing w:before="120"/>
        <w:jc w:val="both"/>
        <w:rPr>
          <w:rFonts w:ascii="Arial" w:hAnsi="Arial" w:cs="Arial"/>
        </w:rPr>
      </w:pPr>
    </w:p>
    <w:p w:rsidR="00433ADE" w:rsidRDefault="0050768D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Código de controle desta certidão: </w:t>
      </w:r>
      <w:proofErr w:type="spellStart"/>
      <w:r>
        <w:rPr>
          <w:rFonts w:ascii="Arial" w:hAnsi="Arial" w:cs="Arial"/>
        </w:rPr>
        <w:t>xxx</w:t>
      </w:r>
      <w:proofErr w:type="spellEnd"/>
    </w:p>
    <w:p w:rsidR="00433ADE" w:rsidRDefault="00433ADE" w:rsidP="00714AE1">
      <w:pPr>
        <w:spacing w:before="120"/>
        <w:jc w:val="both"/>
        <w:rPr>
          <w:rFonts w:ascii="Arial" w:hAnsi="Arial" w:cs="Arial"/>
        </w:rPr>
      </w:pPr>
    </w:p>
    <w:p w:rsidR="00433ADE" w:rsidRDefault="0050768D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Certidão emitida nos termos da </w:t>
      </w:r>
      <w:r w:rsidR="00C84AC4">
        <w:rPr>
          <w:rFonts w:ascii="Arial" w:hAnsi="Arial" w:cs="Arial"/>
        </w:rPr>
        <w:t>Instrução de Serviço</w:t>
      </w:r>
      <w:r>
        <w:rPr>
          <w:rFonts w:ascii="Arial" w:hAnsi="Arial" w:cs="Arial"/>
        </w:rPr>
        <w:t xml:space="preserve"> nº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.</w:t>
      </w:r>
    </w:p>
    <w:p w:rsidR="00885964" w:rsidRDefault="00433ADE" w:rsidP="00DA11F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885964" w:rsidRPr="00934A24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470A20">
        <w:rPr>
          <w:rFonts w:ascii="Arial" w:hAnsi="Arial" w:cs="Arial"/>
          <w:b/>
          <w:sz w:val="28"/>
          <w:szCs w:val="28"/>
        </w:rPr>
        <w:t>3</w:t>
      </w:r>
    </w:p>
    <w:p w:rsidR="00885964" w:rsidRDefault="00885964" w:rsidP="00885964">
      <w:pPr>
        <w:jc w:val="center"/>
        <w:rPr>
          <w:rFonts w:ascii="Arial" w:hAnsi="Arial" w:cs="Arial"/>
          <w:color w:val="000000"/>
        </w:rPr>
      </w:pPr>
    </w:p>
    <w:p w:rsidR="00885964" w:rsidRPr="00E11C47" w:rsidRDefault="00885964" w:rsidP="00885964">
      <w:pPr>
        <w:jc w:val="center"/>
        <w:rPr>
          <w:rFonts w:ascii="Arial" w:hAnsi="Arial" w:cs="Arial"/>
          <w:b/>
          <w:sz w:val="28"/>
          <w:szCs w:val="28"/>
        </w:rPr>
      </w:pPr>
      <w:r w:rsidRPr="00E11C47">
        <w:rPr>
          <w:rFonts w:ascii="Arial" w:hAnsi="Arial" w:cs="Arial"/>
          <w:b/>
          <w:sz w:val="28"/>
          <w:szCs w:val="28"/>
        </w:rPr>
        <w:t xml:space="preserve">CERTIDÃO </w:t>
      </w:r>
      <w:r w:rsidR="000E36F3">
        <w:rPr>
          <w:rFonts w:ascii="Arial" w:hAnsi="Arial" w:cs="Arial"/>
          <w:b/>
          <w:sz w:val="28"/>
          <w:szCs w:val="28"/>
        </w:rPr>
        <w:t xml:space="preserve">POSITIVA </w:t>
      </w:r>
      <w:r w:rsidR="007E412F">
        <w:rPr>
          <w:rFonts w:ascii="Arial" w:hAnsi="Arial" w:cs="Arial"/>
          <w:b/>
          <w:sz w:val="28"/>
          <w:szCs w:val="28"/>
        </w:rPr>
        <w:t xml:space="preserve">DE PENDÊNCIAS </w:t>
      </w:r>
      <w:r>
        <w:rPr>
          <w:rFonts w:ascii="Arial" w:hAnsi="Arial" w:cs="Arial"/>
          <w:b/>
          <w:sz w:val="28"/>
          <w:szCs w:val="28"/>
        </w:rPr>
        <w:t>COM EFEITO DE NEGATIVA</w:t>
      </w:r>
    </w:p>
    <w:p w:rsidR="00714AE1" w:rsidRDefault="00714AE1" w:rsidP="00CA167E">
      <w:pPr>
        <w:spacing w:before="120"/>
        <w:jc w:val="both"/>
        <w:rPr>
          <w:rFonts w:ascii="Arial" w:hAnsi="Arial" w:cs="Arial"/>
        </w:rPr>
      </w:pPr>
    </w:p>
    <w:p w:rsidR="00885964" w:rsidRDefault="00885964" w:rsidP="00714AE1">
      <w:pPr>
        <w:spacing w:before="120"/>
        <w:jc w:val="both"/>
        <w:rPr>
          <w:rFonts w:ascii="Arial" w:hAnsi="Arial" w:cs="Arial"/>
          <w:b/>
        </w:rPr>
      </w:pPr>
      <w:r w:rsidRPr="00E11C47">
        <w:rPr>
          <w:rFonts w:ascii="Arial" w:hAnsi="Arial" w:cs="Arial"/>
        </w:rPr>
        <w:t>CNPJ:</w:t>
      </w:r>
      <w:r>
        <w:rPr>
          <w:rFonts w:ascii="Arial" w:hAnsi="Arial" w:cs="Arial"/>
        </w:rPr>
        <w:t xml:space="preserve"> </w:t>
      </w:r>
      <w:proofErr w:type="spellStart"/>
      <w:r w:rsidRPr="00E11C47">
        <w:rPr>
          <w:rFonts w:ascii="Arial" w:hAnsi="Arial" w:cs="Arial"/>
          <w:b/>
        </w:rPr>
        <w:t>xxx</w:t>
      </w:r>
      <w:proofErr w:type="spellEnd"/>
    </w:p>
    <w:p w:rsidR="00885964" w:rsidRDefault="00885964" w:rsidP="00714AE1">
      <w:pPr>
        <w:spacing w:before="120"/>
        <w:jc w:val="both"/>
        <w:rPr>
          <w:rFonts w:ascii="Arial" w:hAnsi="Arial" w:cs="Arial"/>
          <w:b/>
        </w:rPr>
      </w:pPr>
    </w:p>
    <w:p w:rsidR="00885964" w:rsidRPr="00DD2588" w:rsidRDefault="00885964" w:rsidP="00714AE1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CPF: </w:t>
      </w:r>
      <w:proofErr w:type="spellStart"/>
      <w:r>
        <w:rPr>
          <w:rFonts w:ascii="Arial" w:hAnsi="Arial" w:cs="Arial"/>
          <w:b/>
        </w:rPr>
        <w:t>xxx</w:t>
      </w:r>
      <w:proofErr w:type="spellEnd"/>
    </w:p>
    <w:p w:rsidR="00885964" w:rsidRDefault="00885964" w:rsidP="00714AE1">
      <w:pPr>
        <w:spacing w:before="120"/>
        <w:jc w:val="both"/>
        <w:rPr>
          <w:rFonts w:ascii="Arial" w:hAnsi="Arial" w:cs="Arial"/>
        </w:rPr>
      </w:pPr>
    </w:p>
    <w:p w:rsidR="00885964" w:rsidRDefault="00885964" w:rsidP="00714AE1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Requerente: </w:t>
      </w:r>
      <w:proofErr w:type="spellStart"/>
      <w:r w:rsidRPr="00E11C47">
        <w:rPr>
          <w:rFonts w:ascii="Arial" w:hAnsi="Arial" w:cs="Arial"/>
          <w:b/>
        </w:rPr>
        <w:t>xxx</w:t>
      </w:r>
      <w:proofErr w:type="spellEnd"/>
    </w:p>
    <w:p w:rsidR="00885964" w:rsidRDefault="00885964" w:rsidP="00714AE1">
      <w:pPr>
        <w:spacing w:before="120"/>
        <w:rPr>
          <w:rFonts w:ascii="Arial" w:hAnsi="Arial" w:cs="Arial"/>
          <w:b/>
        </w:rPr>
      </w:pPr>
    </w:p>
    <w:p w:rsidR="00885964" w:rsidRDefault="00885964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Tribunal de Contas do Estado do Paraná CERTIFICA, em consulta ao banco de dados da Diretoria de Execuções – DEX, que, nesta data, </w:t>
      </w:r>
      <w:r w:rsidR="00F7003B">
        <w:rPr>
          <w:rFonts w:ascii="Arial" w:hAnsi="Arial" w:cs="Arial"/>
        </w:rPr>
        <w:t>consta(m) registro(s) de pendências, de responsabilidade do requerente</w:t>
      </w:r>
      <w:r w:rsidR="00EA2A04">
        <w:rPr>
          <w:rFonts w:ascii="Arial" w:hAnsi="Arial" w:cs="Arial"/>
        </w:rPr>
        <w:t xml:space="preserve">, </w:t>
      </w:r>
      <w:r w:rsidR="00F235A4">
        <w:rPr>
          <w:rFonts w:ascii="Arial" w:hAnsi="Arial" w:cs="Arial"/>
        </w:rPr>
        <w:t>com a exigibilidade suspensa</w:t>
      </w:r>
      <w:r>
        <w:rPr>
          <w:rFonts w:ascii="Arial" w:hAnsi="Arial" w:cs="Arial"/>
        </w:rPr>
        <w:t>.</w:t>
      </w:r>
    </w:p>
    <w:p w:rsidR="00885964" w:rsidRDefault="00885964" w:rsidP="00885964">
      <w:pPr>
        <w:spacing w:before="120"/>
        <w:jc w:val="both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5812"/>
      </w:tblGrid>
      <w:tr w:rsidR="00A815F9" w:rsidTr="00A815F9">
        <w:tc>
          <w:tcPr>
            <w:tcW w:w="1701" w:type="dxa"/>
            <w:shd w:val="clear" w:color="auto" w:fill="auto"/>
          </w:tcPr>
          <w:p w:rsidR="00A815F9" w:rsidRPr="007B6A6E" w:rsidRDefault="00A815F9" w:rsidP="00BC7AC5">
            <w:pPr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PROCESSO</w:t>
            </w:r>
          </w:p>
        </w:tc>
        <w:tc>
          <w:tcPr>
            <w:tcW w:w="1701" w:type="dxa"/>
            <w:shd w:val="clear" w:color="auto" w:fill="auto"/>
          </w:tcPr>
          <w:p w:rsidR="00A815F9" w:rsidRPr="007B6A6E" w:rsidRDefault="00A815F9" w:rsidP="00BC7AC5">
            <w:pPr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DECISÃO</w:t>
            </w:r>
          </w:p>
        </w:tc>
        <w:tc>
          <w:tcPr>
            <w:tcW w:w="5812" w:type="dxa"/>
            <w:shd w:val="clear" w:color="auto" w:fill="auto"/>
          </w:tcPr>
          <w:p w:rsidR="00A815F9" w:rsidRPr="007B6A6E" w:rsidRDefault="00A815F9" w:rsidP="00BC7AC5">
            <w:pPr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B6A6E">
              <w:rPr>
                <w:rFonts w:ascii="Arial" w:eastAsia="Calibri" w:hAnsi="Arial" w:cs="Arial"/>
                <w:sz w:val="22"/>
                <w:szCs w:val="22"/>
              </w:rPr>
              <w:t>SANÇÃO</w:t>
            </w:r>
          </w:p>
        </w:tc>
      </w:tr>
      <w:tr w:rsidR="00A815F9" w:rsidTr="00A815F9">
        <w:tc>
          <w:tcPr>
            <w:tcW w:w="1701" w:type="dxa"/>
            <w:shd w:val="clear" w:color="auto" w:fill="auto"/>
          </w:tcPr>
          <w:p w:rsidR="00A815F9" w:rsidRPr="007B6A6E" w:rsidRDefault="00A815F9" w:rsidP="00BC7AC5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7B6A6E">
              <w:rPr>
                <w:rFonts w:ascii="Arial" w:eastAsia="Calibri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815F9" w:rsidRPr="007B6A6E" w:rsidRDefault="00A815F9" w:rsidP="00BC7AC5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7B6A6E">
              <w:rPr>
                <w:rFonts w:ascii="Arial" w:eastAsia="Calibri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815F9" w:rsidRPr="00FD6ED7" w:rsidRDefault="00A815F9" w:rsidP="00EA2A04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Contas julgadas irregulares</w:t>
            </w:r>
            <w:r w:rsidR="00FD6ED7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 w:rsidR="00FD6ED7">
              <w:rPr>
                <w:rFonts w:ascii="Arial" w:eastAsia="Calibri" w:hAnsi="Arial" w:cs="Arial"/>
                <w:sz w:val="22"/>
                <w:szCs w:val="22"/>
              </w:rPr>
              <w:t>suspensas em razão de:</w:t>
            </w:r>
          </w:p>
          <w:p w:rsidR="00A815F9" w:rsidRDefault="00A815F9" w:rsidP="00A815F9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liminar em Pedido de Rescisão</w:t>
            </w:r>
          </w:p>
          <w:p w:rsidR="00A815F9" w:rsidRDefault="00A815F9" w:rsidP="00A815F9">
            <w:pPr>
              <w:spacing w:before="12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judicial</w:t>
            </w:r>
          </w:p>
          <w:p w:rsidR="00A815F9" w:rsidRPr="00C30B47" w:rsidRDefault="00A815F9" w:rsidP="00EA2A04">
            <w:pPr>
              <w:spacing w:before="12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30B47">
              <w:rPr>
                <w:rFonts w:ascii="Arial" w:eastAsia="Calibri" w:hAnsi="Arial" w:cs="Arial"/>
                <w:b/>
                <w:sz w:val="22"/>
                <w:szCs w:val="22"/>
              </w:rPr>
              <w:t>Restituição de Valores</w:t>
            </w:r>
            <w:r w:rsidR="00FD6ED7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 w:rsidR="00FD6ED7" w:rsidRPr="00FD6ED7">
              <w:rPr>
                <w:rFonts w:ascii="Arial" w:eastAsia="Calibri" w:hAnsi="Arial" w:cs="Arial"/>
                <w:sz w:val="22"/>
                <w:szCs w:val="22"/>
              </w:rPr>
              <w:t>suspensa em razão de</w:t>
            </w:r>
            <w:r w:rsidRPr="00FD6ED7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A815F9" w:rsidRDefault="00A815F9" w:rsidP="00BC7AC5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parcelamento</w:t>
            </w:r>
            <w:proofErr w:type="gramEnd"/>
          </w:p>
          <w:p w:rsidR="00A815F9" w:rsidRDefault="00A815F9" w:rsidP="00BC7AC5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liminar em Pedido de Rescisão</w:t>
            </w:r>
          </w:p>
          <w:p w:rsidR="00A815F9" w:rsidRPr="007B6A6E" w:rsidRDefault="00A815F9" w:rsidP="00BC7AC5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judicial</w:t>
            </w:r>
          </w:p>
          <w:p w:rsidR="00A815F9" w:rsidRPr="00C30B47" w:rsidRDefault="00A815F9" w:rsidP="00EA2A04">
            <w:pPr>
              <w:spacing w:before="12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30B47">
              <w:rPr>
                <w:rFonts w:ascii="Arial" w:eastAsia="Calibri" w:hAnsi="Arial" w:cs="Arial"/>
                <w:b/>
                <w:sz w:val="22"/>
                <w:szCs w:val="22"/>
              </w:rPr>
              <w:t>Multas</w:t>
            </w:r>
            <w:r w:rsidR="00FD6ED7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 w:rsidR="00FD6ED7" w:rsidRPr="00FD6ED7">
              <w:rPr>
                <w:rFonts w:ascii="Arial" w:eastAsia="Calibri" w:hAnsi="Arial" w:cs="Arial"/>
                <w:sz w:val="22"/>
                <w:szCs w:val="22"/>
              </w:rPr>
              <w:t>suspensa</w:t>
            </w:r>
            <w:r w:rsidR="00FD6ED7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FD6ED7" w:rsidRPr="00FD6ED7">
              <w:rPr>
                <w:rFonts w:ascii="Arial" w:eastAsia="Calibri" w:hAnsi="Arial" w:cs="Arial"/>
                <w:sz w:val="22"/>
                <w:szCs w:val="22"/>
              </w:rPr>
              <w:t xml:space="preserve"> em razão de:</w:t>
            </w:r>
          </w:p>
          <w:p w:rsidR="00A815F9" w:rsidRDefault="00A815F9" w:rsidP="00C30B47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parcelamento</w:t>
            </w:r>
            <w:proofErr w:type="gramEnd"/>
          </w:p>
          <w:p w:rsidR="00A815F9" w:rsidRDefault="00A815F9" w:rsidP="00C30B47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liminar em Pedido de Rescisão</w:t>
            </w:r>
          </w:p>
          <w:p w:rsidR="00A815F9" w:rsidRDefault="00A815F9" w:rsidP="00C30B47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judicial</w:t>
            </w:r>
          </w:p>
          <w:p w:rsidR="00A249ED" w:rsidRDefault="00A249ED" w:rsidP="00C30B47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49ED">
              <w:rPr>
                <w:rFonts w:ascii="Arial" w:eastAsia="Calibri" w:hAnsi="Arial" w:cs="Arial"/>
                <w:b/>
                <w:sz w:val="22"/>
                <w:szCs w:val="22"/>
              </w:rPr>
              <w:t>Inabilitação para o exercício de cargo em comissão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Pr="00FD6ED7">
              <w:rPr>
                <w:rFonts w:ascii="Arial" w:eastAsia="Calibri" w:hAnsi="Arial" w:cs="Arial"/>
                <w:sz w:val="22"/>
                <w:szCs w:val="22"/>
              </w:rPr>
              <w:t xml:space="preserve"> suspensa em razão de</w:t>
            </w:r>
            <w:r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A249ED" w:rsidRDefault="00A249ED" w:rsidP="00A249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liminar em Pedido de Rescisão</w:t>
            </w:r>
          </w:p>
          <w:p w:rsidR="00A249ED" w:rsidRDefault="00A249ED" w:rsidP="00A249ED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judicial</w:t>
            </w:r>
          </w:p>
          <w:p w:rsidR="00A249ED" w:rsidRDefault="00A249ED" w:rsidP="00A249ED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49ED">
              <w:rPr>
                <w:rFonts w:ascii="Arial" w:eastAsia="Calibri" w:hAnsi="Arial" w:cs="Arial"/>
                <w:b/>
                <w:sz w:val="22"/>
                <w:szCs w:val="22"/>
              </w:rPr>
              <w:t>Proibição de contratar com o Poder Público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 w:rsidRPr="00FD6ED7">
              <w:rPr>
                <w:rFonts w:ascii="Arial" w:eastAsia="Calibri" w:hAnsi="Arial" w:cs="Arial"/>
                <w:sz w:val="22"/>
                <w:szCs w:val="22"/>
              </w:rPr>
              <w:t>suspensa em razão de</w:t>
            </w:r>
            <w:r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A249ED" w:rsidRDefault="00A249ED" w:rsidP="00A249ED">
            <w:pPr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liminar em Pedido de Rescisão</w:t>
            </w:r>
          </w:p>
          <w:p w:rsidR="00A249ED" w:rsidRPr="00A249ED" w:rsidRDefault="00A249ED" w:rsidP="00A249ED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medida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judicial</w:t>
            </w:r>
          </w:p>
        </w:tc>
      </w:tr>
    </w:tbl>
    <w:p w:rsidR="00CA167E" w:rsidRDefault="00CA167E" w:rsidP="00CA167E">
      <w:pPr>
        <w:spacing w:before="120"/>
        <w:jc w:val="both"/>
        <w:rPr>
          <w:rFonts w:ascii="Arial" w:hAnsi="Arial" w:cs="Arial"/>
        </w:rPr>
      </w:pPr>
    </w:p>
    <w:p w:rsidR="00CA167E" w:rsidRPr="00F20AB0" w:rsidRDefault="00D32F35" w:rsidP="00714AE1">
      <w:pPr>
        <w:spacing w:before="120"/>
        <w:jc w:val="both"/>
        <w:rPr>
          <w:rFonts w:ascii="Arial" w:hAnsi="Arial" w:cs="Arial"/>
        </w:rPr>
      </w:pPr>
      <w:r w:rsidRPr="00F20AB0">
        <w:rPr>
          <w:rFonts w:ascii="Arial" w:hAnsi="Arial" w:cs="Arial"/>
        </w:rPr>
        <w:lastRenderedPageBreak/>
        <w:t>Esta certidão não se aplica aos seguintes casos: a) aos registros para obtenção de certidão liberatória pelas entidades e suas vinculadas, conforme Instrução Normativa nº 68/2012; b) aos registros constantes do Mural das Licitações, referentes às pessoas físicas e jurídicas, conforme Instrução Normativa nº 37/2009; e c) aos registros constantes da apreciação pelo Tribunal, mediante emissão de parecer prévio, das contas anuais prestadas pelos chefes dos poderes executivo estadual e municipais, conforme inciso I, do art. 1º, da Lei Complementar nº 113/2005.</w:t>
      </w:r>
    </w:p>
    <w:p w:rsidR="00CA167E" w:rsidRDefault="00CA167E" w:rsidP="00714AE1">
      <w:pPr>
        <w:spacing w:before="120"/>
        <w:jc w:val="both"/>
        <w:rPr>
          <w:rFonts w:ascii="Arial" w:hAnsi="Arial" w:cs="Arial"/>
        </w:rPr>
      </w:pPr>
    </w:p>
    <w:p w:rsidR="00885964" w:rsidRDefault="00885964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Certidão emitida em </w:t>
      </w:r>
      <w:proofErr w:type="spellStart"/>
      <w:r w:rsidRPr="00E11C47">
        <w:rPr>
          <w:rFonts w:ascii="Arial" w:hAnsi="Arial" w:cs="Arial"/>
        </w:rPr>
        <w:t>xx</w:t>
      </w:r>
      <w:proofErr w:type="spellEnd"/>
      <w:r w:rsidRPr="00E11C47">
        <w:rPr>
          <w:rFonts w:ascii="Arial" w:hAnsi="Arial" w:cs="Arial"/>
        </w:rPr>
        <w:t>/</w:t>
      </w:r>
      <w:proofErr w:type="spellStart"/>
      <w:r w:rsidRPr="00E11C47">
        <w:rPr>
          <w:rFonts w:ascii="Arial" w:hAnsi="Arial" w:cs="Arial"/>
        </w:rPr>
        <w:t>xx</w:t>
      </w:r>
      <w:proofErr w:type="spellEnd"/>
      <w:r w:rsidRPr="00E11C47">
        <w:rPr>
          <w:rFonts w:ascii="Arial" w:hAnsi="Arial" w:cs="Arial"/>
        </w:rPr>
        <w:t>/</w:t>
      </w:r>
      <w:proofErr w:type="spellStart"/>
      <w:r w:rsidRPr="00E11C47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, com validade de 30 (trinta) dias, a contar da </w:t>
      </w:r>
      <w:r w:rsidR="00656B77">
        <w:rPr>
          <w:rFonts w:ascii="Arial" w:hAnsi="Arial" w:cs="Arial"/>
        </w:rPr>
        <w:t xml:space="preserve">data de </w:t>
      </w:r>
      <w:r>
        <w:rPr>
          <w:rFonts w:ascii="Arial" w:hAnsi="Arial" w:cs="Arial"/>
        </w:rPr>
        <w:t>emissão.</w:t>
      </w:r>
    </w:p>
    <w:p w:rsidR="00885964" w:rsidRDefault="00885964" w:rsidP="00714AE1">
      <w:pPr>
        <w:spacing w:before="120"/>
        <w:jc w:val="both"/>
        <w:rPr>
          <w:rFonts w:ascii="Arial" w:hAnsi="Arial" w:cs="Arial"/>
        </w:rPr>
      </w:pPr>
    </w:p>
    <w:p w:rsidR="00885964" w:rsidRDefault="00885964" w:rsidP="00714A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veracidade das informações aqui prestadas pode ser confirmada no </w:t>
      </w:r>
      <w:r w:rsidRPr="00E11C47">
        <w:rPr>
          <w:rFonts w:ascii="Arial" w:hAnsi="Arial" w:cs="Arial"/>
          <w:i/>
        </w:rPr>
        <w:t>site</w:t>
      </w:r>
      <w:r>
        <w:rPr>
          <w:rFonts w:ascii="Arial" w:hAnsi="Arial" w:cs="Arial"/>
        </w:rPr>
        <w:t xml:space="preserve"> </w:t>
      </w:r>
      <w:r w:rsidRPr="00E11C47">
        <w:rPr>
          <w:rFonts w:ascii="Arial" w:hAnsi="Arial" w:cs="Arial"/>
          <w:u w:val="single"/>
        </w:rPr>
        <w:t>www.tce.pr.gov.br</w:t>
      </w:r>
      <w:r>
        <w:rPr>
          <w:rFonts w:ascii="Arial" w:hAnsi="Arial" w:cs="Arial"/>
        </w:rPr>
        <w:t>.</w:t>
      </w:r>
    </w:p>
    <w:p w:rsidR="00885964" w:rsidRDefault="00885964" w:rsidP="00714AE1">
      <w:pPr>
        <w:spacing w:before="120"/>
        <w:rPr>
          <w:rFonts w:ascii="Arial" w:hAnsi="Arial" w:cs="Arial"/>
        </w:rPr>
      </w:pPr>
    </w:p>
    <w:p w:rsidR="00885964" w:rsidRDefault="00885964" w:rsidP="00714AE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Código de controle desta certidão: </w:t>
      </w:r>
      <w:proofErr w:type="spellStart"/>
      <w:r>
        <w:rPr>
          <w:rFonts w:ascii="Arial" w:hAnsi="Arial" w:cs="Arial"/>
        </w:rPr>
        <w:t>xxx</w:t>
      </w:r>
      <w:proofErr w:type="spellEnd"/>
    </w:p>
    <w:p w:rsidR="00885964" w:rsidRDefault="00885964" w:rsidP="00714AE1">
      <w:pPr>
        <w:spacing w:before="120"/>
        <w:rPr>
          <w:rFonts w:ascii="Arial" w:hAnsi="Arial" w:cs="Arial"/>
        </w:rPr>
      </w:pPr>
    </w:p>
    <w:p w:rsidR="00476F8F" w:rsidRPr="00942BCA" w:rsidRDefault="00885964" w:rsidP="00714AE1">
      <w:pPr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Certidão emitida nos termos da </w:t>
      </w:r>
      <w:r w:rsidR="00C84AC4">
        <w:rPr>
          <w:rFonts w:ascii="Arial" w:hAnsi="Arial" w:cs="Arial"/>
        </w:rPr>
        <w:t>Instrução de Serviço</w:t>
      </w:r>
      <w:r>
        <w:rPr>
          <w:rFonts w:ascii="Arial" w:hAnsi="Arial" w:cs="Arial"/>
        </w:rPr>
        <w:t xml:space="preserve"> nº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.</w:t>
      </w:r>
    </w:p>
    <w:sectPr w:rsidR="00476F8F" w:rsidRPr="00942BCA" w:rsidSect="00A108DD">
      <w:headerReference w:type="default" r:id="rId8"/>
      <w:footerReference w:type="default" r:id="rId9"/>
      <w:pgSz w:w="11907" w:h="16840" w:code="9"/>
      <w:pgMar w:top="1985" w:right="851" w:bottom="85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10" w:rsidRDefault="00342E10">
      <w:r>
        <w:separator/>
      </w:r>
    </w:p>
  </w:endnote>
  <w:endnote w:type="continuationSeparator" w:id="0">
    <w:p w:rsidR="00342E10" w:rsidRDefault="0034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F3" w:rsidRPr="002B2C6E" w:rsidRDefault="006056C4">
    <w:pPr>
      <w:pStyle w:val="Rodap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10" w:rsidRDefault="00342E10">
      <w:r>
        <w:separator/>
      </w:r>
    </w:p>
  </w:footnote>
  <w:footnote w:type="continuationSeparator" w:id="0">
    <w:p w:rsidR="00342E10" w:rsidRDefault="00342E10">
      <w:r>
        <w:continuationSeparator/>
      </w:r>
    </w:p>
  </w:footnote>
  <w:footnote w:id="1">
    <w:p w:rsidR="0083758C" w:rsidRPr="00903F9E" w:rsidRDefault="0083758C" w:rsidP="0083758C">
      <w:pPr>
        <w:pStyle w:val="Textodenotaderodap"/>
        <w:rPr>
          <w:rFonts w:ascii="Arial" w:hAnsi="Arial" w:cs="Arial"/>
        </w:rPr>
      </w:pPr>
      <w:r w:rsidRPr="0083758C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 da Biblioteca:</w:t>
      </w:r>
    </w:p>
    <w:p w:rsidR="0083758C" w:rsidRPr="0083758C" w:rsidRDefault="0083758C" w:rsidP="0083758C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</w:t>
      </w:r>
      <w:r w:rsidRPr="0083758C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83758C">
          <w:rPr>
            <w:rStyle w:val="Hyperlink"/>
            <w:rFonts w:cs="Arial"/>
            <w:sz w:val="20"/>
          </w:rPr>
          <w:t>Diário Eletrônico do Tribunal de Contas do Estado do Paraná, Curitiba, PR, n. 1031, 18 dez. 2014, p. 25-26</w:t>
        </w:r>
      </w:hyperlink>
      <w:r w:rsidRPr="0083758C">
        <w:rPr>
          <w:rFonts w:ascii="Arial" w:hAnsi="Arial" w:cs="Arial"/>
          <w:color w:val="0000FF"/>
          <w:u w:val="single"/>
        </w:rPr>
        <w:t>.</w:t>
      </w:r>
    </w:p>
    <w:bookmarkEnd w:id="0"/>
    <w:p w:rsidR="0083758C" w:rsidRDefault="0083758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19" w:rsidRPr="00685119" w:rsidRDefault="00685119" w:rsidP="00FE68B9">
    <w:pPr>
      <w:keepLines/>
      <w:spacing w:before="360" w:after="120"/>
      <w:jc w:val="center"/>
      <w:rPr>
        <w:rFonts w:ascii="Arial" w:hAnsi="Arial" w:cs="Arial"/>
        <w:sz w:val="28"/>
        <w:szCs w:val="28"/>
      </w:rPr>
    </w:pPr>
    <w:r w:rsidRPr="00685119">
      <w:rPr>
        <w:rFonts w:ascii="Arial" w:hAnsi="Arial" w:cs="Arial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ao_pr_pequeno" style="position:absolute;left:0;text-align:left;margin-left:.15pt;margin-top:4.15pt;width:44.05pt;height:51.6pt;z-index:251657728;visibility:visible">
          <v:imagedata r:id="rId1" o:title="brasao_pr_pequeno"/>
        </v:shape>
      </w:pict>
    </w:r>
    <w:r w:rsidRPr="00685119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5F6"/>
    <w:multiLevelType w:val="hybridMultilevel"/>
    <w:tmpl w:val="FA96E44A"/>
    <w:lvl w:ilvl="0" w:tplc="6EE4804A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A804DA"/>
    <w:multiLevelType w:val="hybridMultilevel"/>
    <w:tmpl w:val="09DA387C"/>
    <w:lvl w:ilvl="0" w:tplc="DE447F1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A6A48"/>
    <w:multiLevelType w:val="hybridMultilevel"/>
    <w:tmpl w:val="D1A2E506"/>
    <w:lvl w:ilvl="0" w:tplc="4A4CDC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3413D07"/>
    <w:multiLevelType w:val="hybridMultilevel"/>
    <w:tmpl w:val="4B92A3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E18"/>
    <w:multiLevelType w:val="hybridMultilevel"/>
    <w:tmpl w:val="F470F542"/>
    <w:lvl w:ilvl="0" w:tplc="737E2CF2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550D1B9F"/>
    <w:multiLevelType w:val="hybridMultilevel"/>
    <w:tmpl w:val="2CC4CA58"/>
    <w:lvl w:ilvl="0" w:tplc="7BD2C4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8955914"/>
    <w:multiLevelType w:val="hybridMultilevel"/>
    <w:tmpl w:val="0AEE8668"/>
    <w:lvl w:ilvl="0" w:tplc="C5669470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Times New Roman"/>
        <w:i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0"/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</w:num>
  <w:num w:numId="27">
    <w:abstractNumId w:val="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4"/>
  </w:num>
  <w:num w:numId="40">
    <w:abstractNumId w:val="9"/>
  </w:num>
  <w:num w:numId="41">
    <w:abstractNumId w:val="1"/>
  </w:num>
  <w:num w:numId="42">
    <w:abstractNumId w:val="6"/>
  </w:num>
  <w:num w:numId="43">
    <w:abstractNumId w:val="8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1B1E"/>
    <w:rsid w:val="00003021"/>
    <w:rsid w:val="00011967"/>
    <w:rsid w:val="00011DFA"/>
    <w:rsid w:val="00011E12"/>
    <w:rsid w:val="00013A8D"/>
    <w:rsid w:val="00016343"/>
    <w:rsid w:val="0002401C"/>
    <w:rsid w:val="000277DD"/>
    <w:rsid w:val="000379E9"/>
    <w:rsid w:val="00043C11"/>
    <w:rsid w:val="00045518"/>
    <w:rsid w:val="00051308"/>
    <w:rsid w:val="000547DA"/>
    <w:rsid w:val="00057074"/>
    <w:rsid w:val="00060354"/>
    <w:rsid w:val="00060C86"/>
    <w:rsid w:val="00062365"/>
    <w:rsid w:val="00063B2D"/>
    <w:rsid w:val="00063FBF"/>
    <w:rsid w:val="000708BD"/>
    <w:rsid w:val="00074D00"/>
    <w:rsid w:val="000753E8"/>
    <w:rsid w:val="00091EA5"/>
    <w:rsid w:val="000956C8"/>
    <w:rsid w:val="000969C6"/>
    <w:rsid w:val="000A03CF"/>
    <w:rsid w:val="000A05D0"/>
    <w:rsid w:val="000A213D"/>
    <w:rsid w:val="000A5DD5"/>
    <w:rsid w:val="000B5822"/>
    <w:rsid w:val="000B72B7"/>
    <w:rsid w:val="000C4425"/>
    <w:rsid w:val="000C5EB4"/>
    <w:rsid w:val="000E36F3"/>
    <w:rsid w:val="000E3ECE"/>
    <w:rsid w:val="000E4786"/>
    <w:rsid w:val="000F3632"/>
    <w:rsid w:val="000F4D1E"/>
    <w:rsid w:val="000F5C56"/>
    <w:rsid w:val="000F5E0F"/>
    <w:rsid w:val="001076A9"/>
    <w:rsid w:val="001161DF"/>
    <w:rsid w:val="001300AD"/>
    <w:rsid w:val="001354ED"/>
    <w:rsid w:val="001363F3"/>
    <w:rsid w:val="00153143"/>
    <w:rsid w:val="0017170A"/>
    <w:rsid w:val="001778F1"/>
    <w:rsid w:val="001823E3"/>
    <w:rsid w:val="00187D39"/>
    <w:rsid w:val="0019229A"/>
    <w:rsid w:val="00194DCC"/>
    <w:rsid w:val="001959D2"/>
    <w:rsid w:val="001A0C13"/>
    <w:rsid w:val="001A112C"/>
    <w:rsid w:val="001A471C"/>
    <w:rsid w:val="001A4882"/>
    <w:rsid w:val="001A4B51"/>
    <w:rsid w:val="001A532E"/>
    <w:rsid w:val="001B04D3"/>
    <w:rsid w:val="001B7B85"/>
    <w:rsid w:val="001C0B54"/>
    <w:rsid w:val="001C3E29"/>
    <w:rsid w:val="001C6309"/>
    <w:rsid w:val="001C7A9C"/>
    <w:rsid w:val="001D456F"/>
    <w:rsid w:val="001E379B"/>
    <w:rsid w:val="001E634C"/>
    <w:rsid w:val="001E6DA9"/>
    <w:rsid w:val="001F0465"/>
    <w:rsid w:val="001F6358"/>
    <w:rsid w:val="00201625"/>
    <w:rsid w:val="002122F4"/>
    <w:rsid w:val="00212F8F"/>
    <w:rsid w:val="002154EF"/>
    <w:rsid w:val="002220FE"/>
    <w:rsid w:val="00232A08"/>
    <w:rsid w:val="0023493C"/>
    <w:rsid w:val="00243878"/>
    <w:rsid w:val="00246142"/>
    <w:rsid w:val="002616E9"/>
    <w:rsid w:val="0026567C"/>
    <w:rsid w:val="00267DFE"/>
    <w:rsid w:val="002763E9"/>
    <w:rsid w:val="00277701"/>
    <w:rsid w:val="002806B5"/>
    <w:rsid w:val="00281FA9"/>
    <w:rsid w:val="00284E76"/>
    <w:rsid w:val="00292C8E"/>
    <w:rsid w:val="00294F79"/>
    <w:rsid w:val="002A3635"/>
    <w:rsid w:val="002B2187"/>
    <w:rsid w:val="002B25DC"/>
    <w:rsid w:val="002B2C6E"/>
    <w:rsid w:val="002B5E17"/>
    <w:rsid w:val="002B5FB8"/>
    <w:rsid w:val="002C44EA"/>
    <w:rsid w:val="002C7500"/>
    <w:rsid w:val="002D03AF"/>
    <w:rsid w:val="002D21DE"/>
    <w:rsid w:val="002D60C5"/>
    <w:rsid w:val="002D60E5"/>
    <w:rsid w:val="002D7AF9"/>
    <w:rsid w:val="00302F21"/>
    <w:rsid w:val="00304059"/>
    <w:rsid w:val="0030433B"/>
    <w:rsid w:val="00311F69"/>
    <w:rsid w:val="00315F70"/>
    <w:rsid w:val="00316B7C"/>
    <w:rsid w:val="00321518"/>
    <w:rsid w:val="003247AD"/>
    <w:rsid w:val="003355E4"/>
    <w:rsid w:val="00335D09"/>
    <w:rsid w:val="00342E10"/>
    <w:rsid w:val="0034460C"/>
    <w:rsid w:val="00351974"/>
    <w:rsid w:val="00353C23"/>
    <w:rsid w:val="00353E0D"/>
    <w:rsid w:val="003564E3"/>
    <w:rsid w:val="00356C0E"/>
    <w:rsid w:val="003662E7"/>
    <w:rsid w:val="0036698C"/>
    <w:rsid w:val="00366B8F"/>
    <w:rsid w:val="00370092"/>
    <w:rsid w:val="003730F1"/>
    <w:rsid w:val="0038182C"/>
    <w:rsid w:val="0039076F"/>
    <w:rsid w:val="0039084A"/>
    <w:rsid w:val="0039117D"/>
    <w:rsid w:val="00391AFF"/>
    <w:rsid w:val="00392385"/>
    <w:rsid w:val="003941BD"/>
    <w:rsid w:val="0039791B"/>
    <w:rsid w:val="003A2964"/>
    <w:rsid w:val="003A31F2"/>
    <w:rsid w:val="003A4F77"/>
    <w:rsid w:val="003A50FA"/>
    <w:rsid w:val="003A616E"/>
    <w:rsid w:val="003B1040"/>
    <w:rsid w:val="003B4166"/>
    <w:rsid w:val="003B59C0"/>
    <w:rsid w:val="003B5BFE"/>
    <w:rsid w:val="003B62CB"/>
    <w:rsid w:val="003B7321"/>
    <w:rsid w:val="003C1BC8"/>
    <w:rsid w:val="003C4657"/>
    <w:rsid w:val="003C5D6C"/>
    <w:rsid w:val="003C7B3F"/>
    <w:rsid w:val="003D6DC4"/>
    <w:rsid w:val="003E1E43"/>
    <w:rsid w:val="003F0097"/>
    <w:rsid w:val="003F6F5F"/>
    <w:rsid w:val="00410349"/>
    <w:rsid w:val="004120F0"/>
    <w:rsid w:val="00422322"/>
    <w:rsid w:val="00423233"/>
    <w:rsid w:val="00426B8F"/>
    <w:rsid w:val="00431C6C"/>
    <w:rsid w:val="00433ADE"/>
    <w:rsid w:val="00441D86"/>
    <w:rsid w:val="0044250B"/>
    <w:rsid w:val="00444A2D"/>
    <w:rsid w:val="00446860"/>
    <w:rsid w:val="004476CE"/>
    <w:rsid w:val="00452835"/>
    <w:rsid w:val="00462217"/>
    <w:rsid w:val="00470A20"/>
    <w:rsid w:val="004737AC"/>
    <w:rsid w:val="004744FD"/>
    <w:rsid w:val="0047688D"/>
    <w:rsid w:val="00476F8F"/>
    <w:rsid w:val="00480774"/>
    <w:rsid w:val="00481CA9"/>
    <w:rsid w:val="0048471C"/>
    <w:rsid w:val="00487BDC"/>
    <w:rsid w:val="004951EF"/>
    <w:rsid w:val="004A1335"/>
    <w:rsid w:val="004A1434"/>
    <w:rsid w:val="004A2F2E"/>
    <w:rsid w:val="004A3DD5"/>
    <w:rsid w:val="004A6A0A"/>
    <w:rsid w:val="004A70D9"/>
    <w:rsid w:val="004B5618"/>
    <w:rsid w:val="004C7C17"/>
    <w:rsid w:val="004D0750"/>
    <w:rsid w:val="004D091F"/>
    <w:rsid w:val="004D3F0E"/>
    <w:rsid w:val="004D57BE"/>
    <w:rsid w:val="004D64A4"/>
    <w:rsid w:val="004E0119"/>
    <w:rsid w:val="004E08B1"/>
    <w:rsid w:val="004E209C"/>
    <w:rsid w:val="004E4B02"/>
    <w:rsid w:val="004E5585"/>
    <w:rsid w:val="004E5D74"/>
    <w:rsid w:val="0050768D"/>
    <w:rsid w:val="0051332E"/>
    <w:rsid w:val="00513BAA"/>
    <w:rsid w:val="0052613C"/>
    <w:rsid w:val="00530CCC"/>
    <w:rsid w:val="005404F8"/>
    <w:rsid w:val="00540F43"/>
    <w:rsid w:val="00544791"/>
    <w:rsid w:val="00545615"/>
    <w:rsid w:val="00546C08"/>
    <w:rsid w:val="005516D4"/>
    <w:rsid w:val="00557716"/>
    <w:rsid w:val="0056451D"/>
    <w:rsid w:val="00565EA1"/>
    <w:rsid w:val="005735AF"/>
    <w:rsid w:val="00583480"/>
    <w:rsid w:val="00583A1E"/>
    <w:rsid w:val="00584AD5"/>
    <w:rsid w:val="00585885"/>
    <w:rsid w:val="00585CC7"/>
    <w:rsid w:val="005903AB"/>
    <w:rsid w:val="00593768"/>
    <w:rsid w:val="005A3095"/>
    <w:rsid w:val="005A4256"/>
    <w:rsid w:val="005A5811"/>
    <w:rsid w:val="005A6E86"/>
    <w:rsid w:val="005D1039"/>
    <w:rsid w:val="005D2BF9"/>
    <w:rsid w:val="005D52D7"/>
    <w:rsid w:val="005D55DD"/>
    <w:rsid w:val="005E52B4"/>
    <w:rsid w:val="005E5A45"/>
    <w:rsid w:val="005F4DD3"/>
    <w:rsid w:val="006037AC"/>
    <w:rsid w:val="006039E6"/>
    <w:rsid w:val="006044CA"/>
    <w:rsid w:val="0060552F"/>
    <w:rsid w:val="006056C4"/>
    <w:rsid w:val="00606635"/>
    <w:rsid w:val="0061074D"/>
    <w:rsid w:val="00611445"/>
    <w:rsid w:val="00615C8A"/>
    <w:rsid w:val="006208E7"/>
    <w:rsid w:val="00621320"/>
    <w:rsid w:val="0063133F"/>
    <w:rsid w:val="00637F13"/>
    <w:rsid w:val="006413CE"/>
    <w:rsid w:val="00644743"/>
    <w:rsid w:val="00644945"/>
    <w:rsid w:val="0065130E"/>
    <w:rsid w:val="00651A0A"/>
    <w:rsid w:val="00652638"/>
    <w:rsid w:val="00655ED3"/>
    <w:rsid w:val="00656B77"/>
    <w:rsid w:val="006615BE"/>
    <w:rsid w:val="0066775D"/>
    <w:rsid w:val="006810B3"/>
    <w:rsid w:val="0068191D"/>
    <w:rsid w:val="00684342"/>
    <w:rsid w:val="00685119"/>
    <w:rsid w:val="00692D21"/>
    <w:rsid w:val="00694FD9"/>
    <w:rsid w:val="00695EA5"/>
    <w:rsid w:val="0069732A"/>
    <w:rsid w:val="006A2371"/>
    <w:rsid w:val="006A6B86"/>
    <w:rsid w:val="006A7EA5"/>
    <w:rsid w:val="006B6618"/>
    <w:rsid w:val="006B6646"/>
    <w:rsid w:val="006B6A0D"/>
    <w:rsid w:val="006C0031"/>
    <w:rsid w:val="006D5845"/>
    <w:rsid w:val="006D5929"/>
    <w:rsid w:val="006D78F5"/>
    <w:rsid w:val="006E1911"/>
    <w:rsid w:val="006E29B4"/>
    <w:rsid w:val="006E5746"/>
    <w:rsid w:val="006E65F8"/>
    <w:rsid w:val="006F16C6"/>
    <w:rsid w:val="006F55FC"/>
    <w:rsid w:val="006F658E"/>
    <w:rsid w:val="00701A75"/>
    <w:rsid w:val="00707D10"/>
    <w:rsid w:val="007120F3"/>
    <w:rsid w:val="00714AE1"/>
    <w:rsid w:val="00720CD8"/>
    <w:rsid w:val="00721CA6"/>
    <w:rsid w:val="007301F2"/>
    <w:rsid w:val="007318BE"/>
    <w:rsid w:val="00741B93"/>
    <w:rsid w:val="007458F0"/>
    <w:rsid w:val="007478A8"/>
    <w:rsid w:val="0075584D"/>
    <w:rsid w:val="0076105C"/>
    <w:rsid w:val="00763098"/>
    <w:rsid w:val="007637E2"/>
    <w:rsid w:val="0077326B"/>
    <w:rsid w:val="007960D1"/>
    <w:rsid w:val="00796B6D"/>
    <w:rsid w:val="007A23F8"/>
    <w:rsid w:val="007B31B6"/>
    <w:rsid w:val="007B6A6E"/>
    <w:rsid w:val="007C0795"/>
    <w:rsid w:val="007C4130"/>
    <w:rsid w:val="007C4618"/>
    <w:rsid w:val="007D7914"/>
    <w:rsid w:val="007E412F"/>
    <w:rsid w:val="0080087F"/>
    <w:rsid w:val="008026E4"/>
    <w:rsid w:val="00810058"/>
    <w:rsid w:val="00815727"/>
    <w:rsid w:val="00821EB6"/>
    <w:rsid w:val="0082255E"/>
    <w:rsid w:val="0083392B"/>
    <w:rsid w:val="0083758C"/>
    <w:rsid w:val="00843C4C"/>
    <w:rsid w:val="00846F59"/>
    <w:rsid w:val="0085045A"/>
    <w:rsid w:val="00850FE8"/>
    <w:rsid w:val="0085460B"/>
    <w:rsid w:val="008571EB"/>
    <w:rsid w:val="00864F5D"/>
    <w:rsid w:val="008669B9"/>
    <w:rsid w:val="0087317F"/>
    <w:rsid w:val="0087430A"/>
    <w:rsid w:val="0088063F"/>
    <w:rsid w:val="00884384"/>
    <w:rsid w:val="00885094"/>
    <w:rsid w:val="00885964"/>
    <w:rsid w:val="00893A8D"/>
    <w:rsid w:val="008956D1"/>
    <w:rsid w:val="00896D52"/>
    <w:rsid w:val="008A06F5"/>
    <w:rsid w:val="008A4595"/>
    <w:rsid w:val="008B745F"/>
    <w:rsid w:val="008C19A2"/>
    <w:rsid w:val="008C23BE"/>
    <w:rsid w:val="008C7F87"/>
    <w:rsid w:val="008E0AD4"/>
    <w:rsid w:val="008E311A"/>
    <w:rsid w:val="008E4DE0"/>
    <w:rsid w:val="00905E69"/>
    <w:rsid w:val="00906C48"/>
    <w:rsid w:val="00911278"/>
    <w:rsid w:val="009129B0"/>
    <w:rsid w:val="009322F1"/>
    <w:rsid w:val="0093447A"/>
    <w:rsid w:val="00934A24"/>
    <w:rsid w:val="009351FA"/>
    <w:rsid w:val="00942217"/>
    <w:rsid w:val="00942BCA"/>
    <w:rsid w:val="00944A05"/>
    <w:rsid w:val="00945894"/>
    <w:rsid w:val="00952637"/>
    <w:rsid w:val="00956B4C"/>
    <w:rsid w:val="00960EE2"/>
    <w:rsid w:val="00961BC7"/>
    <w:rsid w:val="00963984"/>
    <w:rsid w:val="00965BEB"/>
    <w:rsid w:val="00966605"/>
    <w:rsid w:val="009727BC"/>
    <w:rsid w:val="009738DF"/>
    <w:rsid w:val="00973EEE"/>
    <w:rsid w:val="009776CA"/>
    <w:rsid w:val="00977EB5"/>
    <w:rsid w:val="00981333"/>
    <w:rsid w:val="00982991"/>
    <w:rsid w:val="009A5652"/>
    <w:rsid w:val="009A64C9"/>
    <w:rsid w:val="009B2133"/>
    <w:rsid w:val="009B545A"/>
    <w:rsid w:val="009B545D"/>
    <w:rsid w:val="009B5D16"/>
    <w:rsid w:val="009C1197"/>
    <w:rsid w:val="009C7576"/>
    <w:rsid w:val="009D2AA2"/>
    <w:rsid w:val="009F1E19"/>
    <w:rsid w:val="009F1EE0"/>
    <w:rsid w:val="009F2529"/>
    <w:rsid w:val="009F2E68"/>
    <w:rsid w:val="009F2F8E"/>
    <w:rsid w:val="009F39A8"/>
    <w:rsid w:val="009F3EF4"/>
    <w:rsid w:val="009F5891"/>
    <w:rsid w:val="009F5DEC"/>
    <w:rsid w:val="009F6020"/>
    <w:rsid w:val="00A06868"/>
    <w:rsid w:val="00A06A6C"/>
    <w:rsid w:val="00A1068A"/>
    <w:rsid w:val="00A108DD"/>
    <w:rsid w:val="00A10A7E"/>
    <w:rsid w:val="00A1118A"/>
    <w:rsid w:val="00A118AB"/>
    <w:rsid w:val="00A11A62"/>
    <w:rsid w:val="00A202DA"/>
    <w:rsid w:val="00A205D2"/>
    <w:rsid w:val="00A249ED"/>
    <w:rsid w:val="00A24FCF"/>
    <w:rsid w:val="00A256A3"/>
    <w:rsid w:val="00A26742"/>
    <w:rsid w:val="00A41567"/>
    <w:rsid w:val="00A45FD1"/>
    <w:rsid w:val="00A4686D"/>
    <w:rsid w:val="00A573B5"/>
    <w:rsid w:val="00A71075"/>
    <w:rsid w:val="00A73AC1"/>
    <w:rsid w:val="00A80EB7"/>
    <w:rsid w:val="00A815F9"/>
    <w:rsid w:val="00A81EAB"/>
    <w:rsid w:val="00A86A5B"/>
    <w:rsid w:val="00A958BE"/>
    <w:rsid w:val="00AA4260"/>
    <w:rsid w:val="00AA7062"/>
    <w:rsid w:val="00AA70C2"/>
    <w:rsid w:val="00AB2685"/>
    <w:rsid w:val="00AB5903"/>
    <w:rsid w:val="00AB70C3"/>
    <w:rsid w:val="00AC34B2"/>
    <w:rsid w:val="00AC5004"/>
    <w:rsid w:val="00AC547A"/>
    <w:rsid w:val="00AC7DED"/>
    <w:rsid w:val="00AD043E"/>
    <w:rsid w:val="00AD3778"/>
    <w:rsid w:val="00AD5601"/>
    <w:rsid w:val="00AD7D27"/>
    <w:rsid w:val="00AE31D6"/>
    <w:rsid w:val="00AE5462"/>
    <w:rsid w:val="00AE7E86"/>
    <w:rsid w:val="00B0055F"/>
    <w:rsid w:val="00B02930"/>
    <w:rsid w:val="00B02F35"/>
    <w:rsid w:val="00B143D7"/>
    <w:rsid w:val="00B15D52"/>
    <w:rsid w:val="00B2047B"/>
    <w:rsid w:val="00B21081"/>
    <w:rsid w:val="00B21AE1"/>
    <w:rsid w:val="00B220EA"/>
    <w:rsid w:val="00B22605"/>
    <w:rsid w:val="00B25D40"/>
    <w:rsid w:val="00B2772A"/>
    <w:rsid w:val="00B3055F"/>
    <w:rsid w:val="00B47FEC"/>
    <w:rsid w:val="00B66F92"/>
    <w:rsid w:val="00B805CE"/>
    <w:rsid w:val="00B8487E"/>
    <w:rsid w:val="00B93D6D"/>
    <w:rsid w:val="00B966A5"/>
    <w:rsid w:val="00BA120C"/>
    <w:rsid w:val="00BA13F9"/>
    <w:rsid w:val="00BB10D5"/>
    <w:rsid w:val="00BB23F2"/>
    <w:rsid w:val="00BB2464"/>
    <w:rsid w:val="00BB5C08"/>
    <w:rsid w:val="00BB6D32"/>
    <w:rsid w:val="00BC0B77"/>
    <w:rsid w:val="00BC2B77"/>
    <w:rsid w:val="00BC39A1"/>
    <w:rsid w:val="00BC7AC5"/>
    <w:rsid w:val="00BD53E3"/>
    <w:rsid w:val="00BD6E45"/>
    <w:rsid w:val="00BD79E2"/>
    <w:rsid w:val="00BE0C47"/>
    <w:rsid w:val="00BE617C"/>
    <w:rsid w:val="00BF098A"/>
    <w:rsid w:val="00BF14D9"/>
    <w:rsid w:val="00BF579A"/>
    <w:rsid w:val="00BF7F2C"/>
    <w:rsid w:val="00C02031"/>
    <w:rsid w:val="00C04C38"/>
    <w:rsid w:val="00C10F02"/>
    <w:rsid w:val="00C11653"/>
    <w:rsid w:val="00C118A5"/>
    <w:rsid w:val="00C139A2"/>
    <w:rsid w:val="00C151FF"/>
    <w:rsid w:val="00C22457"/>
    <w:rsid w:val="00C22600"/>
    <w:rsid w:val="00C3069C"/>
    <w:rsid w:val="00C30B47"/>
    <w:rsid w:val="00C33B9D"/>
    <w:rsid w:val="00C351D6"/>
    <w:rsid w:val="00C364F6"/>
    <w:rsid w:val="00C36F18"/>
    <w:rsid w:val="00C40FF8"/>
    <w:rsid w:val="00C43EFA"/>
    <w:rsid w:val="00C448F5"/>
    <w:rsid w:val="00C46B83"/>
    <w:rsid w:val="00C479D3"/>
    <w:rsid w:val="00C57E2A"/>
    <w:rsid w:val="00C6355D"/>
    <w:rsid w:val="00C66ACE"/>
    <w:rsid w:val="00C74EF4"/>
    <w:rsid w:val="00C7751E"/>
    <w:rsid w:val="00C804E6"/>
    <w:rsid w:val="00C83626"/>
    <w:rsid w:val="00C84003"/>
    <w:rsid w:val="00C84AC4"/>
    <w:rsid w:val="00C90DC4"/>
    <w:rsid w:val="00C9126D"/>
    <w:rsid w:val="00C9151C"/>
    <w:rsid w:val="00C91F2E"/>
    <w:rsid w:val="00C95204"/>
    <w:rsid w:val="00C96DC0"/>
    <w:rsid w:val="00C9765D"/>
    <w:rsid w:val="00C97916"/>
    <w:rsid w:val="00CA167E"/>
    <w:rsid w:val="00CA27D6"/>
    <w:rsid w:val="00CA5916"/>
    <w:rsid w:val="00CB434C"/>
    <w:rsid w:val="00CC0487"/>
    <w:rsid w:val="00CC2693"/>
    <w:rsid w:val="00CC4180"/>
    <w:rsid w:val="00CD45CC"/>
    <w:rsid w:val="00CD57F7"/>
    <w:rsid w:val="00CE0BCD"/>
    <w:rsid w:val="00CE3074"/>
    <w:rsid w:val="00CE537C"/>
    <w:rsid w:val="00CE5719"/>
    <w:rsid w:val="00CF0F75"/>
    <w:rsid w:val="00CF3E07"/>
    <w:rsid w:val="00CF5ECE"/>
    <w:rsid w:val="00D04FCB"/>
    <w:rsid w:val="00D13B41"/>
    <w:rsid w:val="00D14329"/>
    <w:rsid w:val="00D2762E"/>
    <w:rsid w:val="00D32F35"/>
    <w:rsid w:val="00D33D5E"/>
    <w:rsid w:val="00D35628"/>
    <w:rsid w:val="00D35C55"/>
    <w:rsid w:val="00D366C5"/>
    <w:rsid w:val="00D36909"/>
    <w:rsid w:val="00D553D6"/>
    <w:rsid w:val="00D56C4D"/>
    <w:rsid w:val="00D615B8"/>
    <w:rsid w:val="00D672A1"/>
    <w:rsid w:val="00D70C54"/>
    <w:rsid w:val="00D7154D"/>
    <w:rsid w:val="00D80A61"/>
    <w:rsid w:val="00D832FC"/>
    <w:rsid w:val="00D8417C"/>
    <w:rsid w:val="00D9080A"/>
    <w:rsid w:val="00D90C2C"/>
    <w:rsid w:val="00D9498A"/>
    <w:rsid w:val="00D94F3D"/>
    <w:rsid w:val="00DA11FF"/>
    <w:rsid w:val="00DA28C7"/>
    <w:rsid w:val="00DA2FCA"/>
    <w:rsid w:val="00DB147F"/>
    <w:rsid w:val="00DC00A2"/>
    <w:rsid w:val="00DC6A6B"/>
    <w:rsid w:val="00DD0646"/>
    <w:rsid w:val="00DD1B5D"/>
    <w:rsid w:val="00DD2588"/>
    <w:rsid w:val="00DD342C"/>
    <w:rsid w:val="00DE7ECA"/>
    <w:rsid w:val="00DF2DAB"/>
    <w:rsid w:val="00DF4D02"/>
    <w:rsid w:val="00DF6F45"/>
    <w:rsid w:val="00E02DE7"/>
    <w:rsid w:val="00E04CB9"/>
    <w:rsid w:val="00E069F1"/>
    <w:rsid w:val="00E10B8D"/>
    <w:rsid w:val="00E178E9"/>
    <w:rsid w:val="00E21028"/>
    <w:rsid w:val="00E40C67"/>
    <w:rsid w:val="00E61D69"/>
    <w:rsid w:val="00E61E5C"/>
    <w:rsid w:val="00E64DB6"/>
    <w:rsid w:val="00E671F5"/>
    <w:rsid w:val="00E678C5"/>
    <w:rsid w:val="00E714B1"/>
    <w:rsid w:val="00E726ED"/>
    <w:rsid w:val="00E809F9"/>
    <w:rsid w:val="00E926C2"/>
    <w:rsid w:val="00E9629B"/>
    <w:rsid w:val="00E97A39"/>
    <w:rsid w:val="00EA2A04"/>
    <w:rsid w:val="00EA73EF"/>
    <w:rsid w:val="00EB729F"/>
    <w:rsid w:val="00EB7354"/>
    <w:rsid w:val="00EC208B"/>
    <w:rsid w:val="00ED48AC"/>
    <w:rsid w:val="00ED7A24"/>
    <w:rsid w:val="00EE5176"/>
    <w:rsid w:val="00EE7CC4"/>
    <w:rsid w:val="00EF3575"/>
    <w:rsid w:val="00EF60EB"/>
    <w:rsid w:val="00EF69AA"/>
    <w:rsid w:val="00F0438A"/>
    <w:rsid w:val="00F11F30"/>
    <w:rsid w:val="00F12366"/>
    <w:rsid w:val="00F13810"/>
    <w:rsid w:val="00F20AB0"/>
    <w:rsid w:val="00F235A4"/>
    <w:rsid w:val="00F26771"/>
    <w:rsid w:val="00F379FC"/>
    <w:rsid w:val="00F43A86"/>
    <w:rsid w:val="00F454D3"/>
    <w:rsid w:val="00F4754D"/>
    <w:rsid w:val="00F54CB5"/>
    <w:rsid w:val="00F64505"/>
    <w:rsid w:val="00F64BC4"/>
    <w:rsid w:val="00F65A82"/>
    <w:rsid w:val="00F65D53"/>
    <w:rsid w:val="00F65DDE"/>
    <w:rsid w:val="00F67EE9"/>
    <w:rsid w:val="00F7003B"/>
    <w:rsid w:val="00F76513"/>
    <w:rsid w:val="00F80F51"/>
    <w:rsid w:val="00F81524"/>
    <w:rsid w:val="00F83339"/>
    <w:rsid w:val="00F83ED6"/>
    <w:rsid w:val="00F9650D"/>
    <w:rsid w:val="00F97585"/>
    <w:rsid w:val="00FA35C0"/>
    <w:rsid w:val="00FA46BA"/>
    <w:rsid w:val="00FB4FB8"/>
    <w:rsid w:val="00FB6783"/>
    <w:rsid w:val="00FB7930"/>
    <w:rsid w:val="00FC0607"/>
    <w:rsid w:val="00FC738A"/>
    <w:rsid w:val="00FD6ED7"/>
    <w:rsid w:val="00FE51A6"/>
    <w:rsid w:val="00FE68B9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1E15E80"/>
  <w15:chartTrackingRefBased/>
  <w15:docId w15:val="{53C5B686-D84E-4D0B-9A16-99CA9D88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Recuodecorpodetexto3Char">
    <w:name w:val="Recuo de corpo de texto 3 Char"/>
    <w:link w:val="Recuodecorpodetexto3"/>
    <w:rsid w:val="004A2F2E"/>
    <w:rPr>
      <w:color w:val="FF0000"/>
      <w:sz w:val="24"/>
      <w:szCs w:val="24"/>
    </w:rPr>
  </w:style>
  <w:style w:type="table" w:styleId="Tabelacomgrade">
    <w:name w:val="Table Grid"/>
    <w:basedOn w:val="Tabelanormal"/>
    <w:uiPriority w:val="59"/>
    <w:rsid w:val="00C979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911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9117D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05E69"/>
    <w:rPr>
      <w:rFonts w:ascii="Verdana" w:hAnsi="Verdana"/>
      <w:b/>
      <w:smallCaps/>
      <w:sz w:val="28"/>
    </w:rPr>
  </w:style>
  <w:style w:type="paragraph" w:styleId="Textodenotaderodap">
    <w:name w:val="footnote text"/>
    <w:basedOn w:val="Normal"/>
    <w:link w:val="TextodenotaderodapChar"/>
    <w:rsid w:val="0083758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3758C"/>
  </w:style>
  <w:style w:type="character" w:styleId="Refdenotaderodap">
    <w:name w:val="footnote reference"/>
    <w:basedOn w:val="Fontepargpadro"/>
    <w:uiPriority w:val="99"/>
    <w:rsid w:val="0083758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3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2/pdf/002721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61EA-926A-45AF-B5E1-1404C7DE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1244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- Certidões Pendências</vt:lpstr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- Certidões Pendências</dc:title>
  <dc:subject/>
  <dc:creator>tc508500</dc:creator>
  <cp:keywords/>
  <cp:lastModifiedBy>Yarusya Fonseca</cp:lastModifiedBy>
  <cp:revision>3</cp:revision>
  <cp:lastPrinted>2014-10-16T13:32:00Z</cp:lastPrinted>
  <dcterms:created xsi:type="dcterms:W3CDTF">2019-05-21T14:10:00Z</dcterms:created>
  <dcterms:modified xsi:type="dcterms:W3CDTF">2019-05-21T14:11:00Z</dcterms:modified>
</cp:coreProperties>
</file>