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29" w:rsidRPr="00FD426F" w:rsidRDefault="00103931" w:rsidP="00507B89">
      <w:pPr>
        <w:pStyle w:val="Corpodetexto"/>
        <w:spacing w:before="240" w:after="120"/>
        <w:rPr>
          <w:rFonts w:cs="Arial"/>
          <w:bCs w:val="0"/>
          <w:sz w:val="28"/>
          <w:szCs w:val="28"/>
        </w:rPr>
      </w:pPr>
      <w:r w:rsidRPr="006A4ED3">
        <w:rPr>
          <w:rFonts w:cs="Arial"/>
          <w:sz w:val="28"/>
          <w:szCs w:val="28"/>
        </w:rPr>
        <w:t>INSTRUÇÃO DE SERVIÇO</w:t>
      </w:r>
      <w:r>
        <w:rPr>
          <w:rFonts w:cs="Arial"/>
          <w:sz w:val="28"/>
          <w:szCs w:val="28"/>
        </w:rPr>
        <w:t xml:space="preserve"> Nº 110</w:t>
      </w:r>
      <w:r w:rsidRPr="000A1B86">
        <w:rPr>
          <w:rFonts w:cs="Arial"/>
          <w:sz w:val="28"/>
          <w:szCs w:val="28"/>
        </w:rPr>
        <w:t>/</w:t>
      </w:r>
      <w:r w:rsidRPr="00103931">
        <w:rPr>
          <w:rFonts w:cs="Arial"/>
          <w:sz w:val="28"/>
          <w:szCs w:val="28"/>
        </w:rPr>
        <w:t>2017</w:t>
      </w:r>
      <w:r w:rsidR="002D71CD" w:rsidRPr="002D71CD">
        <w:rPr>
          <w:rStyle w:val="Refdenotaderodap"/>
          <w:rFonts w:cs="Arial"/>
          <w:sz w:val="28"/>
          <w:szCs w:val="28"/>
        </w:rPr>
        <w:footnoteReference w:customMarkFollows="1" w:id="1"/>
        <w:sym w:font="Symbol" w:char="F02A"/>
      </w:r>
    </w:p>
    <w:p w:rsidR="00C73D57" w:rsidRPr="001F7F6B" w:rsidRDefault="00C73D57" w:rsidP="007F6D29">
      <w:pPr>
        <w:pStyle w:val="Ementa"/>
        <w:spacing w:before="360" w:after="360"/>
        <w:ind w:left="4536"/>
        <w:rPr>
          <w:i/>
          <w:szCs w:val="22"/>
        </w:rPr>
      </w:pPr>
      <w:r w:rsidRPr="001F7F6B">
        <w:rPr>
          <w:i/>
          <w:szCs w:val="22"/>
        </w:rPr>
        <w:t xml:space="preserve">Dispõe sobre </w:t>
      </w:r>
      <w:r w:rsidR="001F7F6B">
        <w:rPr>
          <w:i/>
          <w:szCs w:val="22"/>
        </w:rPr>
        <w:t xml:space="preserve">a </w:t>
      </w:r>
      <w:r w:rsidR="00542F5D">
        <w:rPr>
          <w:rFonts w:cs="Arial"/>
          <w:i/>
          <w:szCs w:val="22"/>
        </w:rPr>
        <w:t>e</w:t>
      </w:r>
      <w:r w:rsidR="00256EB4">
        <w:rPr>
          <w:rFonts w:cs="Arial"/>
          <w:i/>
          <w:szCs w:val="22"/>
        </w:rPr>
        <w:t>missão</w:t>
      </w:r>
      <w:r w:rsidR="001F7F6B">
        <w:rPr>
          <w:rFonts w:cs="Arial"/>
          <w:i/>
          <w:szCs w:val="22"/>
        </w:rPr>
        <w:t xml:space="preserve"> de</w:t>
      </w:r>
      <w:r w:rsidRPr="001F7F6B">
        <w:rPr>
          <w:rFonts w:cs="Arial"/>
          <w:i/>
          <w:szCs w:val="22"/>
        </w:rPr>
        <w:t xml:space="preserve"> comprovante de acesso de pessoas nas dependências do Tribunal, quando solicitado pelo interessado</w:t>
      </w:r>
      <w:r w:rsidR="001F7F6B">
        <w:rPr>
          <w:rFonts w:cs="Arial"/>
          <w:i/>
          <w:szCs w:val="22"/>
        </w:rPr>
        <w:t>, e dá outras providências</w:t>
      </w:r>
      <w:r w:rsidRPr="001F7F6B">
        <w:rPr>
          <w:rFonts w:cs="Arial"/>
          <w:i/>
          <w:szCs w:val="22"/>
        </w:rPr>
        <w:t>.</w:t>
      </w:r>
    </w:p>
    <w:p w:rsidR="007F6D29" w:rsidRPr="00E671F5" w:rsidRDefault="007F6D29" w:rsidP="007F6D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E671F5">
        <w:rPr>
          <w:b/>
          <w:sz w:val="24"/>
        </w:rPr>
        <w:t xml:space="preserve">O </w:t>
      </w:r>
      <w:r>
        <w:rPr>
          <w:b/>
          <w:sz w:val="24"/>
        </w:rPr>
        <w:t xml:space="preserve">PRESIDENTE DO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</w:t>
      </w:r>
      <w:r>
        <w:rPr>
          <w:sz w:val="24"/>
        </w:rPr>
        <w:t xml:space="preserve">das </w:t>
      </w:r>
      <w:r w:rsidRPr="00E671F5">
        <w:rPr>
          <w:sz w:val="24"/>
        </w:rPr>
        <w:t>atribuições</w:t>
      </w:r>
      <w:r>
        <w:rPr>
          <w:sz w:val="24"/>
        </w:rPr>
        <w:t xml:space="preserve"> contidas no art. 122, I, da Lei Complementar nº 113, de 15 de dezembro de 2005, e no art. 16, XXXIII</w:t>
      </w:r>
      <w:r w:rsidR="00161D4E">
        <w:rPr>
          <w:sz w:val="24"/>
        </w:rPr>
        <w:t xml:space="preserve"> e LVIII</w:t>
      </w:r>
      <w:r>
        <w:rPr>
          <w:sz w:val="24"/>
        </w:rPr>
        <w:t xml:space="preserve">, </w:t>
      </w:r>
      <w:r w:rsidR="00A230D0">
        <w:rPr>
          <w:sz w:val="24"/>
        </w:rPr>
        <w:t xml:space="preserve">do Regimento Interno, </w:t>
      </w:r>
      <w:r w:rsidR="00346630">
        <w:rPr>
          <w:sz w:val="24"/>
        </w:rPr>
        <w:t xml:space="preserve">e </w:t>
      </w:r>
      <w:r w:rsidR="009D2195">
        <w:rPr>
          <w:sz w:val="24"/>
        </w:rPr>
        <w:t xml:space="preserve">considerando </w:t>
      </w:r>
      <w:r w:rsidR="00346630">
        <w:rPr>
          <w:sz w:val="24"/>
        </w:rPr>
        <w:t xml:space="preserve">o contido no Procedimento Administrativo nº </w:t>
      </w:r>
      <w:r w:rsidR="00801DF3">
        <w:rPr>
          <w:sz w:val="24"/>
        </w:rPr>
        <w:t>371880/17</w:t>
      </w:r>
      <w:r w:rsidR="00346630">
        <w:rPr>
          <w:sz w:val="24"/>
        </w:rPr>
        <w:t>.</w:t>
      </w:r>
    </w:p>
    <w:p w:rsidR="007F6D29" w:rsidRDefault="007F6D29" w:rsidP="00AA14C6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C73D57" w:rsidRPr="001F7F6B" w:rsidRDefault="00C73D57" w:rsidP="00C73D57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1F7F6B">
        <w:rPr>
          <w:b/>
          <w:sz w:val="24"/>
        </w:rPr>
        <w:t xml:space="preserve">Art. 1º </w:t>
      </w:r>
      <w:r w:rsidRPr="001F7F6B">
        <w:rPr>
          <w:sz w:val="24"/>
        </w:rPr>
        <w:t xml:space="preserve">Esta Instrução de Serviço dispõe sobre </w:t>
      </w:r>
      <w:r w:rsidR="001F7F6B">
        <w:rPr>
          <w:sz w:val="24"/>
        </w:rPr>
        <w:t xml:space="preserve">a </w:t>
      </w:r>
      <w:r w:rsidR="00256EB4">
        <w:rPr>
          <w:rFonts w:cs="Arial"/>
          <w:sz w:val="24"/>
        </w:rPr>
        <w:t>emissão</w:t>
      </w:r>
      <w:r w:rsidR="001F7F6B">
        <w:rPr>
          <w:rFonts w:cs="Arial"/>
          <w:sz w:val="24"/>
        </w:rPr>
        <w:t xml:space="preserve"> de</w:t>
      </w:r>
      <w:r w:rsidRPr="001F7F6B">
        <w:rPr>
          <w:rFonts w:cs="Arial"/>
          <w:sz w:val="24"/>
        </w:rPr>
        <w:t xml:space="preserve"> comprovante de acesso de pessoas nas dependências do Tribunal, quando solicitado pelo interessado.</w:t>
      </w:r>
    </w:p>
    <w:p w:rsidR="006E2BA7" w:rsidRDefault="006E2BA7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Parágrafo único. Para atendimento do </w:t>
      </w:r>
      <w:r>
        <w:rPr>
          <w:rFonts w:cs="Arial"/>
          <w:i/>
          <w:sz w:val="24"/>
        </w:rPr>
        <w:t xml:space="preserve">caput, </w:t>
      </w:r>
      <w:r>
        <w:rPr>
          <w:rFonts w:cs="Arial"/>
          <w:sz w:val="24"/>
        </w:rPr>
        <w:t xml:space="preserve">o interessado </w:t>
      </w:r>
      <w:r w:rsidR="00EE4903">
        <w:rPr>
          <w:rFonts w:cs="Arial"/>
          <w:sz w:val="24"/>
        </w:rPr>
        <w:t xml:space="preserve">procederá ao cadastramento junto à recepção do Tribunal, </w:t>
      </w:r>
      <w:r>
        <w:rPr>
          <w:rFonts w:cs="Arial"/>
          <w:sz w:val="24"/>
        </w:rPr>
        <w:t>apresenta</w:t>
      </w:r>
      <w:r w:rsidR="00EE4903">
        <w:rPr>
          <w:rFonts w:cs="Arial"/>
          <w:sz w:val="24"/>
        </w:rPr>
        <w:t>ndo</w:t>
      </w:r>
      <w:r>
        <w:rPr>
          <w:rFonts w:cs="Arial"/>
          <w:sz w:val="24"/>
        </w:rPr>
        <w:t xml:space="preserve"> documento hábil e </w:t>
      </w:r>
      <w:r w:rsidR="00EE4903">
        <w:rPr>
          <w:rFonts w:cs="Arial"/>
          <w:sz w:val="24"/>
        </w:rPr>
        <w:t>prestando</w:t>
      </w:r>
      <w:r>
        <w:rPr>
          <w:rFonts w:cs="Arial"/>
          <w:sz w:val="24"/>
        </w:rPr>
        <w:t xml:space="preserve"> </w:t>
      </w:r>
      <w:r w:rsidR="00EE4903">
        <w:rPr>
          <w:rFonts w:cs="Arial"/>
          <w:sz w:val="24"/>
        </w:rPr>
        <w:t>as</w:t>
      </w:r>
      <w:r>
        <w:rPr>
          <w:rFonts w:cs="Arial"/>
          <w:sz w:val="24"/>
        </w:rPr>
        <w:t xml:space="preserve"> seguintes </w:t>
      </w:r>
      <w:r w:rsidR="00EE4903">
        <w:rPr>
          <w:rFonts w:cs="Arial"/>
          <w:sz w:val="24"/>
        </w:rPr>
        <w:t>informações</w:t>
      </w:r>
      <w:r>
        <w:rPr>
          <w:rFonts w:cs="Arial"/>
          <w:sz w:val="24"/>
        </w:rPr>
        <w:t>:</w:t>
      </w:r>
    </w:p>
    <w:p w:rsidR="006E2BA7" w:rsidRDefault="006E2BA7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 – </w:t>
      </w:r>
      <w:proofErr w:type="gramStart"/>
      <w:r>
        <w:rPr>
          <w:rFonts w:cs="Arial"/>
          <w:sz w:val="24"/>
        </w:rPr>
        <w:t>nome</w:t>
      </w:r>
      <w:proofErr w:type="gramEnd"/>
      <w:r>
        <w:rPr>
          <w:rFonts w:cs="Arial"/>
          <w:sz w:val="24"/>
        </w:rPr>
        <w:t>;</w:t>
      </w:r>
    </w:p>
    <w:p w:rsidR="006E2BA7" w:rsidRDefault="006E2BA7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II – </w:t>
      </w:r>
      <w:proofErr w:type="gramStart"/>
      <w:r>
        <w:rPr>
          <w:rFonts w:cs="Arial"/>
          <w:sz w:val="24"/>
        </w:rPr>
        <w:t>número</w:t>
      </w:r>
      <w:proofErr w:type="gramEnd"/>
      <w:r>
        <w:rPr>
          <w:rFonts w:cs="Arial"/>
          <w:sz w:val="24"/>
        </w:rPr>
        <w:t xml:space="preserve"> do Cadastro de Pessoa Física (CPF);</w:t>
      </w:r>
    </w:p>
    <w:p w:rsidR="006E2BA7" w:rsidRPr="00161D4E" w:rsidRDefault="006E2BA7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>III – nome da unidade do Tribunal a ser visitada.</w:t>
      </w:r>
    </w:p>
    <w:p w:rsidR="006F28F2" w:rsidRDefault="009215D9" w:rsidP="00161D4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281BD3">
        <w:rPr>
          <w:b/>
          <w:sz w:val="24"/>
        </w:rPr>
        <w:t xml:space="preserve">Art. </w:t>
      </w:r>
      <w:r w:rsidR="00C336D0">
        <w:rPr>
          <w:b/>
          <w:sz w:val="24"/>
        </w:rPr>
        <w:t>2</w:t>
      </w:r>
      <w:r w:rsidR="00112756">
        <w:rPr>
          <w:b/>
          <w:sz w:val="24"/>
        </w:rPr>
        <w:t>º</w:t>
      </w:r>
      <w:r>
        <w:rPr>
          <w:sz w:val="24"/>
        </w:rPr>
        <w:t xml:space="preserve"> </w:t>
      </w:r>
      <w:r w:rsidR="00A1367E">
        <w:rPr>
          <w:sz w:val="24"/>
        </w:rPr>
        <w:t>P</w:t>
      </w:r>
      <w:r w:rsidR="00A1367E">
        <w:rPr>
          <w:rFonts w:cs="Arial"/>
          <w:sz w:val="24"/>
        </w:rPr>
        <w:t xml:space="preserve">ara fins de comprovação de acesso </w:t>
      </w:r>
      <w:r w:rsidR="00B74F02">
        <w:rPr>
          <w:rFonts w:cs="Arial"/>
          <w:sz w:val="24"/>
        </w:rPr>
        <w:t>ao</w:t>
      </w:r>
      <w:r w:rsidR="00161D4E">
        <w:rPr>
          <w:rFonts w:cs="Arial"/>
          <w:sz w:val="24"/>
        </w:rPr>
        <w:t xml:space="preserve"> Tribunal</w:t>
      </w:r>
      <w:r w:rsidR="00A1367E">
        <w:rPr>
          <w:rFonts w:cs="Arial"/>
          <w:sz w:val="24"/>
        </w:rPr>
        <w:t xml:space="preserve">, </w:t>
      </w:r>
      <w:r w:rsidR="00161D4E">
        <w:rPr>
          <w:rFonts w:cs="Arial"/>
          <w:sz w:val="24"/>
        </w:rPr>
        <w:t>e</w:t>
      </w:r>
      <w:r w:rsidR="00567939">
        <w:rPr>
          <w:rFonts w:cs="Arial"/>
          <w:sz w:val="24"/>
        </w:rPr>
        <w:t xml:space="preserve">stará disponível no </w:t>
      </w:r>
      <w:r w:rsidR="00567939">
        <w:rPr>
          <w:rFonts w:cs="Arial"/>
          <w:i/>
          <w:sz w:val="24"/>
        </w:rPr>
        <w:t xml:space="preserve">site </w:t>
      </w:r>
      <w:r w:rsidR="00567939">
        <w:rPr>
          <w:rFonts w:cs="Arial"/>
          <w:sz w:val="24"/>
        </w:rPr>
        <w:t xml:space="preserve">do Tribunal, mediante </w:t>
      </w:r>
      <w:r w:rsidR="00161D4E">
        <w:rPr>
          <w:rFonts w:cs="Arial"/>
          <w:sz w:val="24"/>
        </w:rPr>
        <w:t>consulta</w:t>
      </w:r>
      <w:r w:rsidR="00567939">
        <w:rPr>
          <w:rFonts w:cs="Arial"/>
          <w:sz w:val="24"/>
        </w:rPr>
        <w:t xml:space="preserve"> </w:t>
      </w:r>
      <w:r w:rsidR="00161D4E">
        <w:rPr>
          <w:rFonts w:cs="Arial"/>
          <w:sz w:val="24"/>
        </w:rPr>
        <w:t>do</w:t>
      </w:r>
      <w:r w:rsidR="00567939">
        <w:rPr>
          <w:rFonts w:cs="Arial"/>
          <w:sz w:val="24"/>
        </w:rPr>
        <w:t xml:space="preserve"> interessado com o fornecimento d</w:t>
      </w:r>
      <w:r w:rsidR="00161D4E">
        <w:rPr>
          <w:rFonts w:cs="Arial"/>
          <w:sz w:val="24"/>
        </w:rPr>
        <w:t>o CPF</w:t>
      </w:r>
      <w:r w:rsidR="00A1367E">
        <w:rPr>
          <w:rFonts w:cs="Arial"/>
          <w:sz w:val="24"/>
        </w:rPr>
        <w:t xml:space="preserve">, um </w:t>
      </w:r>
      <w:r w:rsidR="008D110E">
        <w:rPr>
          <w:rFonts w:cs="Arial"/>
          <w:sz w:val="24"/>
        </w:rPr>
        <w:t>c</w:t>
      </w:r>
      <w:r w:rsidR="002373D9">
        <w:rPr>
          <w:rFonts w:cs="Arial"/>
          <w:sz w:val="24"/>
        </w:rPr>
        <w:t xml:space="preserve">omprovante de </w:t>
      </w:r>
      <w:r w:rsidR="008D110E">
        <w:rPr>
          <w:rFonts w:cs="Arial"/>
          <w:sz w:val="24"/>
        </w:rPr>
        <w:t>a</w:t>
      </w:r>
      <w:r w:rsidR="002373D9">
        <w:rPr>
          <w:rFonts w:cs="Arial"/>
          <w:sz w:val="24"/>
        </w:rPr>
        <w:t>cesso ao Tribunal,</w:t>
      </w:r>
      <w:r w:rsidR="00A1367E">
        <w:rPr>
          <w:rFonts w:cs="Arial"/>
          <w:sz w:val="24"/>
        </w:rPr>
        <w:t xml:space="preserve"> contendo as seguintes informações:</w:t>
      </w:r>
    </w:p>
    <w:p w:rsidR="00A1367E" w:rsidRDefault="00A1367E" w:rsidP="00A1367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 – </w:t>
      </w:r>
      <w:proofErr w:type="gramStart"/>
      <w:r>
        <w:rPr>
          <w:rFonts w:cs="Arial"/>
          <w:sz w:val="24"/>
        </w:rPr>
        <w:t>nome</w:t>
      </w:r>
      <w:proofErr w:type="gramEnd"/>
      <w:r>
        <w:rPr>
          <w:rFonts w:cs="Arial"/>
          <w:sz w:val="24"/>
        </w:rPr>
        <w:t xml:space="preserve"> do interessado;</w:t>
      </w:r>
    </w:p>
    <w:p w:rsidR="00A1367E" w:rsidRDefault="00A1367E" w:rsidP="00A1367E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II – </w:t>
      </w:r>
      <w:proofErr w:type="gramStart"/>
      <w:r>
        <w:rPr>
          <w:rFonts w:cs="Arial"/>
          <w:sz w:val="24"/>
        </w:rPr>
        <w:t>número</w:t>
      </w:r>
      <w:proofErr w:type="gramEnd"/>
      <w:r>
        <w:rPr>
          <w:rFonts w:cs="Arial"/>
          <w:sz w:val="24"/>
        </w:rPr>
        <w:t xml:space="preserve"> do Cadastro de Pessoa Física (CPF);</w:t>
      </w:r>
    </w:p>
    <w:p w:rsidR="00413B80" w:rsidRPr="00D25661" w:rsidRDefault="00A1367E" w:rsidP="0018365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D25661">
        <w:rPr>
          <w:rFonts w:cs="Arial"/>
          <w:sz w:val="24"/>
        </w:rPr>
        <w:t>III – data</w:t>
      </w:r>
      <w:r w:rsidR="00183658" w:rsidRPr="00D25661">
        <w:rPr>
          <w:rFonts w:cs="Arial"/>
          <w:sz w:val="24"/>
        </w:rPr>
        <w:t>s</w:t>
      </w:r>
      <w:r w:rsidRPr="00D25661">
        <w:rPr>
          <w:rFonts w:cs="Arial"/>
          <w:sz w:val="24"/>
        </w:rPr>
        <w:t xml:space="preserve"> e horário</w:t>
      </w:r>
      <w:r w:rsidR="00183658" w:rsidRPr="00D25661">
        <w:rPr>
          <w:rFonts w:cs="Arial"/>
          <w:sz w:val="24"/>
        </w:rPr>
        <w:t>s</w:t>
      </w:r>
      <w:r w:rsidRPr="00D25661">
        <w:rPr>
          <w:rFonts w:cs="Arial"/>
          <w:sz w:val="24"/>
        </w:rPr>
        <w:t xml:space="preserve"> de entrada</w:t>
      </w:r>
      <w:r w:rsidR="00183658" w:rsidRPr="00D25661">
        <w:rPr>
          <w:rFonts w:cs="Arial"/>
          <w:sz w:val="24"/>
        </w:rPr>
        <w:t xml:space="preserve"> e saída</w:t>
      </w:r>
      <w:r w:rsidR="002422AA" w:rsidRPr="00D25661">
        <w:rPr>
          <w:rFonts w:cs="Arial"/>
          <w:sz w:val="24"/>
        </w:rPr>
        <w:t xml:space="preserve">, </w:t>
      </w:r>
      <w:r w:rsidR="0008730D">
        <w:rPr>
          <w:rFonts w:cs="Arial"/>
          <w:sz w:val="24"/>
        </w:rPr>
        <w:t xml:space="preserve">se </w:t>
      </w:r>
      <w:r w:rsidR="00183658" w:rsidRPr="00D25661">
        <w:rPr>
          <w:rFonts w:cs="Arial"/>
          <w:sz w:val="24"/>
        </w:rPr>
        <w:t>disponíveis no</w:t>
      </w:r>
      <w:r w:rsidR="002422AA" w:rsidRPr="00D25661">
        <w:rPr>
          <w:rFonts w:cs="Arial"/>
          <w:sz w:val="24"/>
        </w:rPr>
        <w:t xml:space="preserve"> sistema informatizado</w:t>
      </w:r>
      <w:r w:rsidR="00413B80" w:rsidRPr="00D25661">
        <w:rPr>
          <w:rFonts w:cs="Arial"/>
          <w:sz w:val="24"/>
        </w:rPr>
        <w:t>.</w:t>
      </w:r>
    </w:p>
    <w:p w:rsidR="00567939" w:rsidRDefault="00567939" w:rsidP="00DB2D5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sz w:val="24"/>
        </w:rPr>
        <w:t>§ 1º Enquanto nã</w:t>
      </w:r>
      <w:r w:rsidR="00114FAA">
        <w:rPr>
          <w:sz w:val="24"/>
        </w:rPr>
        <w:t xml:space="preserve">o disponível o </w:t>
      </w:r>
      <w:r w:rsidR="004C6DD7">
        <w:rPr>
          <w:sz w:val="24"/>
        </w:rPr>
        <w:t>referido c</w:t>
      </w:r>
      <w:r w:rsidR="00114FAA">
        <w:rPr>
          <w:sz w:val="24"/>
        </w:rPr>
        <w:t xml:space="preserve">omprovante automaticamente no </w:t>
      </w:r>
      <w:r w:rsidR="00114FAA">
        <w:rPr>
          <w:rFonts w:cs="Arial"/>
          <w:i/>
          <w:sz w:val="24"/>
        </w:rPr>
        <w:t xml:space="preserve">site </w:t>
      </w:r>
      <w:r w:rsidR="00114FAA">
        <w:rPr>
          <w:rFonts w:cs="Arial"/>
          <w:sz w:val="24"/>
        </w:rPr>
        <w:t>do Tribunal</w:t>
      </w:r>
      <w:r>
        <w:rPr>
          <w:i/>
          <w:sz w:val="24"/>
        </w:rPr>
        <w:t xml:space="preserve">, </w:t>
      </w:r>
      <w:r>
        <w:rPr>
          <w:sz w:val="24"/>
        </w:rPr>
        <w:t>o interessado protocolará o pedido na forma regimental, que será autuado como Requerimento Externo.</w:t>
      </w:r>
    </w:p>
    <w:p w:rsidR="00567939" w:rsidRPr="0008730D" w:rsidRDefault="00567939" w:rsidP="00DB2D5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08730D">
        <w:rPr>
          <w:sz w:val="24"/>
        </w:rPr>
        <w:t xml:space="preserve">§ 2º Após a autuação, o Requerimento será encaminhado à </w:t>
      </w:r>
      <w:r w:rsidR="002E6F92" w:rsidRPr="0008730D">
        <w:rPr>
          <w:sz w:val="24"/>
        </w:rPr>
        <w:t>unidade competente</w:t>
      </w:r>
      <w:r w:rsidR="00231429" w:rsidRPr="0008730D">
        <w:rPr>
          <w:sz w:val="24"/>
        </w:rPr>
        <w:t>,</w:t>
      </w:r>
      <w:r w:rsidR="002E6F92" w:rsidRPr="0008730D">
        <w:rPr>
          <w:sz w:val="24"/>
        </w:rPr>
        <w:t xml:space="preserve"> </w:t>
      </w:r>
      <w:r w:rsidR="00231429" w:rsidRPr="0008730D">
        <w:rPr>
          <w:rFonts w:cs="Arial"/>
          <w:sz w:val="24"/>
        </w:rPr>
        <w:t>atualmente a Diretoria de Gestão de Pessoas,</w:t>
      </w:r>
      <w:r w:rsidR="00231429" w:rsidRPr="0008730D">
        <w:rPr>
          <w:sz w:val="24"/>
        </w:rPr>
        <w:t xml:space="preserve"> </w:t>
      </w:r>
      <w:r w:rsidRPr="0008730D">
        <w:rPr>
          <w:sz w:val="24"/>
        </w:rPr>
        <w:t>para prestar as informações, seguindo</w:t>
      </w:r>
      <w:r w:rsidR="00114FAA" w:rsidRPr="0008730D">
        <w:rPr>
          <w:sz w:val="24"/>
        </w:rPr>
        <w:t xml:space="preserve"> à</w:t>
      </w:r>
      <w:r w:rsidRPr="0008730D">
        <w:rPr>
          <w:sz w:val="24"/>
        </w:rPr>
        <w:t xml:space="preserve"> Diretoria de Protocolo para encerramento e arquivamento.</w:t>
      </w:r>
    </w:p>
    <w:p w:rsidR="00D44007" w:rsidRPr="00D25661" w:rsidRDefault="00567939" w:rsidP="00DB2D5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D25661">
        <w:rPr>
          <w:sz w:val="24"/>
        </w:rPr>
        <w:t xml:space="preserve">§ 3º </w:t>
      </w:r>
      <w:r w:rsidR="00D44007" w:rsidRPr="00D25661">
        <w:rPr>
          <w:sz w:val="24"/>
        </w:rPr>
        <w:t xml:space="preserve">As informações prestadas pela </w:t>
      </w:r>
      <w:r w:rsidR="002E6F92" w:rsidRPr="00D25661">
        <w:rPr>
          <w:sz w:val="24"/>
        </w:rPr>
        <w:t xml:space="preserve">unidade competente </w:t>
      </w:r>
      <w:r w:rsidR="00D44007" w:rsidRPr="00D25661">
        <w:rPr>
          <w:sz w:val="24"/>
        </w:rPr>
        <w:t>estarão disponíveis no Requerimento Externo, cujo acesso</w:t>
      </w:r>
      <w:r w:rsidR="0059014B" w:rsidRPr="00D25661">
        <w:rPr>
          <w:sz w:val="24"/>
        </w:rPr>
        <w:t xml:space="preserve"> ao requerente</w:t>
      </w:r>
      <w:r w:rsidR="00D44007" w:rsidRPr="00D25661">
        <w:rPr>
          <w:sz w:val="24"/>
        </w:rPr>
        <w:t xml:space="preserve"> será dado pela </w:t>
      </w:r>
      <w:r w:rsidR="00D44007" w:rsidRPr="00D25661">
        <w:rPr>
          <w:sz w:val="24"/>
        </w:rPr>
        <w:lastRenderedPageBreak/>
        <w:t>Diretoria de Protocolo quando do encerramento e arquivamento</w:t>
      </w:r>
      <w:r w:rsidR="0059014B" w:rsidRPr="00D25661">
        <w:rPr>
          <w:sz w:val="24"/>
        </w:rPr>
        <w:t xml:space="preserve"> do referido Requerimento</w:t>
      </w:r>
      <w:r w:rsidR="00D44007" w:rsidRPr="00D25661">
        <w:rPr>
          <w:sz w:val="24"/>
        </w:rPr>
        <w:t>.</w:t>
      </w:r>
    </w:p>
    <w:p w:rsidR="00807EA2" w:rsidRDefault="00807EA2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C336D0">
        <w:rPr>
          <w:b/>
          <w:sz w:val="24"/>
        </w:rPr>
        <w:t>3</w:t>
      </w:r>
      <w:r>
        <w:rPr>
          <w:b/>
          <w:sz w:val="24"/>
        </w:rPr>
        <w:t xml:space="preserve">º </w:t>
      </w:r>
      <w:r>
        <w:rPr>
          <w:sz w:val="24"/>
        </w:rPr>
        <w:t xml:space="preserve">As </w:t>
      </w:r>
      <w:r w:rsidR="0008730D">
        <w:rPr>
          <w:sz w:val="24"/>
        </w:rPr>
        <w:t xml:space="preserve">atuais Diretorias Administrativa, de Protocolo, de Tecnologia da Informação e de Gestão de Pessoas </w:t>
      </w:r>
      <w:r>
        <w:rPr>
          <w:sz w:val="24"/>
        </w:rPr>
        <w:t>adotarão as providências administrativa</w:t>
      </w:r>
      <w:r w:rsidR="00CA55FB">
        <w:rPr>
          <w:sz w:val="24"/>
        </w:rPr>
        <w:t>s</w:t>
      </w:r>
      <w:r>
        <w:rPr>
          <w:sz w:val="24"/>
        </w:rPr>
        <w:t xml:space="preserve"> para </w:t>
      </w:r>
      <w:r w:rsidR="00FD007C" w:rsidRPr="00322FF2">
        <w:rPr>
          <w:sz w:val="24"/>
        </w:rPr>
        <w:t xml:space="preserve">o </w:t>
      </w:r>
      <w:r w:rsidR="00E64D79" w:rsidRPr="00322FF2">
        <w:rPr>
          <w:sz w:val="24"/>
        </w:rPr>
        <w:t>cumprimento</w:t>
      </w:r>
      <w:r w:rsidR="00E64D79">
        <w:rPr>
          <w:color w:val="FF0000"/>
          <w:sz w:val="24"/>
        </w:rPr>
        <w:t xml:space="preserve"> </w:t>
      </w:r>
      <w:r>
        <w:rPr>
          <w:sz w:val="24"/>
        </w:rPr>
        <w:t>desta Instrução de Serviço.</w:t>
      </w:r>
    </w:p>
    <w:p w:rsidR="00DB5350" w:rsidRPr="00DB5350" w:rsidRDefault="00DB5350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07EA2">
        <w:rPr>
          <w:rFonts w:cs="Arial"/>
          <w:b/>
          <w:color w:val="000000"/>
          <w:sz w:val="24"/>
        </w:rPr>
        <w:t xml:space="preserve">Art. </w:t>
      </w:r>
      <w:r>
        <w:rPr>
          <w:rFonts w:cs="Arial"/>
          <w:b/>
          <w:color w:val="000000"/>
          <w:sz w:val="24"/>
        </w:rPr>
        <w:t>4</w:t>
      </w:r>
      <w:r w:rsidRPr="00807EA2">
        <w:rPr>
          <w:rFonts w:cs="Arial"/>
          <w:b/>
          <w:color w:val="000000"/>
          <w:sz w:val="24"/>
        </w:rPr>
        <w:t xml:space="preserve">º </w:t>
      </w:r>
      <w:r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:rsidR="007F6D29" w:rsidRDefault="007F6D29" w:rsidP="00522856">
      <w:pPr>
        <w:pStyle w:val="Recuodecorpodetexto3"/>
        <w:spacing w:before="360"/>
        <w:ind w:firstLine="1134"/>
        <w:rPr>
          <w:rFonts w:cs="Arial"/>
          <w:color w:val="000000"/>
        </w:rPr>
      </w:pPr>
      <w:r>
        <w:rPr>
          <w:rFonts w:cs="Arial"/>
          <w:color w:val="000000"/>
        </w:rPr>
        <w:t xml:space="preserve">Curitiba, </w:t>
      </w:r>
      <w:r w:rsidR="00902000">
        <w:rPr>
          <w:rFonts w:cs="Arial"/>
          <w:color w:val="000000"/>
        </w:rPr>
        <w:t>31</w:t>
      </w:r>
      <w:r w:rsidR="00801DF3">
        <w:rPr>
          <w:rFonts w:cs="Arial"/>
          <w:color w:val="000000"/>
        </w:rPr>
        <w:t xml:space="preserve"> de maio de 2017</w:t>
      </w:r>
      <w:r>
        <w:rPr>
          <w:rFonts w:cs="Arial"/>
          <w:color w:val="000000"/>
        </w:rPr>
        <w:t>.</w:t>
      </w:r>
    </w:p>
    <w:p w:rsidR="00801DF3" w:rsidRPr="00522856" w:rsidRDefault="007F6D29" w:rsidP="00522856">
      <w:pPr>
        <w:spacing w:before="360"/>
        <w:ind w:firstLine="1134"/>
        <w:rPr>
          <w:rFonts w:ascii="Arial" w:hAnsi="Arial" w:cs="Arial"/>
          <w:b/>
          <w:szCs w:val="14"/>
        </w:rPr>
      </w:pPr>
      <w:r w:rsidRPr="00522856">
        <w:rPr>
          <w:rFonts w:ascii="Arial" w:hAnsi="Arial" w:cs="Arial"/>
          <w:color w:val="000000"/>
        </w:rPr>
        <w:t xml:space="preserve">Conselheiro </w:t>
      </w:r>
      <w:r w:rsidR="00801DF3" w:rsidRPr="00522856">
        <w:rPr>
          <w:rFonts w:ascii="Arial" w:hAnsi="Arial" w:cs="Arial"/>
          <w:b/>
          <w:szCs w:val="14"/>
        </w:rPr>
        <w:t>JOSÉ DURVAL MATTOS DO AMARAL</w:t>
      </w:r>
    </w:p>
    <w:p w:rsidR="007E3F87" w:rsidRPr="00522856" w:rsidRDefault="007F6D29" w:rsidP="003D18EC">
      <w:pPr>
        <w:pStyle w:val="Recuodecorpodetexto3"/>
        <w:spacing w:before="120"/>
        <w:ind w:firstLine="1134"/>
        <w:rPr>
          <w:rFonts w:cs="Arial"/>
          <w:color w:val="auto"/>
        </w:rPr>
      </w:pPr>
      <w:r w:rsidRPr="00522856">
        <w:rPr>
          <w:rFonts w:cs="Arial"/>
          <w:color w:val="000000"/>
        </w:rPr>
        <w:t>Presidente</w:t>
      </w:r>
    </w:p>
    <w:sectPr w:rsidR="007E3F87" w:rsidRPr="00522856" w:rsidSect="002A3D7E">
      <w:headerReference w:type="default" r:id="rId8"/>
      <w:footerReference w:type="even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89E" w:rsidRDefault="00C8389E">
      <w:r>
        <w:separator/>
      </w:r>
    </w:p>
  </w:endnote>
  <w:endnote w:type="continuationSeparator" w:id="0">
    <w:p w:rsidR="00C8389E" w:rsidRDefault="00C8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C2E" w:rsidRDefault="00991C2E" w:rsidP="00991C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89E" w:rsidRDefault="00C8389E">
      <w:r>
        <w:separator/>
      </w:r>
    </w:p>
  </w:footnote>
  <w:footnote w:type="continuationSeparator" w:id="0">
    <w:p w:rsidR="00C8389E" w:rsidRDefault="00C8389E">
      <w:r>
        <w:continuationSeparator/>
      </w:r>
    </w:p>
  </w:footnote>
  <w:footnote w:id="1">
    <w:p w:rsidR="002D71CD" w:rsidRPr="00903F9E" w:rsidRDefault="002D71CD" w:rsidP="002D71CD">
      <w:pPr>
        <w:pStyle w:val="Textodenotaderodap"/>
        <w:rPr>
          <w:rFonts w:ascii="Arial" w:hAnsi="Arial" w:cs="Arial"/>
        </w:rPr>
      </w:pPr>
      <w:r w:rsidRPr="002D71CD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2D71CD" w:rsidRPr="002D71CD" w:rsidRDefault="002D71CD" w:rsidP="002D71CD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</w:t>
      </w:r>
      <w:r w:rsidRPr="002D71CD">
        <w:rPr>
          <w:rFonts w:ascii="Arial" w:hAnsi="Arial" w:cs="Arial"/>
        </w:rPr>
        <w:t xml:space="preserve">: </w:t>
      </w:r>
      <w:hyperlink r:id="rId1" w:history="1">
        <w:r w:rsidRPr="002D71CD">
          <w:rPr>
            <w:rStyle w:val="Hyperlink"/>
            <w:rFonts w:ascii="Arial" w:hAnsi="Arial" w:cs="Arial"/>
          </w:rPr>
          <w:t>Diário Eletrônico do Tribunal de Contas do Estado do Paraná, Curitiba, PR, n. 1609, 7 jun. 2017, p. 167</w:t>
        </w:r>
      </w:hyperlink>
      <w:r w:rsidRPr="002D71CD">
        <w:rPr>
          <w:rFonts w:ascii="Arial" w:hAnsi="Arial" w:cs="Arial"/>
        </w:rPr>
        <w:t>.</w:t>
      </w:r>
    </w:p>
    <w:p w:rsidR="002D71CD" w:rsidRDefault="002D71CD">
      <w:pPr>
        <w:pStyle w:val="Textodenotaderodap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7F6" w:rsidRPr="00C404BE" w:rsidRDefault="00CA37F6" w:rsidP="005E6657">
    <w:pPr>
      <w:pStyle w:val="Cabealho"/>
      <w:spacing w:before="36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304C"/>
    <w:multiLevelType w:val="hybridMultilevel"/>
    <w:tmpl w:val="B8E6E532"/>
    <w:lvl w:ilvl="0" w:tplc="692655BC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76B3494"/>
    <w:multiLevelType w:val="hybridMultilevel"/>
    <w:tmpl w:val="37ECB930"/>
    <w:lvl w:ilvl="0" w:tplc="ECC6EF8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21299"/>
    <w:rsid w:val="00021780"/>
    <w:rsid w:val="0005483B"/>
    <w:rsid w:val="00067385"/>
    <w:rsid w:val="0008730D"/>
    <w:rsid w:val="000A4CA3"/>
    <w:rsid w:val="000D6F20"/>
    <w:rsid w:val="000E4ED1"/>
    <w:rsid w:val="000F06EE"/>
    <w:rsid w:val="000F3FAE"/>
    <w:rsid w:val="001019E8"/>
    <w:rsid w:val="00103931"/>
    <w:rsid w:val="0011102E"/>
    <w:rsid w:val="00112756"/>
    <w:rsid w:val="00114FAA"/>
    <w:rsid w:val="00130F06"/>
    <w:rsid w:val="00136360"/>
    <w:rsid w:val="00141DFF"/>
    <w:rsid w:val="00141EDF"/>
    <w:rsid w:val="00145B52"/>
    <w:rsid w:val="00145F92"/>
    <w:rsid w:val="00147437"/>
    <w:rsid w:val="00161D4E"/>
    <w:rsid w:val="0016654E"/>
    <w:rsid w:val="0017154A"/>
    <w:rsid w:val="00180449"/>
    <w:rsid w:val="00183658"/>
    <w:rsid w:val="001B374F"/>
    <w:rsid w:val="001C2243"/>
    <w:rsid w:val="001D0B09"/>
    <w:rsid w:val="001F297B"/>
    <w:rsid w:val="001F7F6B"/>
    <w:rsid w:val="00201D55"/>
    <w:rsid w:val="00230E30"/>
    <w:rsid w:val="00231429"/>
    <w:rsid w:val="0023574B"/>
    <w:rsid w:val="002373D9"/>
    <w:rsid w:val="002422AA"/>
    <w:rsid w:val="002469D4"/>
    <w:rsid w:val="0024733C"/>
    <w:rsid w:val="00250637"/>
    <w:rsid w:val="00256EB4"/>
    <w:rsid w:val="00264AF0"/>
    <w:rsid w:val="00275E00"/>
    <w:rsid w:val="00281BD3"/>
    <w:rsid w:val="002A3D7E"/>
    <w:rsid w:val="002A6D9B"/>
    <w:rsid w:val="002B14B2"/>
    <w:rsid w:val="002D004E"/>
    <w:rsid w:val="002D3116"/>
    <w:rsid w:val="002D32F2"/>
    <w:rsid w:val="002D71CD"/>
    <w:rsid w:val="002E2D00"/>
    <w:rsid w:val="002E621D"/>
    <w:rsid w:val="002E6F92"/>
    <w:rsid w:val="002F5309"/>
    <w:rsid w:val="00322FF2"/>
    <w:rsid w:val="003263F7"/>
    <w:rsid w:val="00342057"/>
    <w:rsid w:val="00342818"/>
    <w:rsid w:val="00346630"/>
    <w:rsid w:val="00352160"/>
    <w:rsid w:val="00354E93"/>
    <w:rsid w:val="00366042"/>
    <w:rsid w:val="003827C4"/>
    <w:rsid w:val="00384714"/>
    <w:rsid w:val="00386C7E"/>
    <w:rsid w:val="003939F6"/>
    <w:rsid w:val="003B075C"/>
    <w:rsid w:val="003C0D41"/>
    <w:rsid w:val="003D18EC"/>
    <w:rsid w:val="003D20CD"/>
    <w:rsid w:val="003F02C9"/>
    <w:rsid w:val="003F2986"/>
    <w:rsid w:val="004047FE"/>
    <w:rsid w:val="0041229C"/>
    <w:rsid w:val="00413B80"/>
    <w:rsid w:val="00422334"/>
    <w:rsid w:val="00434B6A"/>
    <w:rsid w:val="00441F6A"/>
    <w:rsid w:val="00453766"/>
    <w:rsid w:val="00462665"/>
    <w:rsid w:val="00481B09"/>
    <w:rsid w:val="00483C85"/>
    <w:rsid w:val="00492399"/>
    <w:rsid w:val="00495F9A"/>
    <w:rsid w:val="004A678B"/>
    <w:rsid w:val="004B2493"/>
    <w:rsid w:val="004C406C"/>
    <w:rsid w:val="004C6DD7"/>
    <w:rsid w:val="004C74AC"/>
    <w:rsid w:val="00505ECB"/>
    <w:rsid w:val="00507B89"/>
    <w:rsid w:val="00522856"/>
    <w:rsid w:val="00532EC1"/>
    <w:rsid w:val="0054085D"/>
    <w:rsid w:val="00542F5D"/>
    <w:rsid w:val="00546F94"/>
    <w:rsid w:val="00554365"/>
    <w:rsid w:val="00554D73"/>
    <w:rsid w:val="005672C6"/>
    <w:rsid w:val="00567939"/>
    <w:rsid w:val="00583756"/>
    <w:rsid w:val="00585F97"/>
    <w:rsid w:val="0059014B"/>
    <w:rsid w:val="005970D2"/>
    <w:rsid w:val="005A0F67"/>
    <w:rsid w:val="005A3E4B"/>
    <w:rsid w:val="005A69B4"/>
    <w:rsid w:val="005A7211"/>
    <w:rsid w:val="005B5621"/>
    <w:rsid w:val="005C2383"/>
    <w:rsid w:val="005D2FB9"/>
    <w:rsid w:val="005E04D3"/>
    <w:rsid w:val="005E13C0"/>
    <w:rsid w:val="005E6657"/>
    <w:rsid w:val="006034E8"/>
    <w:rsid w:val="00632DDF"/>
    <w:rsid w:val="00635041"/>
    <w:rsid w:val="00650623"/>
    <w:rsid w:val="00662531"/>
    <w:rsid w:val="00676048"/>
    <w:rsid w:val="006843BA"/>
    <w:rsid w:val="00697806"/>
    <w:rsid w:val="00697D56"/>
    <w:rsid w:val="006C5C48"/>
    <w:rsid w:val="006D351A"/>
    <w:rsid w:val="006E2BA7"/>
    <w:rsid w:val="006E3D57"/>
    <w:rsid w:val="006F28F2"/>
    <w:rsid w:val="00700AF7"/>
    <w:rsid w:val="00701946"/>
    <w:rsid w:val="007130CC"/>
    <w:rsid w:val="00727485"/>
    <w:rsid w:val="00730C55"/>
    <w:rsid w:val="00731939"/>
    <w:rsid w:val="007459F1"/>
    <w:rsid w:val="00754614"/>
    <w:rsid w:val="00757530"/>
    <w:rsid w:val="00760DE4"/>
    <w:rsid w:val="00766AC8"/>
    <w:rsid w:val="00781188"/>
    <w:rsid w:val="00790839"/>
    <w:rsid w:val="00791F87"/>
    <w:rsid w:val="007945CC"/>
    <w:rsid w:val="007A7205"/>
    <w:rsid w:val="007B6D56"/>
    <w:rsid w:val="007D213A"/>
    <w:rsid w:val="007D2BC0"/>
    <w:rsid w:val="007D6515"/>
    <w:rsid w:val="007E35A0"/>
    <w:rsid w:val="007E3F87"/>
    <w:rsid w:val="007F3076"/>
    <w:rsid w:val="007F6D29"/>
    <w:rsid w:val="00801DF3"/>
    <w:rsid w:val="00803FA1"/>
    <w:rsid w:val="00807EA2"/>
    <w:rsid w:val="00823E2B"/>
    <w:rsid w:val="00834B14"/>
    <w:rsid w:val="00845C14"/>
    <w:rsid w:val="008641AF"/>
    <w:rsid w:val="0088081C"/>
    <w:rsid w:val="00890979"/>
    <w:rsid w:val="008C59B9"/>
    <w:rsid w:val="008D110E"/>
    <w:rsid w:val="008D5003"/>
    <w:rsid w:val="008F4BA9"/>
    <w:rsid w:val="00902000"/>
    <w:rsid w:val="00910E58"/>
    <w:rsid w:val="00910E6D"/>
    <w:rsid w:val="009215D9"/>
    <w:rsid w:val="00923EEB"/>
    <w:rsid w:val="00924EC8"/>
    <w:rsid w:val="00947334"/>
    <w:rsid w:val="00961460"/>
    <w:rsid w:val="009629D8"/>
    <w:rsid w:val="009645A6"/>
    <w:rsid w:val="009729BC"/>
    <w:rsid w:val="0098222A"/>
    <w:rsid w:val="009876FC"/>
    <w:rsid w:val="00990C69"/>
    <w:rsid w:val="00991C2E"/>
    <w:rsid w:val="009926C8"/>
    <w:rsid w:val="00994733"/>
    <w:rsid w:val="009C1575"/>
    <w:rsid w:val="009C378B"/>
    <w:rsid w:val="009D2195"/>
    <w:rsid w:val="009E0C8C"/>
    <w:rsid w:val="009E7AF1"/>
    <w:rsid w:val="009F3D01"/>
    <w:rsid w:val="00A1367E"/>
    <w:rsid w:val="00A230D0"/>
    <w:rsid w:val="00A27F10"/>
    <w:rsid w:val="00A31FE2"/>
    <w:rsid w:val="00A33B48"/>
    <w:rsid w:val="00A40D87"/>
    <w:rsid w:val="00A45974"/>
    <w:rsid w:val="00A479AE"/>
    <w:rsid w:val="00A510C3"/>
    <w:rsid w:val="00A53AE3"/>
    <w:rsid w:val="00A62026"/>
    <w:rsid w:val="00A66F1C"/>
    <w:rsid w:val="00A70EA7"/>
    <w:rsid w:val="00A723A5"/>
    <w:rsid w:val="00A82432"/>
    <w:rsid w:val="00A87661"/>
    <w:rsid w:val="00A9166F"/>
    <w:rsid w:val="00AA14C6"/>
    <w:rsid w:val="00AB5F4E"/>
    <w:rsid w:val="00AB7141"/>
    <w:rsid w:val="00AC05C1"/>
    <w:rsid w:val="00AC0C38"/>
    <w:rsid w:val="00AC37DB"/>
    <w:rsid w:val="00AC706A"/>
    <w:rsid w:val="00AD7BEC"/>
    <w:rsid w:val="00AE34F6"/>
    <w:rsid w:val="00B07554"/>
    <w:rsid w:val="00B07CE3"/>
    <w:rsid w:val="00B122F7"/>
    <w:rsid w:val="00B12682"/>
    <w:rsid w:val="00B24A73"/>
    <w:rsid w:val="00B73F1F"/>
    <w:rsid w:val="00B74F02"/>
    <w:rsid w:val="00B768B0"/>
    <w:rsid w:val="00B91A2D"/>
    <w:rsid w:val="00B925BE"/>
    <w:rsid w:val="00BB005A"/>
    <w:rsid w:val="00BC3E39"/>
    <w:rsid w:val="00BD53E4"/>
    <w:rsid w:val="00BE6197"/>
    <w:rsid w:val="00BE7D0D"/>
    <w:rsid w:val="00BF0880"/>
    <w:rsid w:val="00BF2FAF"/>
    <w:rsid w:val="00BF3520"/>
    <w:rsid w:val="00BF5861"/>
    <w:rsid w:val="00C02EFE"/>
    <w:rsid w:val="00C06C03"/>
    <w:rsid w:val="00C17F9B"/>
    <w:rsid w:val="00C21A50"/>
    <w:rsid w:val="00C336D0"/>
    <w:rsid w:val="00C3478E"/>
    <w:rsid w:val="00C407CD"/>
    <w:rsid w:val="00C4372E"/>
    <w:rsid w:val="00C45E94"/>
    <w:rsid w:val="00C61798"/>
    <w:rsid w:val="00C73D57"/>
    <w:rsid w:val="00C8389E"/>
    <w:rsid w:val="00C928CA"/>
    <w:rsid w:val="00CA33B1"/>
    <w:rsid w:val="00CA37F6"/>
    <w:rsid w:val="00CA55FB"/>
    <w:rsid w:val="00CD0DAD"/>
    <w:rsid w:val="00CE0A9A"/>
    <w:rsid w:val="00CE48A9"/>
    <w:rsid w:val="00CF4982"/>
    <w:rsid w:val="00CF6E70"/>
    <w:rsid w:val="00D0031B"/>
    <w:rsid w:val="00D0515B"/>
    <w:rsid w:val="00D06DC9"/>
    <w:rsid w:val="00D15CC8"/>
    <w:rsid w:val="00D25661"/>
    <w:rsid w:val="00D35CA0"/>
    <w:rsid w:val="00D361F5"/>
    <w:rsid w:val="00D37B7E"/>
    <w:rsid w:val="00D427A6"/>
    <w:rsid w:val="00D44007"/>
    <w:rsid w:val="00D449A9"/>
    <w:rsid w:val="00D57164"/>
    <w:rsid w:val="00D60275"/>
    <w:rsid w:val="00D75B54"/>
    <w:rsid w:val="00D819ED"/>
    <w:rsid w:val="00D84B85"/>
    <w:rsid w:val="00D85486"/>
    <w:rsid w:val="00D90138"/>
    <w:rsid w:val="00DA5446"/>
    <w:rsid w:val="00DB2D5D"/>
    <w:rsid w:val="00DB5350"/>
    <w:rsid w:val="00DC4A39"/>
    <w:rsid w:val="00DC4D73"/>
    <w:rsid w:val="00DC4E97"/>
    <w:rsid w:val="00DE0E2E"/>
    <w:rsid w:val="00DE3F36"/>
    <w:rsid w:val="00DE449D"/>
    <w:rsid w:val="00E01EA2"/>
    <w:rsid w:val="00E068F3"/>
    <w:rsid w:val="00E12D1A"/>
    <w:rsid w:val="00E40B55"/>
    <w:rsid w:val="00E44BF2"/>
    <w:rsid w:val="00E46288"/>
    <w:rsid w:val="00E61E96"/>
    <w:rsid w:val="00E64D79"/>
    <w:rsid w:val="00E74509"/>
    <w:rsid w:val="00E77BC3"/>
    <w:rsid w:val="00E81F7B"/>
    <w:rsid w:val="00E85362"/>
    <w:rsid w:val="00E857A2"/>
    <w:rsid w:val="00E87917"/>
    <w:rsid w:val="00E90F2D"/>
    <w:rsid w:val="00E93856"/>
    <w:rsid w:val="00E939C1"/>
    <w:rsid w:val="00EA3418"/>
    <w:rsid w:val="00EA526B"/>
    <w:rsid w:val="00EB34BD"/>
    <w:rsid w:val="00EB7F1D"/>
    <w:rsid w:val="00EC19D8"/>
    <w:rsid w:val="00EC3AAD"/>
    <w:rsid w:val="00EC4B61"/>
    <w:rsid w:val="00ED099B"/>
    <w:rsid w:val="00ED128F"/>
    <w:rsid w:val="00EE4903"/>
    <w:rsid w:val="00EF08C2"/>
    <w:rsid w:val="00EF47F4"/>
    <w:rsid w:val="00F31FD6"/>
    <w:rsid w:val="00F40F61"/>
    <w:rsid w:val="00F51C90"/>
    <w:rsid w:val="00F540F9"/>
    <w:rsid w:val="00F60DA3"/>
    <w:rsid w:val="00F61725"/>
    <w:rsid w:val="00F657F0"/>
    <w:rsid w:val="00F767C7"/>
    <w:rsid w:val="00F902FF"/>
    <w:rsid w:val="00F94358"/>
    <w:rsid w:val="00FA2DFE"/>
    <w:rsid w:val="00FD007C"/>
    <w:rsid w:val="00FD3EDA"/>
    <w:rsid w:val="00FD426F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D03FD15"/>
  <w15:chartTrackingRefBased/>
  <w15:docId w15:val="{4E3758B6-5922-4FAF-BAE5-5BB786E5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bttulo">
    <w:name w:val="Subtitle"/>
    <w:basedOn w:val="Normal"/>
    <w:qFormat/>
    <w:rsid w:val="004B2493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paragraph" w:styleId="Rodap">
    <w:name w:val="footer"/>
    <w:basedOn w:val="Normal"/>
    <w:link w:val="RodapChar"/>
    <w:rsid w:val="00991C2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C2E"/>
  </w:style>
  <w:style w:type="paragraph" w:styleId="Cabealho">
    <w:name w:val="header"/>
    <w:basedOn w:val="Normal"/>
    <w:link w:val="CabealhoChar"/>
    <w:rsid w:val="00CA3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37F6"/>
    <w:rPr>
      <w:sz w:val="24"/>
      <w:szCs w:val="24"/>
    </w:rPr>
  </w:style>
  <w:style w:type="character" w:customStyle="1" w:styleId="RodapChar">
    <w:name w:val="Rodapé Char"/>
    <w:link w:val="Rodap"/>
    <w:rsid w:val="007F6D29"/>
    <w:rPr>
      <w:sz w:val="24"/>
      <w:szCs w:val="24"/>
    </w:rPr>
  </w:style>
  <w:style w:type="paragraph" w:customStyle="1" w:styleId="Ementa">
    <w:name w:val="Ementa"/>
    <w:basedOn w:val="Normal"/>
    <w:rsid w:val="007F6D2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7F6D29"/>
    <w:pPr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link w:val="Recuodecorpodetexto3"/>
    <w:rsid w:val="007F6D29"/>
    <w:rPr>
      <w:rFonts w:ascii="Arial" w:hAnsi="Arial"/>
      <w:color w:val="FF0000"/>
      <w:sz w:val="24"/>
      <w:szCs w:val="24"/>
    </w:rPr>
  </w:style>
  <w:style w:type="paragraph" w:styleId="Corpodetexto">
    <w:name w:val="Body Text"/>
    <w:basedOn w:val="Normal"/>
    <w:link w:val="CorpodetextoChar"/>
    <w:rsid w:val="007F6D29"/>
    <w:pPr>
      <w:jc w:val="center"/>
    </w:pPr>
    <w:rPr>
      <w:rFonts w:ascii="Arial" w:hAnsi="Arial"/>
      <w:b/>
      <w:bCs/>
    </w:rPr>
  </w:style>
  <w:style w:type="character" w:customStyle="1" w:styleId="CorpodetextoChar">
    <w:name w:val="Corpo de texto Char"/>
    <w:link w:val="Corpodetexto"/>
    <w:rsid w:val="007F6D29"/>
    <w:rPr>
      <w:rFonts w:ascii="Arial" w:hAnsi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EC3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C3AA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2D71C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D71CD"/>
  </w:style>
  <w:style w:type="character" w:styleId="Refdenotaderodap">
    <w:name w:val="footnote reference"/>
    <w:basedOn w:val="Fontepargpadro"/>
    <w:rsid w:val="002D71CD"/>
    <w:rPr>
      <w:vertAlign w:val="superscript"/>
    </w:rPr>
  </w:style>
  <w:style w:type="character" w:styleId="Hyperlink">
    <w:name w:val="Hyperlink"/>
    <w:uiPriority w:val="99"/>
    <w:unhideWhenUsed/>
    <w:rsid w:val="002D7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7/6/pdf/0031726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E479-51D8-4103-8587-09628936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acesso autos digitais advogados</vt:lpstr>
    </vt:vector>
  </TitlesOfParts>
  <Company>TCE-PR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acesso autos digitais advogados</dc:title>
  <dc:subject>Projeto de Instrução de Serviço</dc:subject>
  <dc:creator>tc508500</dc:creator>
  <cp:keywords/>
  <cp:lastModifiedBy>Yarusya Rohrich da Fonseca</cp:lastModifiedBy>
  <cp:revision>3</cp:revision>
  <cp:lastPrinted>2017-05-24T17:36:00Z</cp:lastPrinted>
  <dcterms:created xsi:type="dcterms:W3CDTF">2019-05-14T17:55:00Z</dcterms:created>
  <dcterms:modified xsi:type="dcterms:W3CDTF">2019-05-14T17:57:00Z</dcterms:modified>
</cp:coreProperties>
</file>