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25E8" w14:textId="09954E3C" w:rsidR="00A87E5E" w:rsidRDefault="00A51187" w:rsidP="00A87E5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1905">
        <w:rPr>
          <w:rFonts w:ascii="Arial" w:hAnsi="Arial" w:cs="Arial"/>
          <w:b/>
          <w:bCs/>
          <w:sz w:val="28"/>
          <w:szCs w:val="28"/>
        </w:rPr>
        <w:t>INSTRUÇÃO</w:t>
      </w:r>
      <w:r w:rsidRPr="000C1905">
        <w:rPr>
          <w:rFonts w:ascii="Arial" w:hAnsi="Arial" w:cs="Arial"/>
          <w:b/>
          <w:bCs/>
          <w:spacing w:val="-7"/>
          <w:sz w:val="28"/>
          <w:szCs w:val="28"/>
        </w:rPr>
        <w:t xml:space="preserve"> </w:t>
      </w:r>
      <w:r w:rsidRPr="000C1905">
        <w:rPr>
          <w:rFonts w:ascii="Arial" w:hAnsi="Arial" w:cs="Arial"/>
          <w:b/>
          <w:bCs/>
          <w:sz w:val="28"/>
          <w:szCs w:val="28"/>
        </w:rPr>
        <w:t>NORMATIVA</w:t>
      </w:r>
      <w:r w:rsidRPr="000C1905">
        <w:rPr>
          <w:rFonts w:ascii="Arial" w:hAnsi="Arial" w:cs="Arial"/>
          <w:b/>
          <w:bCs/>
          <w:spacing w:val="-7"/>
          <w:sz w:val="28"/>
          <w:szCs w:val="28"/>
        </w:rPr>
        <w:t xml:space="preserve"> </w:t>
      </w:r>
      <w:r w:rsidRPr="000C1905">
        <w:rPr>
          <w:rFonts w:ascii="Arial" w:hAnsi="Arial" w:cs="Arial"/>
          <w:b/>
          <w:bCs/>
          <w:sz w:val="28"/>
          <w:szCs w:val="28"/>
        </w:rPr>
        <w:t>N°</w:t>
      </w:r>
      <w:r w:rsidRPr="000C1905">
        <w:rPr>
          <w:rFonts w:ascii="Arial" w:hAnsi="Arial" w:cs="Arial"/>
          <w:b/>
          <w:bCs/>
          <w:spacing w:val="-8"/>
          <w:sz w:val="28"/>
          <w:szCs w:val="28"/>
        </w:rPr>
        <w:t xml:space="preserve"> </w:t>
      </w:r>
      <w:r w:rsidRPr="000C1905">
        <w:rPr>
          <w:rFonts w:ascii="Arial" w:hAnsi="Arial" w:cs="Arial"/>
          <w:b/>
          <w:bCs/>
          <w:sz w:val="28"/>
          <w:szCs w:val="28"/>
        </w:rPr>
        <w:t>20/2008</w:t>
      </w:r>
      <w:r w:rsidR="009842BF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15A00F4D" w14:textId="336E1484" w:rsidR="00A51187" w:rsidRPr="00A87E5E" w:rsidRDefault="00A51187" w:rsidP="009842BF">
      <w:pPr>
        <w:spacing w:before="240" w:after="240" w:line="240" w:lineRule="auto"/>
        <w:ind w:left="4536"/>
        <w:jc w:val="both"/>
        <w:rPr>
          <w:rFonts w:ascii="Arial" w:hAnsi="Arial" w:cs="Arial"/>
          <w:i/>
          <w:iCs/>
        </w:rPr>
      </w:pPr>
      <w:r w:rsidRPr="00A87E5E">
        <w:rPr>
          <w:rFonts w:ascii="Arial" w:hAnsi="Arial" w:cs="Arial"/>
          <w:i/>
          <w:iCs/>
        </w:rPr>
        <w:t>Regulamenta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os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artigos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158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-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III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e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239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e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§§,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do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Regimento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Interno do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Tribunal de Contas do Paraná,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quanto à remessa bimestral de informações financeiro-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gerenciais</w:t>
      </w:r>
      <w:r w:rsidRPr="00A87E5E">
        <w:rPr>
          <w:rFonts w:ascii="Arial" w:hAnsi="Arial" w:cs="Arial"/>
          <w:i/>
          <w:iCs/>
          <w:spacing w:val="-10"/>
        </w:rPr>
        <w:t xml:space="preserve"> </w:t>
      </w:r>
      <w:r w:rsidRPr="00A87E5E">
        <w:rPr>
          <w:rFonts w:ascii="Arial" w:hAnsi="Arial" w:cs="Arial"/>
          <w:i/>
          <w:iCs/>
        </w:rPr>
        <w:t>e</w:t>
      </w:r>
      <w:r w:rsidRPr="00A87E5E">
        <w:rPr>
          <w:rFonts w:ascii="Arial" w:hAnsi="Arial" w:cs="Arial"/>
          <w:i/>
          <w:iCs/>
          <w:spacing w:val="-10"/>
        </w:rPr>
        <w:t xml:space="preserve"> </w:t>
      </w:r>
      <w:r w:rsidRPr="00A87E5E">
        <w:rPr>
          <w:rFonts w:ascii="Arial" w:hAnsi="Arial" w:cs="Arial"/>
          <w:i/>
          <w:iCs/>
        </w:rPr>
        <w:t>de</w:t>
      </w:r>
      <w:r w:rsidRPr="00A87E5E">
        <w:rPr>
          <w:rFonts w:ascii="Arial" w:hAnsi="Arial" w:cs="Arial"/>
          <w:i/>
          <w:iCs/>
          <w:spacing w:val="-10"/>
        </w:rPr>
        <w:t xml:space="preserve"> </w:t>
      </w:r>
      <w:r w:rsidRPr="00A87E5E">
        <w:rPr>
          <w:rFonts w:ascii="Arial" w:hAnsi="Arial" w:cs="Arial"/>
          <w:i/>
          <w:iCs/>
        </w:rPr>
        <w:t>gestão</w:t>
      </w:r>
      <w:r w:rsidRPr="00A87E5E">
        <w:rPr>
          <w:rFonts w:ascii="Arial" w:hAnsi="Arial" w:cs="Arial"/>
          <w:i/>
          <w:iCs/>
          <w:spacing w:val="-7"/>
        </w:rPr>
        <w:t xml:space="preserve"> </w:t>
      </w:r>
      <w:r w:rsidRPr="00A87E5E">
        <w:rPr>
          <w:rFonts w:ascii="Arial" w:hAnsi="Arial" w:cs="Arial"/>
          <w:i/>
          <w:iCs/>
        </w:rPr>
        <w:t>fiscal,</w:t>
      </w:r>
      <w:r w:rsidRPr="00A87E5E">
        <w:rPr>
          <w:rFonts w:ascii="Arial" w:hAnsi="Arial" w:cs="Arial"/>
          <w:i/>
          <w:iCs/>
          <w:spacing w:val="-8"/>
        </w:rPr>
        <w:t xml:space="preserve"> </w:t>
      </w:r>
      <w:r w:rsidRPr="00A87E5E">
        <w:rPr>
          <w:rFonts w:ascii="Arial" w:hAnsi="Arial" w:cs="Arial"/>
          <w:i/>
          <w:iCs/>
        </w:rPr>
        <w:t>e</w:t>
      </w:r>
      <w:r w:rsidRPr="00A87E5E">
        <w:rPr>
          <w:rFonts w:ascii="Arial" w:hAnsi="Arial" w:cs="Arial"/>
          <w:i/>
          <w:iCs/>
          <w:spacing w:val="-7"/>
        </w:rPr>
        <w:t xml:space="preserve"> </w:t>
      </w:r>
      <w:r w:rsidRPr="00A87E5E">
        <w:rPr>
          <w:rFonts w:ascii="Arial" w:hAnsi="Arial" w:cs="Arial"/>
          <w:i/>
          <w:iCs/>
        </w:rPr>
        <w:t>dá</w:t>
      </w:r>
      <w:r w:rsidRPr="00A87E5E">
        <w:rPr>
          <w:rFonts w:ascii="Arial" w:hAnsi="Arial" w:cs="Arial"/>
          <w:i/>
          <w:iCs/>
          <w:spacing w:val="-10"/>
        </w:rPr>
        <w:t xml:space="preserve"> </w:t>
      </w:r>
      <w:r w:rsidRPr="00A87E5E">
        <w:rPr>
          <w:rFonts w:ascii="Arial" w:hAnsi="Arial" w:cs="Arial"/>
          <w:i/>
          <w:iCs/>
        </w:rPr>
        <w:t>outras</w:t>
      </w:r>
      <w:r w:rsidRPr="00A87E5E">
        <w:rPr>
          <w:rFonts w:ascii="Arial" w:hAnsi="Arial" w:cs="Arial"/>
          <w:i/>
          <w:iCs/>
          <w:spacing w:val="-9"/>
        </w:rPr>
        <w:t xml:space="preserve"> </w:t>
      </w:r>
      <w:r w:rsidRPr="00A87E5E">
        <w:rPr>
          <w:rFonts w:ascii="Arial" w:hAnsi="Arial" w:cs="Arial"/>
          <w:i/>
          <w:iCs/>
        </w:rPr>
        <w:t>providências.</w:t>
      </w:r>
    </w:p>
    <w:p w14:paraId="623A8323" w14:textId="77777777" w:rsidR="00A51187" w:rsidRPr="00255AB2" w:rsidRDefault="00A51187" w:rsidP="00A51187">
      <w:pPr>
        <w:pStyle w:val="Corpodetexto"/>
        <w:spacing w:before="12"/>
        <w:rPr>
          <w:rFonts w:ascii="Arial" w:hAnsi="Arial" w:cs="Arial"/>
          <w:sz w:val="24"/>
          <w:szCs w:val="24"/>
        </w:rPr>
      </w:pPr>
    </w:p>
    <w:p w14:paraId="79C5CAF9" w14:textId="77777777" w:rsidR="00A51187" w:rsidRPr="00255AB2" w:rsidRDefault="00A51187" w:rsidP="00337FDE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  <w:r w:rsidRPr="00255AB2">
        <w:rPr>
          <w:rFonts w:ascii="Arial" w:hAnsi="Arial" w:cs="Arial"/>
          <w:b/>
          <w:bCs/>
          <w:sz w:val="24"/>
          <w:szCs w:val="24"/>
        </w:rPr>
        <w:t>CAPÍTULO</w:t>
      </w:r>
      <w:r w:rsidRPr="00255AB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255AB2">
        <w:rPr>
          <w:rFonts w:ascii="Arial" w:hAnsi="Arial" w:cs="Arial"/>
          <w:b/>
          <w:bCs/>
          <w:sz w:val="24"/>
          <w:szCs w:val="24"/>
        </w:rPr>
        <w:t>I</w:t>
      </w:r>
    </w:p>
    <w:p w14:paraId="3408BCED" w14:textId="77777777" w:rsidR="00A51187" w:rsidRPr="00255AB2" w:rsidRDefault="00A51187" w:rsidP="00337FDE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  <w:r w:rsidRPr="00255AB2">
        <w:rPr>
          <w:rFonts w:ascii="Arial" w:hAnsi="Arial" w:cs="Arial"/>
          <w:b/>
          <w:bCs/>
          <w:sz w:val="24"/>
          <w:szCs w:val="24"/>
        </w:rPr>
        <w:t>APLICABILIDADE</w:t>
      </w:r>
    </w:p>
    <w:p w14:paraId="39554396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02306">
        <w:rPr>
          <w:rFonts w:ascii="Arial" w:hAnsi="Arial" w:cs="Arial"/>
          <w:b/>
          <w:bCs/>
          <w:sz w:val="24"/>
          <w:szCs w:val="24"/>
        </w:rPr>
        <w:t>Art. 1º</w:t>
      </w:r>
      <w:r w:rsidRPr="00123EE8">
        <w:rPr>
          <w:rFonts w:ascii="Arial" w:hAnsi="Arial" w:cs="Arial"/>
          <w:sz w:val="24"/>
          <w:szCs w:val="24"/>
        </w:rPr>
        <w:t xml:space="preserve"> O Sistema de Informações Municipais – Acompanhamento Mensal, doravante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denominado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aplica-se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respectivas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entidades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Administração</w:t>
      </w:r>
      <w:r w:rsidRPr="00123EE8">
        <w:rPr>
          <w:rFonts w:ascii="Arial" w:hAnsi="Arial" w:cs="Arial"/>
          <w:spacing w:val="-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Indireta.</w:t>
      </w:r>
    </w:p>
    <w:p w14:paraId="170EACAF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1º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referências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Administração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Indireta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abrangidos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cuja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 é descentralizada,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 Fundos Previdenciários, as Fundações de Direito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Público</w:t>
      </w:r>
      <w:r w:rsidRPr="00123EE8">
        <w:rPr>
          <w:rFonts w:ascii="Arial" w:hAnsi="Arial" w:cs="Arial"/>
          <w:spacing w:val="-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Autarquias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Municipais.</w:t>
      </w:r>
    </w:p>
    <w:p w14:paraId="29036B39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2º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Empresas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Estatais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Dependentes,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tais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como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definidas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pela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Complementar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nº 101/00, são igualmente obrigadas aos termos desta Instrução Normativa, devendo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elaborar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demonstrações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contábeis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moldes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4.320/64.</w:t>
      </w:r>
    </w:p>
    <w:p w14:paraId="033545A6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02306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 informações da Administração Indireta e Empresas Estatais Dependentes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transmitidas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individualmente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estas,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dispondo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sistema,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consolidada,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demonstrativos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previstos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arts.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52,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53,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54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55,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Complementar nº 101/00, podendo estes ser obtidos mediante solicitação do Poder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Executivo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correspondente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junto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página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internet.</w:t>
      </w:r>
    </w:p>
    <w:p w14:paraId="2DBD9FE9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02306">
        <w:rPr>
          <w:rFonts w:ascii="Arial" w:hAnsi="Arial" w:cs="Arial"/>
          <w:b/>
          <w:bCs/>
          <w:sz w:val="24"/>
          <w:szCs w:val="24"/>
        </w:rPr>
        <w:t>Art. 3º</w:t>
      </w:r>
      <w:r w:rsidRPr="00123EE8">
        <w:rPr>
          <w:rFonts w:ascii="Arial" w:hAnsi="Arial" w:cs="Arial"/>
          <w:sz w:val="24"/>
          <w:szCs w:val="24"/>
        </w:rPr>
        <w:t xml:space="preserve"> As Câmaras Municipais com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 realizada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forma centralizada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ficam dispensadas do encaminhamento do SIM-AM, caso em que, sem prejuízo 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responsabilidades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atribuíveis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Presidente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Casa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informações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necessárias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elaboração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Gestão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serão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obtidas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enviados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Prefeitura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Municipal.</w:t>
      </w:r>
    </w:p>
    <w:p w14:paraId="5EAC86BC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fins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SIM-AM,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opção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entre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realização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centralizada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descentralizada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deverá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exercida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pelos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Chefes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ambos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Poderes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página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Tribunal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internet,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procedimento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constitui pré-condição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 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início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registros contábeis.</w:t>
      </w:r>
    </w:p>
    <w:p w14:paraId="1BB9CA04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2º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Ocorrendo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alteração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sistemática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contabilização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transcorrer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opção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inicial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remessa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mantida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até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encerramento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deste.</w:t>
      </w:r>
    </w:p>
    <w:p w14:paraId="4187CEA0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lastRenderedPageBreak/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3º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opção por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 centralizada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Câmara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 não exclui 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responsabilidade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Presidente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pela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ordenação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despesa,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devendo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assinar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documentação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pertinente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conjunto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responsáveis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-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tesouraria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Prefeitura.</w:t>
      </w:r>
    </w:p>
    <w:p w14:paraId="120E9B6E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4º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recursos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financeiros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Câmara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Municipal,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cuja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é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centralizada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Prefeitura,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deverão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movimentados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bancária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específica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titularidade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próprio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Legislativo.</w:t>
      </w:r>
    </w:p>
    <w:p w14:paraId="556D937E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D70B5">
        <w:rPr>
          <w:rFonts w:ascii="Arial" w:hAnsi="Arial" w:cs="Arial"/>
          <w:b/>
          <w:bCs/>
          <w:sz w:val="24"/>
          <w:szCs w:val="24"/>
        </w:rPr>
        <w:t>Art. 4º</w:t>
      </w:r>
      <w:r w:rsidRPr="00123EE8">
        <w:rPr>
          <w:rFonts w:ascii="Arial" w:hAnsi="Arial" w:cs="Arial"/>
          <w:sz w:val="24"/>
          <w:szCs w:val="24"/>
        </w:rPr>
        <w:t xml:space="preserve"> A Câmara Municipal com contabilidade realizada de forma descentralizada fica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dispensada de consolidação da execução orçamentária, financeira e patrimonial junto à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central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Municipal.</w:t>
      </w:r>
    </w:p>
    <w:p w14:paraId="67C01C04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1º Na qualidade de entidade contábil autônoma haverá descentralização integral,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elaborados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inventários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necessários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separação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orçamentários,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financeiros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patrimoniais,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além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compensado.</w:t>
      </w:r>
    </w:p>
    <w:p w14:paraId="4FFFBE16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2º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obrigação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prestação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anual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independe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sistemática de contabilização adotada, devendo a obrigação ser cumprida segundo 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especificadas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regulamentação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própria.</w:t>
      </w:r>
    </w:p>
    <w:p w14:paraId="212C3CC4" w14:textId="77777777" w:rsidR="00A51187" w:rsidRPr="004A4D92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D70B5">
        <w:rPr>
          <w:rFonts w:ascii="Arial" w:hAnsi="Arial" w:cs="Arial"/>
          <w:b/>
          <w:bCs/>
          <w:sz w:val="24"/>
          <w:szCs w:val="24"/>
        </w:rPr>
        <w:t>Art.</w:t>
      </w:r>
      <w:r w:rsidRPr="001D70B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1D70B5">
        <w:rPr>
          <w:rFonts w:ascii="Arial" w:hAnsi="Arial" w:cs="Arial"/>
          <w:b/>
          <w:bCs/>
          <w:sz w:val="24"/>
          <w:szCs w:val="24"/>
        </w:rPr>
        <w:t>5º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disposições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Instrução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Normativa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aplicam-se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Consórcios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Intermunicipais,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termos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1º,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III,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Lei</w:t>
      </w:r>
      <w:r w:rsidRPr="004A4D92">
        <w:rPr>
          <w:rFonts w:ascii="Arial" w:hAnsi="Arial" w:cs="Arial"/>
          <w:spacing w:val="10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Complementar</w:t>
      </w:r>
      <w:r w:rsidRPr="004A4D92">
        <w:rPr>
          <w:rFonts w:ascii="Arial" w:hAnsi="Arial" w:cs="Arial"/>
          <w:spacing w:val="1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Estadual</w:t>
      </w:r>
      <w:r w:rsidRPr="004A4D92">
        <w:rPr>
          <w:rFonts w:ascii="Arial" w:hAnsi="Arial" w:cs="Arial"/>
          <w:spacing w:val="13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nº</w:t>
      </w:r>
      <w:r w:rsidRPr="004A4D92">
        <w:rPr>
          <w:rFonts w:ascii="Arial" w:hAnsi="Arial" w:cs="Arial"/>
          <w:spacing w:val="12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113/05.</w:t>
      </w:r>
    </w:p>
    <w:p w14:paraId="3923FED3" w14:textId="77777777" w:rsidR="00A51187" w:rsidRPr="00123EE8" w:rsidRDefault="00A51187" w:rsidP="00620486">
      <w:pPr>
        <w:pStyle w:val="Corpodetexto"/>
        <w:spacing w:before="120"/>
        <w:rPr>
          <w:rFonts w:ascii="Arial" w:hAnsi="Arial" w:cs="Arial"/>
          <w:sz w:val="24"/>
          <w:szCs w:val="24"/>
        </w:rPr>
      </w:pPr>
    </w:p>
    <w:p w14:paraId="34F3B367" w14:textId="77777777" w:rsidR="00A51187" w:rsidRPr="001E1BA0" w:rsidRDefault="00A51187" w:rsidP="00337FDE">
      <w:pPr>
        <w:pStyle w:val="Corpodetexto"/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1E1BA0">
        <w:rPr>
          <w:rFonts w:ascii="Arial" w:hAnsi="Arial" w:cs="Arial"/>
          <w:b/>
          <w:bCs/>
          <w:sz w:val="24"/>
          <w:szCs w:val="24"/>
        </w:rPr>
        <w:t>CAPÍTULO</w:t>
      </w:r>
      <w:r w:rsidRPr="001E1BA0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1E1BA0">
        <w:rPr>
          <w:rFonts w:ascii="Arial" w:hAnsi="Arial" w:cs="Arial"/>
          <w:b/>
          <w:bCs/>
          <w:sz w:val="24"/>
          <w:szCs w:val="24"/>
        </w:rPr>
        <w:t>II</w:t>
      </w:r>
    </w:p>
    <w:p w14:paraId="04364C97" w14:textId="77777777" w:rsidR="00A51187" w:rsidRPr="001E1BA0" w:rsidRDefault="00A51187" w:rsidP="00337FDE">
      <w:pPr>
        <w:pStyle w:val="Corpodetexto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1E1BA0">
        <w:rPr>
          <w:rFonts w:ascii="Arial" w:hAnsi="Arial" w:cs="Arial"/>
          <w:b/>
          <w:bCs/>
          <w:sz w:val="24"/>
          <w:szCs w:val="24"/>
        </w:rPr>
        <w:t>DISPOSIÇÕES</w:t>
      </w:r>
      <w:r w:rsidRPr="001E1BA0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1E1BA0">
        <w:rPr>
          <w:rFonts w:ascii="Arial" w:hAnsi="Arial" w:cs="Arial"/>
          <w:b/>
          <w:bCs/>
          <w:sz w:val="24"/>
          <w:szCs w:val="24"/>
        </w:rPr>
        <w:t>PRELIMINARES</w:t>
      </w:r>
    </w:p>
    <w:p w14:paraId="3224EBFD" w14:textId="3634B13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40AF7">
        <w:rPr>
          <w:rFonts w:ascii="Arial" w:hAnsi="Arial" w:cs="Arial"/>
          <w:b/>
          <w:bCs/>
          <w:sz w:val="24"/>
          <w:szCs w:val="24"/>
        </w:rPr>
        <w:t>Art. 6º</w:t>
      </w:r>
      <w:r w:rsidRPr="00123EE8">
        <w:rPr>
          <w:rFonts w:ascii="Arial" w:hAnsi="Arial" w:cs="Arial"/>
          <w:sz w:val="24"/>
          <w:szCs w:val="24"/>
        </w:rPr>
        <w:t xml:space="preserve"> O SIM-AM constitui-se em instrumento de exercício do controle externo 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administração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luz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competências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 atribuições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estabelecidas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Constituição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Federal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Estado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Paraná,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contido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59,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Complementar nº 101/00 e 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§ 3º, do art. 24,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 xml:space="preserve">da </w:t>
      </w:r>
      <w:r w:rsidR="0002269C" w:rsidRPr="004A4D92">
        <w:rPr>
          <w:rFonts w:ascii="Arial" w:hAnsi="Arial" w:cs="Arial"/>
          <w:sz w:val="24"/>
          <w:szCs w:val="24"/>
        </w:rPr>
        <w:t>Lei</w:t>
      </w:r>
      <w:r w:rsidR="0002269C" w:rsidRPr="004A4D92">
        <w:rPr>
          <w:rFonts w:ascii="Arial" w:hAnsi="Arial" w:cs="Arial"/>
          <w:spacing w:val="10"/>
          <w:sz w:val="24"/>
          <w:szCs w:val="24"/>
        </w:rPr>
        <w:t xml:space="preserve"> </w:t>
      </w:r>
      <w:r w:rsidR="0002269C" w:rsidRPr="004A4D92">
        <w:rPr>
          <w:rFonts w:ascii="Arial" w:hAnsi="Arial" w:cs="Arial"/>
          <w:sz w:val="24"/>
          <w:szCs w:val="24"/>
        </w:rPr>
        <w:t>Complementar</w:t>
      </w:r>
      <w:r w:rsidR="0002269C" w:rsidRPr="004A4D92">
        <w:rPr>
          <w:rFonts w:ascii="Arial" w:hAnsi="Arial" w:cs="Arial"/>
          <w:spacing w:val="11"/>
          <w:sz w:val="24"/>
          <w:szCs w:val="24"/>
        </w:rPr>
        <w:t xml:space="preserve"> </w:t>
      </w:r>
      <w:r w:rsidR="0002269C" w:rsidRPr="004A4D92">
        <w:rPr>
          <w:rFonts w:ascii="Arial" w:hAnsi="Arial" w:cs="Arial"/>
          <w:sz w:val="24"/>
          <w:szCs w:val="24"/>
        </w:rPr>
        <w:t>Estadual</w:t>
      </w:r>
      <w:r w:rsidR="0002269C" w:rsidRPr="004A4D92">
        <w:rPr>
          <w:rFonts w:ascii="Arial" w:hAnsi="Arial" w:cs="Arial"/>
          <w:spacing w:val="13"/>
          <w:sz w:val="24"/>
          <w:szCs w:val="24"/>
        </w:rPr>
        <w:t xml:space="preserve"> </w:t>
      </w:r>
      <w:r w:rsidR="0002269C" w:rsidRPr="004A4D92">
        <w:rPr>
          <w:rFonts w:ascii="Arial" w:hAnsi="Arial" w:cs="Arial"/>
          <w:sz w:val="24"/>
          <w:szCs w:val="24"/>
        </w:rPr>
        <w:t>nº</w:t>
      </w:r>
      <w:r w:rsidR="0002269C" w:rsidRPr="004A4D92">
        <w:rPr>
          <w:rFonts w:ascii="Arial" w:hAnsi="Arial" w:cs="Arial"/>
          <w:spacing w:val="12"/>
          <w:sz w:val="24"/>
          <w:szCs w:val="24"/>
        </w:rPr>
        <w:t xml:space="preserve"> </w:t>
      </w:r>
      <w:r w:rsidR="0002269C" w:rsidRPr="004A4D92">
        <w:rPr>
          <w:rFonts w:ascii="Arial" w:hAnsi="Arial" w:cs="Arial"/>
          <w:sz w:val="24"/>
          <w:szCs w:val="24"/>
        </w:rPr>
        <w:t>113/05</w:t>
      </w:r>
      <w:r w:rsidRPr="004A4D92">
        <w:rPr>
          <w:rFonts w:ascii="Arial" w:hAnsi="Arial" w:cs="Arial"/>
          <w:sz w:val="24"/>
          <w:szCs w:val="24"/>
        </w:rPr>
        <w:t>, e ainda na forma das regulamentações dadas pelos arts. 216, § 1º, e 239 do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Regimento</w:t>
      </w:r>
      <w:r w:rsidRPr="004A4D92">
        <w:rPr>
          <w:rFonts w:ascii="Arial" w:hAnsi="Arial" w:cs="Arial"/>
          <w:spacing w:val="4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Interno</w:t>
      </w:r>
      <w:r w:rsidRPr="004A4D92">
        <w:rPr>
          <w:rFonts w:ascii="Arial" w:hAnsi="Arial" w:cs="Arial"/>
          <w:spacing w:val="4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do</w:t>
      </w:r>
      <w:r w:rsidRPr="004A4D92">
        <w:rPr>
          <w:rFonts w:ascii="Arial" w:hAnsi="Arial" w:cs="Arial"/>
          <w:spacing w:val="3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Tribunal</w:t>
      </w:r>
      <w:r w:rsidRPr="004A4D92">
        <w:rPr>
          <w:rFonts w:ascii="Arial" w:hAnsi="Arial" w:cs="Arial"/>
          <w:spacing w:val="4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de</w:t>
      </w:r>
      <w:r w:rsidRPr="004A4D92">
        <w:rPr>
          <w:rFonts w:ascii="Arial" w:hAnsi="Arial" w:cs="Arial"/>
          <w:spacing w:val="3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C</w:t>
      </w:r>
      <w:r w:rsidRPr="00123EE8">
        <w:rPr>
          <w:rFonts w:ascii="Arial" w:hAnsi="Arial" w:cs="Arial"/>
          <w:sz w:val="24"/>
          <w:szCs w:val="24"/>
        </w:rPr>
        <w:t>ontas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Estado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Paraná.</w:t>
      </w:r>
    </w:p>
    <w:p w14:paraId="4D7E060D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40AF7">
        <w:rPr>
          <w:rFonts w:ascii="Arial" w:hAnsi="Arial" w:cs="Arial"/>
          <w:b/>
          <w:bCs/>
          <w:sz w:val="24"/>
          <w:szCs w:val="24"/>
        </w:rPr>
        <w:t>Art.</w:t>
      </w:r>
      <w:r w:rsidRPr="00E40AF7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E40AF7">
        <w:rPr>
          <w:rFonts w:ascii="Arial" w:hAnsi="Arial" w:cs="Arial"/>
          <w:b/>
          <w:bCs/>
          <w:sz w:val="24"/>
          <w:szCs w:val="24"/>
        </w:rPr>
        <w:t>7º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constitui-se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sistema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banco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dados,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abrangendo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informações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contábeis,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patrimoniais,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administrativas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gerenciais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públicas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respectivos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controles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internos,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relacionadas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aos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seguintes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aspectos:</w:t>
      </w:r>
    </w:p>
    <w:p w14:paraId="76BB02F3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Cadastro do Plano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Contas contábil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natureza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classificações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Institucional,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Funcional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Programática,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códigos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arrecadação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desdobramentos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receitas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despesas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orçamentárias;</w:t>
      </w:r>
    </w:p>
    <w:p w14:paraId="7F6D297F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Cadastro do Plano de Contas contábil de natureza financeira e patrimonial,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discriminação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componentes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Passivo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Permanente,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Compensado,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Orçamentário,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Programação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Operacionais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exercício;</w:t>
      </w:r>
    </w:p>
    <w:p w14:paraId="19DDEBD8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lastRenderedPageBreak/>
        <w:t>Cadastro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comissão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recebimento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bens;</w:t>
      </w:r>
    </w:p>
    <w:p w14:paraId="71AD76F0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Informações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sobre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Anual,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individualização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alterações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ocorridas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decorrer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desta;</w:t>
      </w:r>
    </w:p>
    <w:p w14:paraId="26B8BB3E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Dados</w:t>
      </w:r>
      <w:r w:rsidRPr="00123EE8">
        <w:rPr>
          <w:rFonts w:ascii="Arial" w:hAnsi="Arial" w:cs="Arial"/>
          <w:spacing w:val="4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</w:t>
      </w:r>
      <w:r w:rsidRPr="00123EE8">
        <w:rPr>
          <w:rFonts w:ascii="Arial" w:hAnsi="Arial" w:cs="Arial"/>
          <w:spacing w:val="4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receita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4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despesa,</w:t>
      </w:r>
      <w:r w:rsidRPr="00123EE8">
        <w:rPr>
          <w:rFonts w:ascii="Arial" w:hAnsi="Arial" w:cs="Arial"/>
          <w:spacing w:val="4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contendo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detalhes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 arrecadação mensal, assim como a relação de empenhos, liquidações 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pagamentos;</w:t>
      </w:r>
    </w:p>
    <w:p w14:paraId="17F3FC4A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Relação dos empenhos inscritos em Restos a Pagar e as baixas ocorridas 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exercício;</w:t>
      </w:r>
    </w:p>
    <w:p w14:paraId="0622504B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Valores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mensais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relativos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movimentos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ocorridos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componentes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Passivo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Permanente,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Compensado,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Orçamentário, Programação e Controle da Execução Orçamentária e 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Operacionais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-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exercício;</w:t>
      </w:r>
    </w:p>
    <w:p w14:paraId="6D6F0391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Relação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licitações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respectivos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participantes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vencedores, mapa comparativo de preços, além das comissões de licitação 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indicação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responsáveis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pela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emissão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pareceres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técnicos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jurídicos;</w:t>
      </w:r>
    </w:p>
    <w:p w14:paraId="56E8C5F7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Cadastro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acompanhamento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obras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públicas;</w:t>
      </w:r>
    </w:p>
    <w:p w14:paraId="3AFF6AF9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Registro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acompanhamento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Convênios/Programas/Auxílios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recebidos;</w:t>
      </w:r>
    </w:p>
    <w:p w14:paraId="73B7AEEA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7"/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Registro</w:t>
      </w:r>
      <w:r w:rsidRPr="00123EE8">
        <w:rPr>
          <w:rFonts w:ascii="Arial" w:hAnsi="Arial" w:cs="Arial"/>
          <w:spacing w:val="5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5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acompanhamento</w:t>
      </w:r>
      <w:r w:rsidRPr="00123EE8">
        <w:rPr>
          <w:rFonts w:ascii="Arial" w:hAnsi="Arial" w:cs="Arial"/>
          <w:spacing w:val="5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5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Subvenções</w:t>
      </w:r>
      <w:r w:rsidRPr="00123EE8">
        <w:rPr>
          <w:rFonts w:ascii="Arial" w:hAnsi="Arial" w:cs="Arial"/>
          <w:spacing w:val="5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Sociais,</w:t>
      </w:r>
      <w:r w:rsidRPr="00123EE8">
        <w:rPr>
          <w:rFonts w:ascii="Arial" w:hAnsi="Arial" w:cs="Arial"/>
          <w:spacing w:val="5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Contribuições</w:t>
      </w:r>
      <w:r w:rsidRPr="00123EE8">
        <w:rPr>
          <w:rFonts w:ascii="Arial" w:hAnsi="Arial" w:cs="Arial"/>
          <w:spacing w:val="5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Auxílios concedidos;</w:t>
      </w:r>
    </w:p>
    <w:p w14:paraId="68BE4CC1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7"/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Registro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acompanhamento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Diárias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concedidas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servidores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agentes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políticos;</w:t>
      </w:r>
    </w:p>
    <w:p w14:paraId="67936ACB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7"/>
          <w:tab w:val="left" w:pos="1288"/>
          <w:tab w:val="left" w:pos="1701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Registro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movimentação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Dívida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Fundada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Interna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Externa;</w:t>
      </w:r>
    </w:p>
    <w:p w14:paraId="1D74D00E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7"/>
          <w:tab w:val="left" w:pos="1288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Registro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acompanhamento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contratos;</w:t>
      </w:r>
    </w:p>
    <w:p w14:paraId="255E688D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Tributos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municipais,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instituição,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lançamento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arrecadação de impostos da competência tributária dos municípios, inclusive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respectiva Dívida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Ativa.</w:t>
      </w:r>
    </w:p>
    <w:p w14:paraId="31DDBD4B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Créditos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tributários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tributários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municipais,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contendo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dados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cobrança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inscrição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Dívida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Ativa;</w:t>
      </w:r>
    </w:p>
    <w:p w14:paraId="22B3B872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Tributos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municipais,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Editais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Contribuição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Melhoria;</w:t>
      </w:r>
    </w:p>
    <w:p w14:paraId="63B7AADA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Gestão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necessários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elaboração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Gestão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Fiscal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Resumido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Orçamentária;</w:t>
      </w:r>
    </w:p>
    <w:p w14:paraId="18226B4D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Cronograma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Financeiro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Desembolso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Anexo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Metas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Fiscais;</w:t>
      </w:r>
    </w:p>
    <w:p w14:paraId="7B7B3758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Informações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Diretrizes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Orçamentárias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exercício;</w:t>
      </w:r>
    </w:p>
    <w:p w14:paraId="41072B05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Informações para a composição de base estatística, tais como, o quadro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pessoal 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aparelhamento físico 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unidades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saúde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 da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lastRenderedPageBreak/>
        <w:t>rede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ensino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frota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veículos.</w:t>
      </w:r>
    </w:p>
    <w:p w14:paraId="4B0A48FD" w14:textId="77777777" w:rsidR="00A51187" w:rsidRPr="004A4D92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E2404">
        <w:rPr>
          <w:rFonts w:ascii="Arial" w:hAnsi="Arial" w:cs="Arial"/>
          <w:b/>
          <w:bCs/>
          <w:sz w:val="24"/>
          <w:szCs w:val="24"/>
        </w:rPr>
        <w:t>Art. 8º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 dados obtidos através do SIM-AM serão utilizados na Prestação de 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Anual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correspondente,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subsidiarão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análise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demais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sistemas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externo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implementados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Contas,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conforme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prevê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 art.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216,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1º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do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Regimento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Interno.</w:t>
      </w:r>
    </w:p>
    <w:p w14:paraId="649EFA82" w14:textId="77777777" w:rsidR="00A51187" w:rsidRPr="004A4D92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A4D92">
        <w:rPr>
          <w:rFonts w:ascii="Arial" w:hAnsi="Arial" w:cs="Arial"/>
          <w:b/>
          <w:bCs/>
          <w:sz w:val="24"/>
          <w:szCs w:val="24"/>
        </w:rPr>
        <w:t>Art. 9º</w:t>
      </w:r>
      <w:r w:rsidRPr="004A4D92">
        <w:rPr>
          <w:rFonts w:ascii="Arial" w:hAnsi="Arial" w:cs="Arial"/>
          <w:sz w:val="24"/>
          <w:szCs w:val="24"/>
        </w:rPr>
        <w:t xml:space="preserve"> As informações integrantes do banco de dados servirão de fonte para a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elaboração de planos de trabalho e execução de programas de auditorias, inspeções e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exames de denúncias, entre outras aplicações de controle, inclusive para prestação de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informações</w:t>
      </w:r>
      <w:r w:rsidRPr="004A4D92">
        <w:rPr>
          <w:rFonts w:ascii="Arial" w:hAnsi="Arial" w:cs="Arial"/>
          <w:spacing w:val="3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de</w:t>
      </w:r>
      <w:r w:rsidRPr="004A4D92">
        <w:rPr>
          <w:rFonts w:ascii="Arial" w:hAnsi="Arial" w:cs="Arial"/>
          <w:spacing w:val="2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requerimentos</w:t>
      </w:r>
      <w:r w:rsidRPr="004A4D92">
        <w:rPr>
          <w:rFonts w:ascii="Arial" w:hAnsi="Arial" w:cs="Arial"/>
          <w:spacing w:val="4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a</w:t>
      </w:r>
      <w:r w:rsidRPr="004A4D92">
        <w:rPr>
          <w:rFonts w:ascii="Arial" w:hAnsi="Arial" w:cs="Arial"/>
          <w:spacing w:val="3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Órgãos</w:t>
      </w:r>
      <w:r w:rsidRPr="004A4D92">
        <w:rPr>
          <w:rFonts w:ascii="Arial" w:hAnsi="Arial" w:cs="Arial"/>
          <w:spacing w:val="3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conveniados.</w:t>
      </w:r>
    </w:p>
    <w:p w14:paraId="41FD3CF2" w14:textId="1B351449" w:rsidR="00A51187" w:rsidRPr="004A4D92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A4D92">
        <w:rPr>
          <w:rFonts w:ascii="Arial" w:hAnsi="Arial" w:cs="Arial"/>
          <w:b/>
          <w:bCs/>
          <w:sz w:val="24"/>
          <w:szCs w:val="24"/>
        </w:rPr>
        <w:t>Art. 10</w:t>
      </w:r>
      <w:r w:rsidRPr="004A4D92">
        <w:rPr>
          <w:rFonts w:ascii="Arial" w:hAnsi="Arial" w:cs="Arial"/>
          <w:sz w:val="24"/>
          <w:szCs w:val="24"/>
        </w:rPr>
        <w:t>. A verificação do cumprimento das exigências constitucionais de aplicação em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manutenção do ensino e em políticas públicas de saúde se dará mediante análise dos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dados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enviados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através do sistema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SIM-PCA, composta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com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os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dados</w:t>
      </w:r>
      <w:r w:rsidRPr="004A4D92">
        <w:rPr>
          <w:rFonts w:ascii="Arial" w:hAnsi="Arial" w:cs="Arial"/>
          <w:spacing w:val="66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do</w:t>
      </w:r>
      <w:r w:rsidRPr="004A4D92">
        <w:rPr>
          <w:rFonts w:ascii="Arial" w:hAnsi="Arial" w:cs="Arial"/>
          <w:spacing w:val="67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SIM-AM,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nestes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termos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disposto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no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parágrafo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único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do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art.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293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do</w:t>
      </w:r>
      <w:r w:rsidRPr="004A4D92">
        <w:rPr>
          <w:rFonts w:ascii="Arial" w:hAnsi="Arial" w:cs="Arial"/>
          <w:spacing w:val="66"/>
          <w:sz w:val="24"/>
          <w:szCs w:val="24"/>
        </w:rPr>
        <w:t xml:space="preserve"> </w:t>
      </w:r>
      <w:r w:rsidR="00580945" w:rsidRPr="004A4D92">
        <w:rPr>
          <w:rFonts w:ascii="Arial" w:hAnsi="Arial" w:cs="Arial"/>
          <w:sz w:val="24"/>
          <w:szCs w:val="24"/>
        </w:rPr>
        <w:t>Regimento</w:t>
      </w:r>
      <w:r w:rsidR="00580945"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="00580945" w:rsidRPr="004A4D92">
        <w:rPr>
          <w:rFonts w:ascii="Arial" w:hAnsi="Arial" w:cs="Arial"/>
          <w:sz w:val="24"/>
          <w:szCs w:val="24"/>
        </w:rPr>
        <w:t xml:space="preserve">Interno </w:t>
      </w:r>
      <w:r w:rsidRPr="004A4D92">
        <w:rPr>
          <w:rFonts w:ascii="Arial" w:hAnsi="Arial" w:cs="Arial"/>
          <w:sz w:val="24"/>
          <w:szCs w:val="24"/>
        </w:rPr>
        <w:t>do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Tribunal de Contas.</w:t>
      </w:r>
    </w:p>
    <w:p w14:paraId="2B17E316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Parágrafo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único. 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recebimento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êxito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 blocos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informações bimestrais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todas as entidades integrantes da Administração direta e indireta do Poder Executivo,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incluindo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cumprimento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mesma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obrigação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remessa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parte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constitui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condição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indispensável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apuração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índices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referidos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presente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artigo.</w:t>
      </w:r>
    </w:p>
    <w:p w14:paraId="4E6F8E4B" w14:textId="77777777" w:rsidR="00A51187" w:rsidRPr="00123EE8" w:rsidRDefault="00A51187" w:rsidP="00620486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6CCEB252" w14:textId="77777777" w:rsidR="00A51187" w:rsidRPr="0026401C" w:rsidRDefault="00A51187" w:rsidP="00337FDE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  <w:r w:rsidRPr="0026401C">
        <w:rPr>
          <w:rFonts w:ascii="Arial" w:hAnsi="Arial" w:cs="Arial"/>
          <w:b/>
          <w:bCs/>
          <w:sz w:val="24"/>
          <w:szCs w:val="24"/>
        </w:rPr>
        <w:t>CAPÍTULO</w:t>
      </w:r>
      <w:r w:rsidRPr="0026401C">
        <w:rPr>
          <w:rFonts w:ascii="Arial" w:hAnsi="Arial" w:cs="Arial"/>
          <w:b/>
          <w:bCs/>
          <w:spacing w:val="-15"/>
          <w:sz w:val="24"/>
          <w:szCs w:val="24"/>
        </w:rPr>
        <w:t xml:space="preserve"> </w:t>
      </w:r>
      <w:r w:rsidRPr="0026401C">
        <w:rPr>
          <w:rFonts w:ascii="Arial" w:hAnsi="Arial" w:cs="Arial"/>
          <w:b/>
          <w:bCs/>
          <w:sz w:val="24"/>
          <w:szCs w:val="24"/>
        </w:rPr>
        <w:t>III</w:t>
      </w:r>
    </w:p>
    <w:p w14:paraId="509BEC6C" w14:textId="77777777" w:rsidR="00A51187" w:rsidRPr="0026401C" w:rsidRDefault="00A51187" w:rsidP="00337FDE">
      <w:pPr>
        <w:pStyle w:val="Corpodetexto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26401C">
        <w:rPr>
          <w:rFonts w:ascii="Arial" w:hAnsi="Arial" w:cs="Arial"/>
          <w:b/>
          <w:bCs/>
          <w:sz w:val="24"/>
          <w:szCs w:val="24"/>
        </w:rPr>
        <w:t>RELATÓRIOS</w:t>
      </w:r>
      <w:r w:rsidRPr="0026401C">
        <w:rPr>
          <w:rFonts w:ascii="Arial" w:hAnsi="Arial" w:cs="Arial"/>
          <w:b/>
          <w:bCs/>
          <w:spacing w:val="-11"/>
          <w:sz w:val="24"/>
          <w:szCs w:val="24"/>
        </w:rPr>
        <w:t xml:space="preserve"> </w:t>
      </w:r>
      <w:r w:rsidRPr="0026401C">
        <w:rPr>
          <w:rFonts w:ascii="Arial" w:hAnsi="Arial" w:cs="Arial"/>
          <w:b/>
          <w:bCs/>
          <w:sz w:val="24"/>
          <w:szCs w:val="24"/>
        </w:rPr>
        <w:t>E</w:t>
      </w:r>
      <w:r w:rsidRPr="0026401C">
        <w:rPr>
          <w:rFonts w:ascii="Arial" w:hAnsi="Arial" w:cs="Arial"/>
          <w:b/>
          <w:bCs/>
          <w:spacing w:val="-15"/>
          <w:sz w:val="24"/>
          <w:szCs w:val="24"/>
        </w:rPr>
        <w:t xml:space="preserve"> </w:t>
      </w:r>
      <w:r w:rsidRPr="0026401C">
        <w:rPr>
          <w:rFonts w:ascii="Arial" w:hAnsi="Arial" w:cs="Arial"/>
          <w:b/>
          <w:bCs/>
          <w:sz w:val="24"/>
          <w:szCs w:val="24"/>
        </w:rPr>
        <w:t>DEMONSTRATIVOS</w:t>
      </w:r>
      <w:r w:rsidRPr="0026401C">
        <w:rPr>
          <w:rFonts w:ascii="Arial" w:hAnsi="Arial" w:cs="Arial"/>
          <w:b/>
          <w:bCs/>
          <w:spacing w:val="-15"/>
          <w:sz w:val="24"/>
          <w:szCs w:val="24"/>
        </w:rPr>
        <w:t xml:space="preserve"> </w:t>
      </w:r>
      <w:r w:rsidRPr="0026401C">
        <w:rPr>
          <w:rFonts w:ascii="Arial" w:hAnsi="Arial" w:cs="Arial"/>
          <w:b/>
          <w:bCs/>
          <w:sz w:val="24"/>
          <w:szCs w:val="24"/>
        </w:rPr>
        <w:t>DA</w:t>
      </w:r>
      <w:r w:rsidRPr="0026401C">
        <w:rPr>
          <w:rFonts w:ascii="Arial" w:hAnsi="Arial" w:cs="Arial"/>
          <w:b/>
          <w:bCs/>
          <w:spacing w:val="-12"/>
          <w:sz w:val="24"/>
          <w:szCs w:val="24"/>
        </w:rPr>
        <w:t xml:space="preserve"> </w:t>
      </w:r>
      <w:r w:rsidRPr="0026401C">
        <w:rPr>
          <w:rFonts w:ascii="Arial" w:hAnsi="Arial" w:cs="Arial"/>
          <w:b/>
          <w:bCs/>
          <w:sz w:val="24"/>
          <w:szCs w:val="24"/>
        </w:rPr>
        <w:t>L.C.101/00</w:t>
      </w:r>
    </w:p>
    <w:p w14:paraId="42299E17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6401C">
        <w:rPr>
          <w:rFonts w:ascii="Arial" w:hAnsi="Arial" w:cs="Arial"/>
          <w:b/>
          <w:bCs/>
          <w:sz w:val="24"/>
          <w:szCs w:val="24"/>
        </w:rPr>
        <w:t>Art. 11.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 fins de divulgação publicitária, o sistema disponibilizará, na página 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 de Contas na internet, o Relatório Resumido da Execução Orçamentária e seus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demonstrativos,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Gestão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moldes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padronizados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Portarias nº 574/07 e nº 575/07 da Secretaria do Tesouro Nacional, do Ministério 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Fazenda,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mediante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solicitação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interessado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indicação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senha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acesso.</w:t>
      </w:r>
    </w:p>
    <w:p w14:paraId="51A29EDD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elaboração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demonstrativos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aplicam-se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orientações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normativas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expedidas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pela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Secretaria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Tesouro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Nacional,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termos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Portarias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mencionadas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 xml:space="preserve">no </w:t>
      </w:r>
      <w:r w:rsidRPr="00123EE8">
        <w:rPr>
          <w:rFonts w:ascii="Arial" w:hAnsi="Arial" w:cs="Arial"/>
          <w:i/>
          <w:sz w:val="24"/>
          <w:szCs w:val="24"/>
        </w:rPr>
        <w:t>caput</w:t>
      </w:r>
      <w:r w:rsidRPr="00123EE8">
        <w:rPr>
          <w:rFonts w:ascii="Arial" w:hAnsi="Arial" w:cs="Arial"/>
          <w:sz w:val="24"/>
          <w:szCs w:val="24"/>
        </w:rPr>
        <w:t>, e ainda os incidentes jurisprudenciais do Tribunal de Contas do Estado 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Paraná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sobre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matéria.</w:t>
      </w:r>
    </w:p>
    <w:p w14:paraId="66B55B33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2º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demonstrativos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referidos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caput</w:t>
      </w:r>
      <w:r w:rsidRPr="00123EE8">
        <w:rPr>
          <w:rFonts w:ascii="Arial" w:hAnsi="Arial" w:cs="Arial"/>
          <w:sz w:val="24"/>
          <w:szCs w:val="24"/>
        </w:rPr>
        <w:t>,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independentemente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geração</w:t>
      </w:r>
      <w:r w:rsidRPr="00123EE8">
        <w:rPr>
          <w:rFonts w:ascii="Arial" w:hAnsi="Arial" w:cs="Arial"/>
          <w:spacing w:val="5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</w:t>
      </w:r>
      <w:r w:rsidRPr="00123EE8">
        <w:rPr>
          <w:rFonts w:ascii="Arial" w:hAnsi="Arial" w:cs="Arial"/>
          <w:spacing w:val="5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SIM-AM,</w:t>
      </w:r>
      <w:r w:rsidRPr="00123EE8">
        <w:rPr>
          <w:rFonts w:ascii="Arial" w:hAnsi="Arial" w:cs="Arial"/>
          <w:spacing w:val="5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serão</w:t>
      </w:r>
      <w:r w:rsidRPr="00123EE8">
        <w:rPr>
          <w:rFonts w:ascii="Arial" w:hAnsi="Arial" w:cs="Arial"/>
          <w:spacing w:val="5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emitidos</w:t>
      </w:r>
      <w:r w:rsidRPr="00123EE8">
        <w:rPr>
          <w:rFonts w:ascii="Arial" w:hAnsi="Arial" w:cs="Arial"/>
          <w:spacing w:val="5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pelos</w:t>
      </w:r>
      <w:r w:rsidRPr="00123EE8">
        <w:rPr>
          <w:rFonts w:ascii="Arial" w:hAnsi="Arial" w:cs="Arial"/>
          <w:spacing w:val="5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Entes</w:t>
      </w:r>
      <w:r w:rsidRPr="00123EE8">
        <w:rPr>
          <w:rFonts w:ascii="Arial" w:hAnsi="Arial" w:cs="Arial"/>
          <w:spacing w:val="5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Municipais</w:t>
      </w:r>
      <w:r w:rsidRPr="00123EE8">
        <w:rPr>
          <w:rFonts w:ascii="Arial" w:hAnsi="Arial" w:cs="Arial"/>
          <w:spacing w:val="5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mediante</w:t>
      </w:r>
      <w:r w:rsidRPr="00123EE8">
        <w:rPr>
          <w:rFonts w:ascii="Arial" w:hAnsi="Arial" w:cs="Arial"/>
          <w:spacing w:val="5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utilização</w:t>
      </w:r>
      <w:r w:rsidRPr="00123EE8">
        <w:rPr>
          <w:rFonts w:ascii="Arial" w:hAnsi="Arial" w:cs="Arial"/>
          <w:spacing w:val="5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seus próprios sistemas, com vistas à obediência dos prazos para divulgação ditados 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legislação.</w:t>
      </w:r>
    </w:p>
    <w:p w14:paraId="5678A857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3º O Tribunal de Contas divulgará, em seu sítio eletrônico na internet, na seção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respectiva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metodologia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definições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consideradas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elaboração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demonstrativos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integrantes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Resumido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 de Gestão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Fiscal.</w:t>
      </w:r>
    </w:p>
    <w:p w14:paraId="6DDEF243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57082">
        <w:rPr>
          <w:rFonts w:ascii="Arial" w:hAnsi="Arial" w:cs="Arial"/>
          <w:b/>
          <w:bCs/>
          <w:sz w:val="24"/>
          <w:szCs w:val="24"/>
        </w:rPr>
        <w:t>Art. 12.</w:t>
      </w:r>
      <w:r w:rsidRPr="00123EE8">
        <w:rPr>
          <w:rFonts w:ascii="Arial" w:hAnsi="Arial" w:cs="Arial"/>
          <w:sz w:val="24"/>
          <w:szCs w:val="24"/>
        </w:rPr>
        <w:t xml:space="preserve"> A disponibilização dos relatórios e demonstrativos mencionados no art. 10,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Instrução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Normativa,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acordo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ordem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solicitação,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 xml:space="preserve">devendo ser considerado pelas entidades </w:t>
      </w:r>
      <w:r w:rsidRPr="00123EE8">
        <w:rPr>
          <w:rFonts w:ascii="Arial" w:hAnsi="Arial" w:cs="Arial"/>
          <w:sz w:val="24"/>
          <w:szCs w:val="24"/>
        </w:rPr>
        <w:lastRenderedPageBreak/>
        <w:t>solicitantes um prazo mínimo de 24 (vinte 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quatro)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horas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entre</w:t>
      </w:r>
      <w:r w:rsidRPr="00123EE8">
        <w:rPr>
          <w:rFonts w:ascii="Arial" w:hAnsi="Arial" w:cs="Arial"/>
          <w:spacing w:val="-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solicitação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liberação.</w:t>
      </w:r>
    </w:p>
    <w:p w14:paraId="1D00DA52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constitui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justificativa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atenuante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publicação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atraso,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solicitação 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compatível com 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prazo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máximo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publicidade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exigido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arts.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52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55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-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2º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L.C.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101/00,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tendo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vista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prazo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mínimo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contido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caput</w:t>
      </w:r>
      <w:r w:rsidRPr="00123EE8">
        <w:rPr>
          <w:rFonts w:ascii="Arial" w:hAnsi="Arial" w:cs="Arial"/>
          <w:sz w:val="24"/>
          <w:szCs w:val="24"/>
        </w:rPr>
        <w:t>.</w:t>
      </w:r>
    </w:p>
    <w:p w14:paraId="44C43782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2º A solicitação dos relatórios consolidados do Poder Executivo somente será aceita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após a confirmação do recebimento definitivo do bimestre correspondente, de todas 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entidades que integram a administração direta e indireta, nestas considerado o Poder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Legislativo.</w:t>
      </w:r>
    </w:p>
    <w:p w14:paraId="36924726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3º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solicitação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cuja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é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descentralizada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condiciona-se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recebimento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definitivo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bimestre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correspondente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daquele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todas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entidades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integrantes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administração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direta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indireta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Poder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Executivo.</w:t>
      </w:r>
    </w:p>
    <w:p w14:paraId="02C5BE3D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4º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eventualidade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ocorrência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incompatibilidade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prevista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1º,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atraso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 falta de remessa do SIM-AM em tempo suficientemente hábil para a emissão 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relatórios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meio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sistema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Contas,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incumbe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aos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Poderes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Executivo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efetuar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publicações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legalmente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determinadas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base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demonstrativos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emitidos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seus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próprios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sistemas,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procedendo-se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devidas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republicações com as retificações exigidas em face de posteriores divergências com 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SIM-AM.</w:t>
      </w:r>
    </w:p>
    <w:p w14:paraId="771FCBCD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8B4B6E">
        <w:rPr>
          <w:rFonts w:ascii="Arial" w:hAnsi="Arial" w:cs="Arial"/>
          <w:b/>
          <w:bCs/>
          <w:sz w:val="24"/>
          <w:szCs w:val="24"/>
        </w:rPr>
        <w:t>Art.</w:t>
      </w:r>
      <w:r w:rsidRPr="008B4B6E">
        <w:rPr>
          <w:rFonts w:ascii="Arial" w:hAnsi="Arial" w:cs="Arial"/>
          <w:b/>
          <w:bCs/>
          <w:spacing w:val="19"/>
          <w:sz w:val="24"/>
          <w:szCs w:val="24"/>
        </w:rPr>
        <w:t xml:space="preserve"> </w:t>
      </w:r>
      <w:r w:rsidRPr="008B4B6E">
        <w:rPr>
          <w:rFonts w:ascii="Arial" w:hAnsi="Arial" w:cs="Arial"/>
          <w:b/>
          <w:bCs/>
          <w:sz w:val="24"/>
          <w:szCs w:val="24"/>
        </w:rPr>
        <w:t>13.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informações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serão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utilizadas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publicação no portal eletrônico 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internet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elaboração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Informe de Controle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Social.</w:t>
      </w:r>
    </w:p>
    <w:p w14:paraId="19DA66AC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1º 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acesso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informações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veiculadas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 seção do SIM-AM, junto ao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sítio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 de Contas do Paraná, é restrito aos usuários que operam o sistema, mediante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login</w:t>
      </w:r>
      <w:r w:rsidRPr="00123EE8">
        <w:rPr>
          <w:rFonts w:ascii="Arial" w:hAnsi="Arial" w:cs="Arial"/>
          <w:i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senha,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reiterando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disposto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11,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Regulamento.</w:t>
      </w:r>
    </w:p>
    <w:p w14:paraId="6AA18DF4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2º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instrumento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facilitador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Controle Social,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 Tribunal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 divulgará, na internet, os anexos consolidados e de publicidade obrigatória que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integram o Relatório de Gestão Fiscal e Relatório Resumido da Execução Orçamentária,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elaborados com base nas informações obtidas nos termos desta Instrução Normativa,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destinando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Portal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Social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uso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aberto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caráter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público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irrestrito.</w:t>
      </w:r>
    </w:p>
    <w:p w14:paraId="52CFAFB1" w14:textId="77777777" w:rsidR="00A51187" w:rsidRPr="00123EE8" w:rsidRDefault="00A51187" w:rsidP="00620486">
      <w:pPr>
        <w:pStyle w:val="Corpodetexto"/>
        <w:spacing w:before="120"/>
        <w:ind w:right="64"/>
        <w:rPr>
          <w:rFonts w:ascii="Arial" w:hAnsi="Arial" w:cs="Arial"/>
          <w:sz w:val="24"/>
          <w:szCs w:val="24"/>
        </w:rPr>
      </w:pPr>
    </w:p>
    <w:p w14:paraId="04940247" w14:textId="77777777" w:rsidR="00A51187" w:rsidRPr="008B4B6E" w:rsidRDefault="00A51187" w:rsidP="00337FDE">
      <w:pPr>
        <w:pStyle w:val="Corpodetexto"/>
        <w:spacing w:before="186"/>
        <w:jc w:val="center"/>
        <w:rPr>
          <w:rFonts w:ascii="Arial" w:hAnsi="Arial" w:cs="Arial"/>
          <w:b/>
          <w:bCs/>
          <w:spacing w:val="-12"/>
          <w:sz w:val="24"/>
          <w:szCs w:val="24"/>
        </w:rPr>
      </w:pPr>
      <w:r w:rsidRPr="008B4B6E">
        <w:rPr>
          <w:rFonts w:ascii="Arial" w:hAnsi="Arial" w:cs="Arial"/>
          <w:b/>
          <w:bCs/>
          <w:spacing w:val="-1"/>
          <w:sz w:val="24"/>
          <w:szCs w:val="24"/>
        </w:rPr>
        <w:t>CAPÍTULO</w:t>
      </w:r>
      <w:r w:rsidRPr="008B4B6E">
        <w:rPr>
          <w:rFonts w:ascii="Arial" w:hAnsi="Arial" w:cs="Arial"/>
          <w:b/>
          <w:bCs/>
          <w:spacing w:val="-15"/>
          <w:sz w:val="24"/>
          <w:szCs w:val="24"/>
        </w:rPr>
        <w:t xml:space="preserve"> </w:t>
      </w:r>
      <w:r w:rsidRPr="008B4B6E">
        <w:rPr>
          <w:rFonts w:ascii="Arial" w:hAnsi="Arial" w:cs="Arial"/>
          <w:b/>
          <w:bCs/>
          <w:spacing w:val="-1"/>
          <w:sz w:val="24"/>
          <w:szCs w:val="24"/>
        </w:rPr>
        <w:t>IV</w:t>
      </w:r>
    </w:p>
    <w:p w14:paraId="3D2823A0" w14:textId="77777777" w:rsidR="00A51187" w:rsidRPr="008B4B6E" w:rsidRDefault="00A51187" w:rsidP="00337FDE">
      <w:pPr>
        <w:pStyle w:val="Corpodetexto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8B4B6E">
        <w:rPr>
          <w:rFonts w:ascii="Arial" w:hAnsi="Arial" w:cs="Arial"/>
          <w:b/>
          <w:bCs/>
          <w:spacing w:val="-1"/>
          <w:sz w:val="24"/>
          <w:szCs w:val="24"/>
        </w:rPr>
        <w:t>DECLARAÇÕES</w:t>
      </w:r>
      <w:r w:rsidRPr="008B4B6E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Pr="008B4B6E">
        <w:rPr>
          <w:rFonts w:ascii="Arial" w:hAnsi="Arial" w:cs="Arial"/>
          <w:b/>
          <w:bCs/>
          <w:spacing w:val="-1"/>
          <w:sz w:val="24"/>
          <w:szCs w:val="24"/>
        </w:rPr>
        <w:t>DE</w:t>
      </w:r>
      <w:r w:rsidRPr="008B4B6E">
        <w:rPr>
          <w:rFonts w:ascii="Arial" w:hAnsi="Arial" w:cs="Arial"/>
          <w:b/>
          <w:bCs/>
          <w:spacing w:val="-16"/>
          <w:sz w:val="24"/>
          <w:szCs w:val="24"/>
        </w:rPr>
        <w:t xml:space="preserve"> </w:t>
      </w:r>
      <w:r w:rsidRPr="008B4B6E">
        <w:rPr>
          <w:rFonts w:ascii="Arial" w:hAnsi="Arial" w:cs="Arial"/>
          <w:b/>
          <w:bCs/>
          <w:spacing w:val="-1"/>
          <w:sz w:val="24"/>
          <w:szCs w:val="24"/>
        </w:rPr>
        <w:t>PUBLICIDADE</w:t>
      </w:r>
      <w:r w:rsidRPr="008B4B6E">
        <w:rPr>
          <w:rFonts w:ascii="Arial" w:hAnsi="Arial" w:cs="Arial"/>
          <w:b/>
          <w:bCs/>
          <w:spacing w:val="-16"/>
          <w:sz w:val="24"/>
          <w:szCs w:val="24"/>
        </w:rPr>
        <w:t xml:space="preserve"> </w:t>
      </w:r>
      <w:r w:rsidRPr="008B4B6E">
        <w:rPr>
          <w:rFonts w:ascii="Arial" w:hAnsi="Arial" w:cs="Arial"/>
          <w:b/>
          <w:bCs/>
          <w:sz w:val="24"/>
          <w:szCs w:val="24"/>
        </w:rPr>
        <w:t>E</w:t>
      </w:r>
      <w:r w:rsidRPr="008B4B6E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Pr="008B4B6E">
        <w:rPr>
          <w:rFonts w:ascii="Arial" w:hAnsi="Arial" w:cs="Arial"/>
          <w:b/>
          <w:bCs/>
          <w:sz w:val="24"/>
          <w:szCs w:val="24"/>
        </w:rPr>
        <w:t>DE</w:t>
      </w:r>
      <w:r w:rsidRPr="008B4B6E">
        <w:rPr>
          <w:rFonts w:ascii="Arial" w:hAnsi="Arial" w:cs="Arial"/>
          <w:b/>
          <w:bCs/>
          <w:spacing w:val="-15"/>
          <w:sz w:val="24"/>
          <w:szCs w:val="24"/>
        </w:rPr>
        <w:t xml:space="preserve"> </w:t>
      </w:r>
      <w:r w:rsidRPr="008B4B6E">
        <w:rPr>
          <w:rFonts w:ascii="Arial" w:hAnsi="Arial" w:cs="Arial"/>
          <w:b/>
          <w:bCs/>
          <w:sz w:val="24"/>
          <w:szCs w:val="24"/>
        </w:rPr>
        <w:t>AUDIÊNCIAS</w:t>
      </w:r>
      <w:r w:rsidRPr="008B4B6E">
        <w:rPr>
          <w:rFonts w:ascii="Arial" w:hAnsi="Arial" w:cs="Arial"/>
          <w:b/>
          <w:bCs/>
          <w:spacing w:val="-15"/>
          <w:sz w:val="24"/>
          <w:szCs w:val="24"/>
        </w:rPr>
        <w:t xml:space="preserve"> </w:t>
      </w:r>
      <w:r w:rsidRPr="008B4B6E">
        <w:rPr>
          <w:rFonts w:ascii="Arial" w:hAnsi="Arial" w:cs="Arial"/>
          <w:b/>
          <w:bCs/>
          <w:sz w:val="24"/>
          <w:szCs w:val="24"/>
        </w:rPr>
        <w:t>PÚBLICAS</w:t>
      </w:r>
    </w:p>
    <w:p w14:paraId="33E86443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8B4B6E">
        <w:rPr>
          <w:rFonts w:ascii="Arial" w:hAnsi="Arial" w:cs="Arial"/>
          <w:b/>
          <w:bCs/>
          <w:sz w:val="24"/>
          <w:szCs w:val="24"/>
        </w:rPr>
        <w:t>Art. 14.</w:t>
      </w:r>
      <w:r w:rsidRPr="00123EE8">
        <w:rPr>
          <w:rFonts w:ascii="Arial" w:hAnsi="Arial" w:cs="Arial"/>
          <w:sz w:val="24"/>
          <w:szCs w:val="24"/>
        </w:rPr>
        <w:t xml:space="preserve"> O Prefeito Municipal efetuará o Registro de Publicação do Relatório de Gestão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Resumido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mediante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Declaração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página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internet,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contendo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informações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sobre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data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órgãos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divulgação.</w:t>
      </w:r>
    </w:p>
    <w:p w14:paraId="755B3B9F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Declaração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Publicidade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firmada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Prefeito,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não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lastRenderedPageBreak/>
        <w:t>desobriga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Presidente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 Câmara quanto ao cumprimento das exigências expressas na Lei Complementar nº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101/00, a quem compete enviar ao Poder Executivo comprovação da publicidade 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Gestão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Fiscal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Legislativo.</w:t>
      </w:r>
    </w:p>
    <w:p w14:paraId="480B486F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2º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Entes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municipais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manterão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arquivados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exemplares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originais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órgãos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imprensa,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publicações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Gestão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Resumido da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Orçamentária.</w:t>
      </w:r>
    </w:p>
    <w:p w14:paraId="7279ADD3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8B4B6E">
        <w:rPr>
          <w:rFonts w:ascii="Arial" w:hAnsi="Arial" w:cs="Arial"/>
          <w:b/>
          <w:bCs/>
          <w:sz w:val="24"/>
          <w:szCs w:val="24"/>
        </w:rPr>
        <w:t>Art.</w:t>
      </w:r>
      <w:r w:rsidRPr="008B4B6E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8B4B6E">
        <w:rPr>
          <w:rFonts w:ascii="Arial" w:hAnsi="Arial" w:cs="Arial"/>
          <w:b/>
          <w:bCs/>
          <w:sz w:val="24"/>
          <w:szCs w:val="24"/>
        </w:rPr>
        <w:t>15.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Prefeito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 Presidente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Câmara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firmarão Declarações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Realização de Audiência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Pública de avaliação do cumprimento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Metas Fiscais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Diretrizes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Orçamentárias,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junto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página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internet.</w:t>
      </w:r>
    </w:p>
    <w:p w14:paraId="410E6160" w14:textId="77777777" w:rsidR="00A51187" w:rsidRPr="00123EE8" w:rsidRDefault="00A51187" w:rsidP="00620486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1º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Declaração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Prefeito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conterá:</w:t>
      </w:r>
    </w:p>
    <w:p w14:paraId="5FBA851A" w14:textId="77777777" w:rsidR="00A51187" w:rsidRPr="00123EE8" w:rsidRDefault="00A51187" w:rsidP="00620486">
      <w:pPr>
        <w:pStyle w:val="PargrafodaLista"/>
        <w:numPr>
          <w:ilvl w:val="0"/>
          <w:numId w:val="12"/>
        </w:numPr>
        <w:tabs>
          <w:tab w:val="left" w:pos="469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Nome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data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órgão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divulgação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foi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veiculado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Edital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Chamamento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sessão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Comissão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Câmara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onde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foi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realizada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pública.</w:t>
      </w:r>
    </w:p>
    <w:p w14:paraId="11911F7F" w14:textId="77777777" w:rsidR="00A51187" w:rsidRPr="00123EE8" w:rsidRDefault="00A51187" w:rsidP="00620486">
      <w:pPr>
        <w:pStyle w:val="PargrafodaLista"/>
        <w:numPr>
          <w:ilvl w:val="0"/>
          <w:numId w:val="12"/>
        </w:numPr>
        <w:tabs>
          <w:tab w:val="left" w:pos="539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Data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hora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realização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audiência.</w:t>
      </w:r>
    </w:p>
    <w:p w14:paraId="077217F1" w14:textId="77777777" w:rsidR="00A51187" w:rsidRPr="00123EE8" w:rsidRDefault="00A51187" w:rsidP="00620486">
      <w:pPr>
        <w:pStyle w:val="PargrafodaLista"/>
        <w:numPr>
          <w:ilvl w:val="0"/>
          <w:numId w:val="12"/>
        </w:numPr>
        <w:tabs>
          <w:tab w:val="left" w:pos="621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Local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foi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realizada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audiência.</w:t>
      </w:r>
    </w:p>
    <w:p w14:paraId="3F0D32FF" w14:textId="77777777" w:rsidR="00A51187" w:rsidRPr="00123EE8" w:rsidRDefault="00A51187" w:rsidP="00620486">
      <w:pPr>
        <w:pStyle w:val="Corpodetexto"/>
        <w:tabs>
          <w:tab w:val="left" w:pos="1701"/>
        </w:tabs>
        <w:spacing w:before="120"/>
        <w:ind w:left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2º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-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Declaração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Presidente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conterá:</w:t>
      </w:r>
    </w:p>
    <w:p w14:paraId="786A2E2F" w14:textId="77777777" w:rsidR="00A51187" w:rsidRPr="00123EE8" w:rsidRDefault="00A51187" w:rsidP="00620486">
      <w:pPr>
        <w:pStyle w:val="PargrafodaLista"/>
        <w:numPr>
          <w:ilvl w:val="0"/>
          <w:numId w:val="26"/>
        </w:numPr>
        <w:tabs>
          <w:tab w:val="left" w:pos="469"/>
          <w:tab w:val="left" w:pos="1418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Nome e data do órgão de divulgação em que foi veiculado o Edital de Chamamento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sessão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Comissão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Câmara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onde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foi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realizada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pública.</w:t>
      </w:r>
    </w:p>
    <w:p w14:paraId="1C7AC134" w14:textId="77777777" w:rsidR="00A51187" w:rsidRPr="00123EE8" w:rsidRDefault="00A51187" w:rsidP="00620486">
      <w:pPr>
        <w:pStyle w:val="PargrafodaLista"/>
        <w:numPr>
          <w:ilvl w:val="0"/>
          <w:numId w:val="26"/>
        </w:numPr>
        <w:tabs>
          <w:tab w:val="left" w:pos="539"/>
          <w:tab w:val="left" w:pos="1418"/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Data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hora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realização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audiência.</w:t>
      </w:r>
    </w:p>
    <w:p w14:paraId="2C52B2BF" w14:textId="77777777" w:rsidR="00A51187" w:rsidRPr="00123EE8" w:rsidRDefault="00A51187" w:rsidP="00620486">
      <w:pPr>
        <w:pStyle w:val="PargrafodaLista"/>
        <w:numPr>
          <w:ilvl w:val="0"/>
          <w:numId w:val="26"/>
        </w:numPr>
        <w:tabs>
          <w:tab w:val="left" w:pos="621"/>
          <w:tab w:val="left" w:pos="1418"/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Local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foi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realizada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audiência.</w:t>
      </w:r>
    </w:p>
    <w:p w14:paraId="7BA00E78" w14:textId="77777777" w:rsidR="00A51187" w:rsidRPr="00123EE8" w:rsidRDefault="00A51187" w:rsidP="00620486">
      <w:pPr>
        <w:pStyle w:val="PargrafodaLista"/>
        <w:numPr>
          <w:ilvl w:val="0"/>
          <w:numId w:val="26"/>
        </w:numPr>
        <w:tabs>
          <w:tab w:val="left" w:pos="642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Nome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Comissão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Câmara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encarregada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acompanhamento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realização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audiência,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referida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9º,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4º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Complementar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nº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101/00.</w:t>
      </w:r>
    </w:p>
    <w:p w14:paraId="4657FD91" w14:textId="77777777" w:rsidR="00A51187" w:rsidRPr="00123EE8" w:rsidRDefault="00A51187" w:rsidP="00620486">
      <w:pPr>
        <w:pStyle w:val="PargrafodaLista"/>
        <w:numPr>
          <w:ilvl w:val="0"/>
          <w:numId w:val="26"/>
        </w:numPr>
        <w:tabs>
          <w:tab w:val="left" w:pos="508"/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Nomes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Vereadores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componentes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comissão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foi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realizada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audiência.</w:t>
      </w:r>
    </w:p>
    <w:p w14:paraId="38A773C6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3º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pareceres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pertinentes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acompanhados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comparativos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 metas estabelecidas com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atingidas,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 justificativas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quanto à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não obtenção dos resultados pretendidos, serão mantidas em arquivos junto à referida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Comissão.</w:t>
      </w:r>
    </w:p>
    <w:p w14:paraId="0B115371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4º O disposto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neste artigo aplica-se igualmente aos municípios com população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inferior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 cinqüenta mil habitantes,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independentemente da periodicidade legalmente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facultada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elaboração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Gestão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Fiscal.</w:t>
      </w:r>
    </w:p>
    <w:p w14:paraId="32BAC7BB" w14:textId="77777777" w:rsidR="00A51187" w:rsidRPr="00123EE8" w:rsidRDefault="00A51187" w:rsidP="00620486">
      <w:pPr>
        <w:pStyle w:val="Corpodetexto"/>
        <w:spacing w:before="120"/>
        <w:rPr>
          <w:rFonts w:ascii="Arial" w:hAnsi="Arial" w:cs="Arial"/>
          <w:sz w:val="24"/>
          <w:szCs w:val="24"/>
        </w:rPr>
      </w:pPr>
    </w:p>
    <w:p w14:paraId="428D14D2" w14:textId="77777777" w:rsidR="00A51187" w:rsidRPr="0027667F" w:rsidRDefault="00A51187" w:rsidP="006615DA">
      <w:pPr>
        <w:pStyle w:val="Corpodetexto"/>
        <w:spacing w:before="180"/>
        <w:jc w:val="center"/>
        <w:rPr>
          <w:rFonts w:ascii="Arial" w:hAnsi="Arial" w:cs="Arial"/>
          <w:b/>
          <w:bCs/>
          <w:sz w:val="24"/>
          <w:szCs w:val="24"/>
        </w:rPr>
      </w:pPr>
      <w:r w:rsidRPr="0027667F">
        <w:rPr>
          <w:rFonts w:ascii="Arial" w:hAnsi="Arial" w:cs="Arial"/>
          <w:b/>
          <w:bCs/>
          <w:sz w:val="24"/>
          <w:szCs w:val="24"/>
        </w:rPr>
        <w:t>CAPÍTULO</w:t>
      </w:r>
      <w:r w:rsidRPr="0027667F">
        <w:rPr>
          <w:rFonts w:ascii="Arial" w:hAnsi="Arial" w:cs="Arial"/>
          <w:b/>
          <w:bCs/>
          <w:spacing w:val="27"/>
          <w:sz w:val="24"/>
          <w:szCs w:val="24"/>
        </w:rPr>
        <w:t xml:space="preserve"> </w:t>
      </w:r>
      <w:r w:rsidRPr="0027667F">
        <w:rPr>
          <w:rFonts w:ascii="Arial" w:hAnsi="Arial" w:cs="Arial"/>
          <w:b/>
          <w:bCs/>
          <w:sz w:val="24"/>
          <w:szCs w:val="24"/>
        </w:rPr>
        <w:t>V</w:t>
      </w:r>
    </w:p>
    <w:p w14:paraId="3964857F" w14:textId="77777777" w:rsidR="00A51187" w:rsidRPr="0027667F" w:rsidRDefault="00A51187" w:rsidP="006615DA">
      <w:pPr>
        <w:pStyle w:val="Corpodetexto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27667F">
        <w:rPr>
          <w:rFonts w:ascii="Arial" w:hAnsi="Arial" w:cs="Arial"/>
          <w:b/>
          <w:bCs/>
          <w:sz w:val="24"/>
          <w:szCs w:val="24"/>
        </w:rPr>
        <w:t>INSTRUMENTOS</w:t>
      </w:r>
      <w:r w:rsidRPr="0027667F">
        <w:rPr>
          <w:rFonts w:ascii="Arial" w:hAnsi="Arial" w:cs="Arial"/>
          <w:b/>
          <w:bCs/>
          <w:spacing w:val="28"/>
          <w:sz w:val="24"/>
          <w:szCs w:val="24"/>
        </w:rPr>
        <w:t xml:space="preserve"> </w:t>
      </w:r>
      <w:r w:rsidRPr="0027667F">
        <w:rPr>
          <w:rFonts w:ascii="Arial" w:hAnsi="Arial" w:cs="Arial"/>
          <w:b/>
          <w:bCs/>
          <w:sz w:val="24"/>
          <w:szCs w:val="24"/>
        </w:rPr>
        <w:t>ORÇAMENTÁRIOS</w:t>
      </w:r>
    </w:p>
    <w:p w14:paraId="2F33F60F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7667F">
        <w:rPr>
          <w:rFonts w:ascii="Arial" w:hAnsi="Arial" w:cs="Arial"/>
          <w:b/>
          <w:bCs/>
          <w:sz w:val="24"/>
          <w:szCs w:val="24"/>
        </w:rPr>
        <w:t>Art. 16.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 xml:space="preserve">Como subsídio à análise da gestão das entidades públicas, </w:t>
      </w:r>
      <w:r w:rsidRPr="00123EE8">
        <w:rPr>
          <w:rFonts w:ascii="Arial" w:hAnsi="Arial" w:cs="Arial"/>
          <w:sz w:val="24"/>
          <w:szCs w:val="24"/>
        </w:rPr>
        <w:lastRenderedPageBreak/>
        <w:t>as Prefeituras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Municipais enviarão ao Tribunal de Contas, até o final do mês de janeiro, CD Rom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arquivos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magnéticos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seguintes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instrumentos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programação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financeira:</w:t>
      </w:r>
    </w:p>
    <w:p w14:paraId="7773653A" w14:textId="77777777" w:rsidR="00A51187" w:rsidRPr="00123EE8" w:rsidRDefault="00A51187" w:rsidP="00620486">
      <w:pPr>
        <w:pStyle w:val="PargrafodaLista"/>
        <w:numPr>
          <w:ilvl w:val="0"/>
          <w:numId w:val="13"/>
        </w:numPr>
        <w:tabs>
          <w:tab w:val="left" w:pos="477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Plano Plurianual para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 quadriênio em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 enquadra o exercício financeiro,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alterações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ocorridas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até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data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encaminhamento;</w:t>
      </w:r>
    </w:p>
    <w:p w14:paraId="20FF62B9" w14:textId="77777777" w:rsidR="00A51187" w:rsidRPr="00123EE8" w:rsidRDefault="00A51187" w:rsidP="00620486">
      <w:pPr>
        <w:pStyle w:val="PargrafodaLista"/>
        <w:numPr>
          <w:ilvl w:val="0"/>
          <w:numId w:val="13"/>
        </w:numPr>
        <w:tabs>
          <w:tab w:val="left" w:pos="565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Lei de Diretrizes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exercício pertinente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 SIM-AM,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acompanhada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 Anexos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Metas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Riscos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Fiscais;</w:t>
      </w:r>
    </w:p>
    <w:p w14:paraId="007B2868" w14:textId="77777777" w:rsidR="00A51187" w:rsidRPr="00123EE8" w:rsidRDefault="00A51187" w:rsidP="00620486">
      <w:pPr>
        <w:pStyle w:val="PargrafodaLista"/>
        <w:numPr>
          <w:ilvl w:val="0"/>
          <w:numId w:val="13"/>
        </w:numPr>
        <w:tabs>
          <w:tab w:val="left" w:pos="67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Relação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projetos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andamento,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envio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projeto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Diretrizes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Orçamentárias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Legislativo,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conformidade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Parágrafo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único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art.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45,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Complementar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n°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101/00;</w:t>
      </w:r>
    </w:p>
    <w:p w14:paraId="0FC9BF0D" w14:textId="77777777" w:rsidR="00A51187" w:rsidRPr="00123EE8" w:rsidRDefault="00A51187" w:rsidP="00620486">
      <w:pPr>
        <w:pStyle w:val="PargrafodaLista"/>
        <w:numPr>
          <w:ilvl w:val="0"/>
          <w:numId w:val="13"/>
        </w:numPr>
        <w:tabs>
          <w:tab w:val="left" w:pos="611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seus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anexos,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conformidade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arts.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2º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22,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-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Federal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4.320/64;</w:t>
      </w:r>
    </w:p>
    <w:p w14:paraId="49B32213" w14:textId="77777777" w:rsidR="00A51187" w:rsidRPr="00123EE8" w:rsidRDefault="00A51187" w:rsidP="00620486">
      <w:pPr>
        <w:pStyle w:val="PargrafodaLista"/>
        <w:numPr>
          <w:ilvl w:val="0"/>
          <w:numId w:val="13"/>
        </w:numPr>
        <w:tabs>
          <w:tab w:val="left" w:pos="537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Demonstrativo</w:t>
      </w:r>
      <w:r w:rsidRPr="00123EE8">
        <w:rPr>
          <w:rFonts w:ascii="Arial" w:hAnsi="Arial" w:cs="Arial"/>
          <w:spacing w:val="4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evolução</w:t>
      </w:r>
      <w:r w:rsidRPr="00123EE8">
        <w:rPr>
          <w:rFonts w:ascii="Arial" w:hAnsi="Arial" w:cs="Arial"/>
          <w:spacing w:val="4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4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receita</w:t>
      </w:r>
      <w:r w:rsidRPr="00123EE8">
        <w:rPr>
          <w:rFonts w:ascii="Arial" w:hAnsi="Arial" w:cs="Arial"/>
          <w:spacing w:val="4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4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últimos</w:t>
      </w:r>
      <w:r w:rsidRPr="00123EE8">
        <w:rPr>
          <w:rFonts w:ascii="Arial" w:hAnsi="Arial" w:cs="Arial"/>
          <w:spacing w:val="4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três</w:t>
      </w:r>
      <w:r w:rsidRPr="00123EE8">
        <w:rPr>
          <w:rFonts w:ascii="Arial" w:hAnsi="Arial" w:cs="Arial"/>
          <w:spacing w:val="4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anos,</w:t>
      </w:r>
      <w:r w:rsidRPr="00123EE8">
        <w:rPr>
          <w:rFonts w:ascii="Arial" w:hAnsi="Arial" w:cs="Arial"/>
          <w:spacing w:val="4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4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projeção</w:t>
      </w:r>
      <w:r w:rsidRPr="00123EE8">
        <w:rPr>
          <w:rFonts w:ascii="Arial" w:hAnsi="Arial" w:cs="Arial"/>
          <w:spacing w:val="4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dois seguintes ao exercício de referência, e da metodologia de cálculos e premissas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utilizadas na projeção das receitas contidas na Lei Orçamentária, nos termos do art. 12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L.C.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101/00;</w:t>
      </w:r>
    </w:p>
    <w:p w14:paraId="782F1BC3" w14:textId="77777777" w:rsidR="00A51187" w:rsidRPr="00123EE8" w:rsidRDefault="00A51187" w:rsidP="00620486">
      <w:pPr>
        <w:pStyle w:val="PargrafodaLista"/>
        <w:numPr>
          <w:ilvl w:val="0"/>
          <w:numId w:val="13"/>
        </w:numPr>
        <w:tabs>
          <w:tab w:val="left" w:pos="640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Demonstrativo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receitas,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desdobradas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metas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bimestrais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arrecadação,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especificação,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separado,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medidas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combate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evasão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sonegação,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 quantidade e valores de ações ajuizadas para cobrança da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dívida ativa,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bem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 evolução do montante dos créditos tributários passíveis de cobrança administrativa,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 termos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13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 L.C.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101/00;</w:t>
      </w:r>
    </w:p>
    <w:p w14:paraId="4248FCBA" w14:textId="77777777" w:rsidR="00A51187" w:rsidRPr="00123EE8" w:rsidRDefault="00A51187" w:rsidP="00620486">
      <w:pPr>
        <w:pStyle w:val="PargrafodaLista"/>
        <w:numPr>
          <w:ilvl w:val="0"/>
          <w:numId w:val="13"/>
        </w:numPr>
        <w:tabs>
          <w:tab w:val="left" w:pos="719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Instrumento de planejamento que formalizou 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programação financeira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 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exercício, e do respectivo cronograma de execução mensal de desembolso, em face 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exigido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8º,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-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Complementar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n°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101/00;</w:t>
      </w:r>
    </w:p>
    <w:p w14:paraId="05145333" w14:textId="77777777" w:rsidR="00A51187" w:rsidRPr="00123EE8" w:rsidRDefault="00A51187" w:rsidP="00620486">
      <w:pPr>
        <w:pStyle w:val="PargrafodaLista"/>
        <w:numPr>
          <w:ilvl w:val="0"/>
          <w:numId w:val="13"/>
        </w:numPr>
        <w:tabs>
          <w:tab w:val="left" w:pos="803"/>
          <w:tab w:val="left" w:pos="1701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Cópia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digitalizada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consultas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elaboração,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discussão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aprovação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propostas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Plano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Plurianual,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Diretrizes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Orçamentárias e do Orçamento Anual, em face do determinado no art. 44 da Lei nº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10.257/01,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 impõe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como condição obrigatória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sua aprovação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Câmara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Municipal.</w:t>
      </w:r>
    </w:p>
    <w:p w14:paraId="77C88704" w14:textId="0B2966E4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Parágrafo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="001A7C7D" w:rsidRPr="00123EE8">
        <w:rPr>
          <w:rFonts w:ascii="Arial" w:hAnsi="Arial" w:cs="Arial"/>
          <w:sz w:val="24"/>
          <w:szCs w:val="24"/>
        </w:rPr>
        <w:t>ú</w:t>
      </w:r>
      <w:r w:rsidRPr="00123EE8">
        <w:rPr>
          <w:rFonts w:ascii="Arial" w:hAnsi="Arial" w:cs="Arial"/>
          <w:sz w:val="24"/>
          <w:szCs w:val="24"/>
        </w:rPr>
        <w:t>nico.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caso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não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contemplar,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detalhada,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 previsões de receitas e autorização de despesas das entidades de Administração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Indireta,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enviados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legais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tratam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individualizados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cada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uma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destas,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anexos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previstos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4.320/64.</w:t>
      </w:r>
    </w:p>
    <w:p w14:paraId="46314409" w14:textId="77777777" w:rsidR="00A51187" w:rsidRPr="00123EE8" w:rsidRDefault="00A51187" w:rsidP="00620486">
      <w:pPr>
        <w:pStyle w:val="Corpodetexto"/>
        <w:spacing w:before="120"/>
        <w:rPr>
          <w:rFonts w:ascii="Arial" w:hAnsi="Arial" w:cs="Arial"/>
          <w:sz w:val="24"/>
          <w:szCs w:val="24"/>
        </w:rPr>
      </w:pPr>
    </w:p>
    <w:p w14:paraId="1CCF91AF" w14:textId="77777777" w:rsidR="006615DA" w:rsidRDefault="00A51187" w:rsidP="006615DA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  <w:r w:rsidRPr="006615DA">
        <w:rPr>
          <w:rFonts w:ascii="Arial" w:hAnsi="Arial" w:cs="Arial"/>
          <w:b/>
          <w:bCs/>
          <w:sz w:val="24"/>
          <w:szCs w:val="24"/>
        </w:rPr>
        <w:t>CAPÍTULO</w:t>
      </w:r>
      <w:r w:rsidRPr="006615DA">
        <w:rPr>
          <w:rFonts w:ascii="Arial" w:hAnsi="Arial" w:cs="Arial"/>
          <w:b/>
          <w:bCs/>
          <w:spacing w:val="-13"/>
          <w:sz w:val="24"/>
          <w:szCs w:val="24"/>
        </w:rPr>
        <w:t xml:space="preserve"> </w:t>
      </w:r>
      <w:r w:rsidRPr="006615DA">
        <w:rPr>
          <w:rFonts w:ascii="Arial" w:hAnsi="Arial" w:cs="Arial"/>
          <w:b/>
          <w:bCs/>
          <w:sz w:val="24"/>
          <w:szCs w:val="24"/>
        </w:rPr>
        <w:t>VI</w:t>
      </w:r>
    </w:p>
    <w:p w14:paraId="6B0BE42F" w14:textId="29F5D429" w:rsidR="00A51187" w:rsidRPr="006615DA" w:rsidRDefault="00A51187" w:rsidP="006615DA">
      <w:pPr>
        <w:pStyle w:val="Corpodetexto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6615DA">
        <w:rPr>
          <w:rFonts w:ascii="Arial" w:hAnsi="Arial" w:cs="Arial"/>
          <w:b/>
          <w:bCs/>
          <w:sz w:val="24"/>
          <w:szCs w:val="24"/>
        </w:rPr>
        <w:t>PRAZOS</w:t>
      </w:r>
    </w:p>
    <w:p w14:paraId="58F68C32" w14:textId="1E318991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6715C">
        <w:rPr>
          <w:rFonts w:ascii="Arial" w:hAnsi="Arial" w:cs="Arial"/>
          <w:b/>
          <w:bCs/>
          <w:sz w:val="24"/>
          <w:szCs w:val="24"/>
        </w:rPr>
        <w:t>Art. 17</w:t>
      </w:r>
      <w:r w:rsidR="006615DA" w:rsidRPr="00B6715C">
        <w:rPr>
          <w:rFonts w:ascii="Arial" w:hAnsi="Arial" w:cs="Arial"/>
          <w:b/>
          <w:bCs/>
          <w:sz w:val="24"/>
          <w:szCs w:val="24"/>
        </w:rPr>
        <w:t>.</w:t>
      </w:r>
      <w:r w:rsidR="006615DA"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remessas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informações ao Tribunal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Contas, através do SIM-AM,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serão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realizadas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até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trigésimo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dia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mês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seguinte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encerramento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bimestre,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conformidade com a agenda de obrigações para o exercício, aprovada por Instrução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Normativa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específica.</w:t>
      </w:r>
    </w:p>
    <w:p w14:paraId="4C4DDB0E" w14:textId="6AF1302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lastRenderedPageBreak/>
        <w:t>§ 1º Recaindo o prazo final para a remessa em dia sem expediente, o mesmo fica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automaticamente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prorrogado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primeiro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útil subseqüente.</w:t>
      </w:r>
    </w:p>
    <w:p w14:paraId="73C6EB53" w14:textId="00F8BD95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2º</w:t>
      </w:r>
      <w:r w:rsidR="00B6715C"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 recebimento definitivo de cada bimestre obedecerá como condição prévia 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indispensável verificação das situações definidas em regras internas de consistência,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conforme tabela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SIM-AM.</w:t>
      </w:r>
    </w:p>
    <w:p w14:paraId="4D307B39" w14:textId="54B65DF3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3º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processamento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remessas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dados,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conseqüente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verificação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observância das regras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consistência, será realizado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acordo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 a ordem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encaminhamento,</w:t>
      </w:r>
      <w:r w:rsidRPr="00123EE8">
        <w:rPr>
          <w:rFonts w:ascii="Arial" w:hAnsi="Arial" w:cs="Arial"/>
          <w:spacing w:val="4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podendo</w:t>
      </w:r>
      <w:r w:rsidRPr="00123EE8">
        <w:rPr>
          <w:rFonts w:ascii="Arial" w:hAnsi="Arial" w:cs="Arial"/>
          <w:spacing w:val="4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demandar</w:t>
      </w:r>
      <w:r w:rsidRPr="0012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prazo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não</w:t>
      </w:r>
      <w:r w:rsidRPr="00123EE8">
        <w:rPr>
          <w:rFonts w:ascii="Arial" w:hAnsi="Arial" w:cs="Arial"/>
          <w:spacing w:val="4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inferior</w:t>
      </w:r>
      <w:r w:rsidRPr="0012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4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24</w:t>
      </w:r>
      <w:r w:rsidRPr="00123EE8">
        <w:rPr>
          <w:rFonts w:ascii="Arial" w:hAnsi="Arial" w:cs="Arial"/>
          <w:spacing w:val="4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(vinte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quatro)</w:t>
      </w:r>
      <w:r w:rsidRPr="0012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horas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entre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envio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-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confirmação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recebimento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definitivo.</w:t>
      </w:r>
    </w:p>
    <w:p w14:paraId="499BD3A9" w14:textId="06029413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6715C">
        <w:rPr>
          <w:rFonts w:ascii="Arial" w:hAnsi="Arial" w:cs="Arial"/>
          <w:b/>
          <w:bCs/>
          <w:sz w:val="24"/>
          <w:szCs w:val="24"/>
        </w:rPr>
        <w:t>Art. 18</w:t>
      </w:r>
      <w:r w:rsidR="00B6715C" w:rsidRPr="00B6715C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A Declaração de Publicidade prevista no art. 14 será efetivada pelo Poder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Executivo Municipal até o 5º (quinto) dia posterior à publicação do Relatório de Gestão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Resumido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Orçamentária.</w:t>
      </w:r>
    </w:p>
    <w:p w14:paraId="664EAD21" w14:textId="6397F9DD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6715C">
        <w:rPr>
          <w:rFonts w:ascii="Arial" w:hAnsi="Arial" w:cs="Arial"/>
          <w:b/>
          <w:bCs/>
          <w:sz w:val="24"/>
          <w:szCs w:val="24"/>
        </w:rPr>
        <w:t>Art. 19</w:t>
      </w:r>
      <w:r w:rsidR="00B6715C" w:rsidRPr="00B6715C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A Declaração de Realização de Audiência Pública prevista no art. 15, será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efetuada individualmente pelos Poderes Executivo e Legislativo até o 10º (décimo) dia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posterior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realização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audiência.</w:t>
      </w:r>
    </w:p>
    <w:p w14:paraId="15717A95" w14:textId="51CC1772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6715C">
        <w:rPr>
          <w:rFonts w:ascii="Arial" w:hAnsi="Arial" w:cs="Arial"/>
          <w:b/>
          <w:bCs/>
          <w:sz w:val="24"/>
          <w:szCs w:val="24"/>
        </w:rPr>
        <w:t>Art.</w:t>
      </w:r>
      <w:r w:rsidRPr="00B6715C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B6715C">
        <w:rPr>
          <w:rFonts w:ascii="Arial" w:hAnsi="Arial" w:cs="Arial"/>
          <w:b/>
          <w:bCs/>
          <w:sz w:val="24"/>
          <w:szCs w:val="24"/>
        </w:rPr>
        <w:t>20</w:t>
      </w:r>
      <w:r w:rsidR="00B6715C" w:rsidRPr="00B6715C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prazos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previstos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nesta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Instrução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Normativa,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limite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publicidade do Relatório Resumido da Execução Orçamentária e do Relatório de Gestão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Fiscal, nos termos exigidos pela Constituição Federal e Lei Complementar nº 101/00,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respeitadas as faixas populacionais, constam da Agenda de Obrigações com vigência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anual.</w:t>
      </w:r>
    </w:p>
    <w:p w14:paraId="3D785ACE" w14:textId="77777777" w:rsidR="00A51187" w:rsidRPr="00123EE8" w:rsidRDefault="00A51187" w:rsidP="00620486">
      <w:pPr>
        <w:pStyle w:val="Corpodetexto"/>
        <w:spacing w:before="120"/>
        <w:rPr>
          <w:rFonts w:ascii="Arial" w:hAnsi="Arial" w:cs="Arial"/>
          <w:sz w:val="24"/>
          <w:szCs w:val="24"/>
        </w:rPr>
      </w:pPr>
    </w:p>
    <w:p w14:paraId="52922792" w14:textId="77777777" w:rsidR="00B6715C" w:rsidRDefault="00A51187" w:rsidP="00B6715C">
      <w:pPr>
        <w:pStyle w:val="Corpodetexto"/>
        <w:spacing w:before="1"/>
        <w:jc w:val="center"/>
        <w:rPr>
          <w:rFonts w:ascii="Arial" w:hAnsi="Arial" w:cs="Arial"/>
          <w:b/>
          <w:bCs/>
          <w:sz w:val="24"/>
          <w:szCs w:val="24"/>
        </w:rPr>
      </w:pPr>
      <w:r w:rsidRPr="00B6715C">
        <w:rPr>
          <w:rFonts w:ascii="Arial" w:hAnsi="Arial" w:cs="Arial"/>
          <w:b/>
          <w:bCs/>
          <w:sz w:val="24"/>
          <w:szCs w:val="24"/>
        </w:rPr>
        <w:t>CAPÍTULO</w:t>
      </w:r>
      <w:r w:rsidRPr="00B6715C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B6715C">
        <w:rPr>
          <w:rFonts w:ascii="Arial" w:hAnsi="Arial" w:cs="Arial"/>
          <w:b/>
          <w:bCs/>
          <w:sz w:val="24"/>
          <w:szCs w:val="24"/>
        </w:rPr>
        <w:t>VII</w:t>
      </w:r>
    </w:p>
    <w:p w14:paraId="3985F4D3" w14:textId="5DB1F576" w:rsidR="00A51187" w:rsidRPr="00B6715C" w:rsidRDefault="00A51187" w:rsidP="00B6715C">
      <w:pPr>
        <w:pStyle w:val="Corpodetexto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B6715C">
        <w:rPr>
          <w:rFonts w:ascii="Arial" w:hAnsi="Arial" w:cs="Arial"/>
          <w:b/>
          <w:bCs/>
          <w:sz w:val="24"/>
          <w:szCs w:val="24"/>
        </w:rPr>
        <w:t>MANUAL</w:t>
      </w:r>
      <w:r w:rsidRPr="00B6715C">
        <w:rPr>
          <w:rFonts w:ascii="Arial" w:hAnsi="Arial" w:cs="Arial"/>
          <w:b/>
          <w:bCs/>
          <w:spacing w:val="-12"/>
          <w:sz w:val="24"/>
          <w:szCs w:val="24"/>
        </w:rPr>
        <w:t xml:space="preserve"> </w:t>
      </w:r>
      <w:r w:rsidRPr="00B6715C">
        <w:rPr>
          <w:rFonts w:ascii="Arial" w:hAnsi="Arial" w:cs="Arial"/>
          <w:b/>
          <w:bCs/>
          <w:sz w:val="24"/>
          <w:szCs w:val="24"/>
        </w:rPr>
        <w:t>DO</w:t>
      </w:r>
      <w:r w:rsidRPr="00B6715C">
        <w:rPr>
          <w:rFonts w:ascii="Arial" w:hAnsi="Arial" w:cs="Arial"/>
          <w:b/>
          <w:bCs/>
          <w:spacing w:val="-12"/>
          <w:sz w:val="24"/>
          <w:szCs w:val="24"/>
        </w:rPr>
        <w:t xml:space="preserve"> </w:t>
      </w:r>
      <w:r w:rsidRPr="00B6715C">
        <w:rPr>
          <w:rFonts w:ascii="Arial" w:hAnsi="Arial" w:cs="Arial"/>
          <w:b/>
          <w:bCs/>
          <w:sz w:val="24"/>
          <w:szCs w:val="24"/>
        </w:rPr>
        <w:t>SISTEMA</w:t>
      </w:r>
    </w:p>
    <w:p w14:paraId="2E904925" w14:textId="4F63D1DE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6715C">
        <w:rPr>
          <w:rFonts w:ascii="Arial" w:hAnsi="Arial" w:cs="Arial"/>
          <w:b/>
          <w:bCs/>
          <w:sz w:val="24"/>
          <w:szCs w:val="24"/>
        </w:rPr>
        <w:t>Art. 21</w:t>
      </w:r>
      <w:r w:rsidR="00B6715C" w:rsidRPr="00B6715C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Manual do sistema, com a descrição das funcionalidades e orientações para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preenchimento das seções de captação de dados, será oportunamente divulgado 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página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internet.</w:t>
      </w:r>
    </w:p>
    <w:p w14:paraId="3834BADB" w14:textId="03563BA4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6715C">
        <w:rPr>
          <w:rFonts w:ascii="Arial" w:hAnsi="Arial" w:cs="Arial"/>
          <w:b/>
          <w:bCs/>
          <w:sz w:val="24"/>
          <w:szCs w:val="24"/>
        </w:rPr>
        <w:t>Art.</w:t>
      </w:r>
      <w:r w:rsidRPr="00B6715C">
        <w:rPr>
          <w:rFonts w:ascii="Arial" w:hAnsi="Arial" w:cs="Arial"/>
          <w:b/>
          <w:bCs/>
          <w:spacing w:val="14"/>
          <w:sz w:val="24"/>
          <w:szCs w:val="24"/>
        </w:rPr>
        <w:t xml:space="preserve"> </w:t>
      </w:r>
      <w:r w:rsidRPr="00B6715C">
        <w:rPr>
          <w:rFonts w:ascii="Arial" w:hAnsi="Arial" w:cs="Arial"/>
          <w:b/>
          <w:bCs/>
          <w:sz w:val="24"/>
          <w:szCs w:val="24"/>
        </w:rPr>
        <w:t>22</w:t>
      </w:r>
      <w:r w:rsidR="00B6715C" w:rsidRPr="00B6715C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formatos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dados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serem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importados,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mediante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rotinas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automatizadas,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partir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sistemas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demais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municipais,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acham-se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descritos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Anexo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I,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desta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Instrução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Normativa.</w:t>
      </w:r>
    </w:p>
    <w:p w14:paraId="140A238B" w14:textId="0550D382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6715C">
        <w:rPr>
          <w:rFonts w:ascii="Arial" w:hAnsi="Arial" w:cs="Arial"/>
          <w:b/>
          <w:bCs/>
          <w:sz w:val="24"/>
          <w:szCs w:val="24"/>
        </w:rPr>
        <w:t>Art. 23</w:t>
      </w:r>
      <w:r w:rsidR="00B6715C" w:rsidRPr="00B6715C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Consta do Apêndice que integra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 Anexo I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desta Instrução Normativa, 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tabelas contendo códigos de informações padronizadas pelo Tribunal de Contas e 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legislação</w:t>
      </w:r>
      <w:r w:rsidRPr="00123EE8">
        <w:rPr>
          <w:rFonts w:ascii="Arial" w:hAnsi="Arial" w:cs="Arial"/>
          <w:spacing w:val="-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aplicável.</w:t>
      </w:r>
    </w:p>
    <w:p w14:paraId="64024EDB" w14:textId="77777777" w:rsidR="00A51187" w:rsidRPr="00123EE8" w:rsidRDefault="00A51187" w:rsidP="00620486">
      <w:pPr>
        <w:pStyle w:val="Corpodetexto"/>
        <w:spacing w:before="120"/>
        <w:rPr>
          <w:rFonts w:ascii="Arial" w:hAnsi="Arial" w:cs="Arial"/>
          <w:sz w:val="24"/>
          <w:szCs w:val="24"/>
        </w:rPr>
      </w:pPr>
    </w:p>
    <w:p w14:paraId="6AAE0C96" w14:textId="77777777" w:rsidR="001F59C5" w:rsidRDefault="00A51187" w:rsidP="001F59C5">
      <w:pPr>
        <w:pStyle w:val="Corpodetexto"/>
        <w:spacing w:before="185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  <w:r w:rsidRPr="001F59C5">
        <w:rPr>
          <w:rFonts w:ascii="Arial" w:hAnsi="Arial" w:cs="Arial"/>
          <w:b/>
          <w:bCs/>
          <w:spacing w:val="-1"/>
          <w:sz w:val="24"/>
          <w:szCs w:val="24"/>
        </w:rPr>
        <w:t>CAPÍTULO</w:t>
      </w:r>
      <w:r w:rsidRPr="001F59C5">
        <w:rPr>
          <w:rFonts w:ascii="Arial" w:hAnsi="Arial" w:cs="Arial"/>
          <w:b/>
          <w:bCs/>
          <w:spacing w:val="-16"/>
          <w:sz w:val="24"/>
          <w:szCs w:val="24"/>
        </w:rPr>
        <w:t xml:space="preserve"> </w:t>
      </w:r>
      <w:r w:rsidRPr="001F59C5">
        <w:rPr>
          <w:rFonts w:ascii="Arial" w:hAnsi="Arial" w:cs="Arial"/>
          <w:b/>
          <w:bCs/>
          <w:spacing w:val="-1"/>
          <w:sz w:val="24"/>
          <w:szCs w:val="24"/>
        </w:rPr>
        <w:t>VIII</w:t>
      </w:r>
    </w:p>
    <w:p w14:paraId="47980CB6" w14:textId="62159456" w:rsidR="00A51187" w:rsidRPr="001F59C5" w:rsidRDefault="00A51187" w:rsidP="001F59C5">
      <w:pPr>
        <w:pStyle w:val="Corpodetexto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1F59C5">
        <w:rPr>
          <w:rFonts w:ascii="Arial" w:hAnsi="Arial" w:cs="Arial"/>
          <w:b/>
          <w:bCs/>
          <w:spacing w:val="-1"/>
          <w:sz w:val="24"/>
          <w:szCs w:val="24"/>
        </w:rPr>
        <w:t>PROCEDIMENTOS</w:t>
      </w:r>
      <w:r w:rsidRPr="001F59C5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Pr="001F59C5">
        <w:rPr>
          <w:rFonts w:ascii="Arial" w:hAnsi="Arial" w:cs="Arial"/>
          <w:b/>
          <w:bCs/>
          <w:sz w:val="24"/>
          <w:szCs w:val="24"/>
        </w:rPr>
        <w:t>TÉCNICOS</w:t>
      </w:r>
      <w:r w:rsidRPr="001F59C5">
        <w:rPr>
          <w:rFonts w:ascii="Arial" w:hAnsi="Arial" w:cs="Arial"/>
          <w:b/>
          <w:bCs/>
          <w:spacing w:val="-17"/>
          <w:sz w:val="24"/>
          <w:szCs w:val="24"/>
        </w:rPr>
        <w:t xml:space="preserve"> </w:t>
      </w:r>
      <w:r w:rsidRPr="001F59C5">
        <w:rPr>
          <w:rFonts w:ascii="Arial" w:hAnsi="Arial" w:cs="Arial"/>
          <w:b/>
          <w:bCs/>
          <w:sz w:val="24"/>
          <w:szCs w:val="24"/>
        </w:rPr>
        <w:t>CONTÁBEIS</w:t>
      </w:r>
    </w:p>
    <w:p w14:paraId="59D86973" w14:textId="4FABF572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F59C5">
        <w:rPr>
          <w:rFonts w:ascii="Arial" w:hAnsi="Arial" w:cs="Arial"/>
          <w:b/>
          <w:bCs/>
          <w:sz w:val="24"/>
          <w:szCs w:val="24"/>
        </w:rPr>
        <w:t>Art.</w:t>
      </w:r>
      <w:r w:rsidRPr="001F59C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1F59C5">
        <w:rPr>
          <w:rFonts w:ascii="Arial" w:hAnsi="Arial" w:cs="Arial"/>
          <w:b/>
          <w:bCs/>
          <w:sz w:val="24"/>
          <w:szCs w:val="24"/>
        </w:rPr>
        <w:t>24</w:t>
      </w:r>
      <w:r w:rsidR="00B6715C" w:rsidRPr="001F59C5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padronização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procedimentos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técnicos contábeis, tendo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vista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viabilização do exercício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 controles externo, interno e social, constitui-se em norma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aplicabilidade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exigível,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apenas dos sistemas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 xml:space="preserve">municipais, como também das demais unidades </w:t>
      </w:r>
      <w:r w:rsidRPr="00123EE8">
        <w:rPr>
          <w:rFonts w:ascii="Arial" w:hAnsi="Arial" w:cs="Arial"/>
          <w:sz w:val="24"/>
          <w:szCs w:val="24"/>
        </w:rPr>
        <w:lastRenderedPageBreak/>
        <w:t>administrativas componentes da sua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estrutura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interno.</w:t>
      </w:r>
    </w:p>
    <w:p w14:paraId="149C85B1" w14:textId="6D06C68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F59C5">
        <w:rPr>
          <w:rFonts w:ascii="Arial" w:hAnsi="Arial" w:cs="Arial"/>
          <w:b/>
          <w:bCs/>
          <w:sz w:val="24"/>
          <w:szCs w:val="24"/>
        </w:rPr>
        <w:t>Art. 25</w:t>
      </w:r>
      <w:r w:rsidR="00B6715C" w:rsidRPr="001F59C5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O cumprimento dos princípios gerais de contabilidade aplicáveis aos Entes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Normas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Brasileiras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estabelecidas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Conselho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Federal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–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CFC,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constitui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condição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validade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atos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contábeis.</w:t>
      </w:r>
    </w:p>
    <w:p w14:paraId="46096288" w14:textId="3D394E7D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F59C5">
        <w:rPr>
          <w:rFonts w:ascii="Arial" w:hAnsi="Arial" w:cs="Arial"/>
          <w:b/>
          <w:bCs/>
          <w:sz w:val="24"/>
          <w:szCs w:val="24"/>
        </w:rPr>
        <w:t>Art.</w:t>
      </w:r>
      <w:r w:rsidRPr="001F59C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1F59C5">
        <w:rPr>
          <w:rFonts w:ascii="Arial" w:hAnsi="Arial" w:cs="Arial"/>
          <w:b/>
          <w:bCs/>
          <w:sz w:val="24"/>
          <w:szCs w:val="24"/>
        </w:rPr>
        <w:t>26</w:t>
      </w:r>
      <w:r w:rsidR="00B6715C" w:rsidRPr="001F59C5">
        <w:rPr>
          <w:rFonts w:ascii="Arial" w:hAnsi="Arial" w:cs="Arial"/>
          <w:b/>
          <w:bCs/>
          <w:sz w:val="24"/>
          <w:szCs w:val="24"/>
        </w:rPr>
        <w:t>.</w:t>
      </w:r>
      <w:r w:rsidR="001F59C5"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efeito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contido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24,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determina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aplicabilidade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seguintes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normas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procedimento:</w:t>
      </w:r>
    </w:p>
    <w:p w14:paraId="6B13410B" w14:textId="77777777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479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Atualização do Orçamento - Em caso de atualização monetária do orçamento, esta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deverá ser aplicada linearmente a todas as entidades constantes da Lei Orçamentária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Anual,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exclusivamente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sobre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valores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inicialmente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orçados,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objetivo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manutenção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equilíbrio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numérico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orçamentos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quanto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sua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consolidação.</w:t>
      </w:r>
    </w:p>
    <w:p w14:paraId="612EEF6A" w14:textId="77777777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553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Transferências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Intragovernamentais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-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transferências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financeiras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entre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mesma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esfera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governo,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obedecerão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às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instruções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constantes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Portaria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nº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339,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29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agosto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2001,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Secretaria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Tesouro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Nacional.</w:t>
      </w:r>
    </w:p>
    <w:p w14:paraId="00CA17F6" w14:textId="77777777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633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Transferências Intergovernamentais – Para efeito de encerramento de balanço, 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contabilização das receitas e despesas de transferências entre órgãos de diferentes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esferas de governo, deverão ser atendidas as regras previstas na Portaria Conjunta nº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02/2007, da Secretaria do Tesouro Nacional e Secretária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Orçamento Federal 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Ministério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Planejamento,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Gestão,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condicionada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finalização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âmbito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expirado.</w:t>
      </w:r>
    </w:p>
    <w:p w14:paraId="486D2DD2" w14:textId="77777777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602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Realizável - A sistemática prevista na Portaria Conjunta STN/SOF nº 02/2007, não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utilizada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compensar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ocorrência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déficits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orçamentários,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notadamente em relação ao registro escritural de Restos a Receber de operações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crédito e transferências de convênios não realizadas no orçamento do exercício 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processo de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encerramento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contábil.</w:t>
      </w:r>
    </w:p>
    <w:p w14:paraId="188E0B12" w14:textId="77777777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537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Consolidação do Orçamento - O Orçamento Municipal deverá contemplar todas 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Entidades da Administração Direta e Indireta, em conformidade com o art. 165, § 5º,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incisos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I, II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III,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Constituição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Federal.</w:t>
      </w:r>
    </w:p>
    <w:p w14:paraId="1343FE11" w14:textId="77777777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597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Fundos Municipais - Os fundos de natureza contábil não enquadrados no inciso VII,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artigo,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modo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centralizado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administração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direta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constituindo-se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 Unidades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Orçamentárias distintas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 permitam a sua identificação mediante a execução de programas e projetos ou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atividades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próprios.</w:t>
      </w:r>
    </w:p>
    <w:p w14:paraId="0B64A1A4" w14:textId="77777777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762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Fundos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Natureza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Previdenciária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-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natureza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previdenciária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constituirão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Seguridade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Social,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apresentar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escrituração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contábil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descentralizados,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devido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estarem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dotados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personalidade contábil nos termos da Portaria nº 916/03, do Ministério da Previdência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Social.</w:t>
      </w:r>
    </w:p>
    <w:p w14:paraId="5C117E1C" w14:textId="7D4EBC53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755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Plano de Contas das Entidades e fundos Previdenciários – As entidades municipais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natureza previdenciária, inclusive os Fundos, adotarão obrigatoriamente o Plano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instituído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Portaria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nº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916/03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alterações,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lastRenderedPageBreak/>
        <w:t>do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Ministério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Previdência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Social,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manter, para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efeito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correlacionamento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constante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 xml:space="preserve">Plano de Contas Único instituído pelo Tribunal de Contas pela </w:t>
      </w:r>
      <w:hyperlink r:id="rId8" w:history="1">
        <w:r w:rsidRPr="00D270A8">
          <w:rPr>
            <w:rStyle w:val="Hyperlink"/>
            <w:rFonts w:cs="Arial"/>
            <w:sz w:val="24"/>
            <w:szCs w:val="24"/>
          </w:rPr>
          <w:t>Instrução Técnica nº</w:t>
        </w:r>
        <w:r w:rsidRPr="00D270A8">
          <w:rPr>
            <w:rStyle w:val="Hyperlink"/>
            <w:rFonts w:cs="Arial"/>
            <w:spacing w:val="1"/>
            <w:sz w:val="24"/>
            <w:szCs w:val="24"/>
          </w:rPr>
          <w:t xml:space="preserve"> </w:t>
        </w:r>
        <w:r w:rsidRPr="00D270A8">
          <w:rPr>
            <w:rStyle w:val="Hyperlink"/>
            <w:rFonts w:cs="Arial"/>
            <w:sz w:val="24"/>
            <w:szCs w:val="24"/>
          </w:rPr>
          <w:t>20/03-DCM</w:t>
        </w:r>
      </w:hyperlink>
      <w:r w:rsidRPr="00123EE8">
        <w:rPr>
          <w:rFonts w:ascii="Arial" w:hAnsi="Arial" w:cs="Arial"/>
          <w:sz w:val="24"/>
          <w:szCs w:val="24"/>
        </w:rPr>
        <w:t>,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versão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atualizada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integrante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sistema.</w:t>
      </w:r>
    </w:p>
    <w:p w14:paraId="306090E4" w14:textId="4FA0F835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601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Subdivisão do Orçamento por Fontes de Recursos - A contabilização das receitas 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despesas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será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especificada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fontes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recursos,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modo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identificar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 vinculações legais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 ordinárias,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 atendimento ao inciso I,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art. 50,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 L.C.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101/00, sendo obrigatória a adoção dos códigos padronizados pelo Tribunal de Contas,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 xml:space="preserve">nos termos do Plano de Contas Único, conforme </w:t>
      </w:r>
      <w:hyperlink r:id="rId9" w:history="1">
        <w:r w:rsidR="00D270A8" w:rsidRPr="00D270A8">
          <w:rPr>
            <w:rStyle w:val="Hyperlink"/>
            <w:rFonts w:cs="Arial"/>
            <w:sz w:val="24"/>
            <w:szCs w:val="24"/>
          </w:rPr>
          <w:t>Instrução Técnica nº</w:t>
        </w:r>
        <w:r w:rsidR="00D270A8" w:rsidRPr="00D270A8">
          <w:rPr>
            <w:rStyle w:val="Hyperlink"/>
            <w:rFonts w:cs="Arial"/>
            <w:spacing w:val="1"/>
            <w:sz w:val="24"/>
            <w:szCs w:val="24"/>
          </w:rPr>
          <w:t xml:space="preserve"> </w:t>
        </w:r>
        <w:r w:rsidR="00D270A8" w:rsidRPr="00D270A8">
          <w:rPr>
            <w:rStyle w:val="Hyperlink"/>
            <w:rFonts w:cs="Arial"/>
            <w:sz w:val="24"/>
            <w:szCs w:val="24"/>
          </w:rPr>
          <w:t>20/03-DCM</w:t>
        </w:r>
      </w:hyperlink>
      <w:r w:rsidRPr="00123EE8">
        <w:rPr>
          <w:rFonts w:ascii="Arial" w:hAnsi="Arial" w:cs="Arial"/>
          <w:sz w:val="24"/>
          <w:szCs w:val="24"/>
        </w:rPr>
        <w:t>, 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versão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estiver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integrada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sistema.</w:t>
      </w:r>
    </w:p>
    <w:p w14:paraId="27340C80" w14:textId="77777777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582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Desdobramento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Receitas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Despesas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-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desdobramento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códigos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receitas e elementos de despesas orçamentários, a partir da padronização estabelecida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Portarias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Secretaria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Tesouro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Nacional,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obedecerá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estrutura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única,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regulamentada por decreto do Poder Executivo, e serão aplicáveis a ambos os Poderes,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abrangendo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fundos,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fundações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autarquias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municipais.</w:t>
      </w:r>
    </w:p>
    <w:p w14:paraId="5C5BF52B" w14:textId="6F87FB5E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654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Desdobramentos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Receitas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Despesas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–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desdobramento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códigos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receitas e despesas orçamentárias deverá conter no mínimo a estrutura de códigos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padronizados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Plano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Único,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termos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hyperlink r:id="rId10" w:history="1">
        <w:r w:rsidR="00D270A8" w:rsidRPr="00D270A8">
          <w:rPr>
            <w:rStyle w:val="Hyperlink"/>
            <w:rFonts w:cs="Arial"/>
            <w:sz w:val="24"/>
            <w:szCs w:val="24"/>
          </w:rPr>
          <w:t>Instrução Técnica nº</w:t>
        </w:r>
        <w:r w:rsidR="00D270A8" w:rsidRPr="00D270A8">
          <w:rPr>
            <w:rStyle w:val="Hyperlink"/>
            <w:rFonts w:cs="Arial"/>
            <w:spacing w:val="1"/>
            <w:sz w:val="24"/>
            <w:szCs w:val="24"/>
          </w:rPr>
          <w:t xml:space="preserve"> </w:t>
        </w:r>
        <w:r w:rsidR="00D270A8" w:rsidRPr="00D270A8">
          <w:rPr>
            <w:rStyle w:val="Hyperlink"/>
            <w:rFonts w:cs="Arial"/>
            <w:sz w:val="24"/>
            <w:szCs w:val="24"/>
          </w:rPr>
          <w:t>20/03-DCM</w:t>
        </w:r>
      </w:hyperlink>
      <w:r w:rsidRPr="00123EE8">
        <w:rPr>
          <w:rFonts w:ascii="Arial" w:hAnsi="Arial" w:cs="Arial"/>
          <w:sz w:val="24"/>
          <w:szCs w:val="24"/>
        </w:rPr>
        <w:t>,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versão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estiver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integrada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sistema.</w:t>
      </w:r>
    </w:p>
    <w:p w14:paraId="04005DE5" w14:textId="77777777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67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Regime de Competência da Despesa - A emissão dos empenhos se dará dentro 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respectiva competência da despesa, entendida esta como o mês em que a obrigação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tornou-se líquida, ou efetivamente exigível, inclusive quanto às obrigações patronais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incidentes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sobre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despesa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pessoal.</w:t>
      </w:r>
    </w:p>
    <w:p w14:paraId="3F1029F6" w14:textId="30DE86C2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755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Regime de Restos a Receber - A escrituração contábil dos eventos respectivos aos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Restos 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Receber deverá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efetivada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 apropriadas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Plano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Único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Municípios,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hyperlink r:id="rId11" w:history="1">
        <w:r w:rsidR="00D270A8" w:rsidRPr="00D270A8">
          <w:rPr>
            <w:rStyle w:val="Hyperlink"/>
            <w:rFonts w:cs="Arial"/>
            <w:sz w:val="24"/>
            <w:szCs w:val="24"/>
          </w:rPr>
          <w:t>Instrução Técnica nº</w:t>
        </w:r>
        <w:r w:rsidR="00D270A8" w:rsidRPr="00D270A8">
          <w:rPr>
            <w:rStyle w:val="Hyperlink"/>
            <w:rFonts w:cs="Arial"/>
            <w:spacing w:val="1"/>
            <w:sz w:val="24"/>
            <w:szCs w:val="24"/>
          </w:rPr>
          <w:t xml:space="preserve"> </w:t>
        </w:r>
        <w:r w:rsidR="00D270A8" w:rsidRPr="00D270A8">
          <w:rPr>
            <w:rStyle w:val="Hyperlink"/>
            <w:rFonts w:cs="Arial"/>
            <w:sz w:val="24"/>
            <w:szCs w:val="24"/>
          </w:rPr>
          <w:t>20/03-DCM</w:t>
        </w:r>
      </w:hyperlink>
      <w:r w:rsidRPr="00123EE8">
        <w:rPr>
          <w:rFonts w:ascii="Arial" w:hAnsi="Arial" w:cs="Arial"/>
          <w:sz w:val="24"/>
          <w:szCs w:val="24"/>
        </w:rPr>
        <w:t>,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versão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estiver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integrada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 sistema.</w:t>
      </w:r>
    </w:p>
    <w:p w14:paraId="658E5712" w14:textId="77777777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726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Alterações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Créditos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Especiais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–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abertura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suplementações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 cancelamentos de créditos especiais deverão ser realizados através de Lei específica,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podendo a lei que autorizar a inclusão do crédito antecipar o limite, com referência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-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165,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§ 8º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 Constituição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Federal.</w:t>
      </w:r>
    </w:p>
    <w:p w14:paraId="7EDEF3DC" w14:textId="77777777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652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Alterações Orçamentárias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– As suplementações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orçamento do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Executivo,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 quaisquer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demais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estrutura administrativa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deste,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recursos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fontes</w:t>
      </w:r>
      <w:r w:rsidRPr="00123EE8">
        <w:rPr>
          <w:rFonts w:ascii="Arial" w:hAnsi="Arial" w:cs="Arial"/>
          <w:spacing w:val="5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próprias</w:t>
      </w:r>
      <w:r w:rsidRPr="00123EE8">
        <w:rPr>
          <w:rFonts w:ascii="Arial" w:hAnsi="Arial" w:cs="Arial"/>
          <w:spacing w:val="5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5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orçamentos</w:t>
      </w:r>
      <w:r w:rsidRPr="00123EE8">
        <w:rPr>
          <w:rFonts w:ascii="Arial" w:hAnsi="Arial" w:cs="Arial"/>
          <w:spacing w:val="5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5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entidades</w:t>
      </w:r>
      <w:r w:rsidRPr="00123EE8">
        <w:rPr>
          <w:rFonts w:ascii="Arial" w:hAnsi="Arial" w:cs="Arial"/>
          <w:spacing w:val="5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5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administração</w:t>
      </w:r>
      <w:r w:rsidRPr="00123EE8">
        <w:rPr>
          <w:rFonts w:ascii="Arial" w:hAnsi="Arial" w:cs="Arial"/>
          <w:spacing w:val="5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indireta,</w:t>
      </w:r>
      <w:r w:rsidRPr="00123EE8">
        <w:rPr>
          <w:rFonts w:ascii="Arial" w:hAnsi="Arial" w:cs="Arial"/>
          <w:spacing w:val="4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arrecadados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objetos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constitutivos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específicos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implicam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desvio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finalidade.</w:t>
      </w:r>
    </w:p>
    <w:p w14:paraId="4DAD06F7" w14:textId="77777777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784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Apuração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aplicações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Manutenção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Desenvolvimento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Ensino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-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apuração do índice de aplicação em manutenção e desenvolvimento do ensino serão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considerados os empenhos emitidos na função 12 e sub-funções compatíveis com 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 xml:space="preserve">despesas da educação, nos limites </w:t>
      </w:r>
      <w:r w:rsidRPr="00123EE8">
        <w:rPr>
          <w:rFonts w:ascii="Arial" w:hAnsi="Arial" w:cs="Arial"/>
          <w:sz w:val="24"/>
          <w:szCs w:val="24"/>
        </w:rPr>
        <w:lastRenderedPageBreak/>
        <w:t>das disponibilidades oferecidas nas contas bancárias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 educação para a cobertura dos mesmos, não se incluindo nestes os empenhos cujas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fontes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recursos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sejam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transferências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voluntárias.</w:t>
      </w:r>
    </w:p>
    <w:p w14:paraId="17F3CA9A" w14:textId="77777777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825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Apuração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aplicações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Ações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Serviços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Públicos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Saúde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-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apuração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índice de aplicação em ações e serviços públicos de saúde serão considerados 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empenhos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emitidos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10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Sub-funções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compatíveis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despesas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saúde, nos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limites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disponibilidades oferecidas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nas contas bancárias da saúde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cobertura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mesmos,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incluindo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nestes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empenhos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cujas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fontes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recursos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sejam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transferências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voluntárias.</w:t>
      </w:r>
    </w:p>
    <w:p w14:paraId="47A7D79B" w14:textId="77777777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909"/>
          <w:tab w:val="left" w:pos="1985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Apuração da Receita Corrente Líquida – A apuração da receita corrente líquida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observará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 orientações normativas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expedidas pela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Secretaria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Tesouro Nacional,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 termos da Portaria nº 575/07, e ainda os incidentes jurisprudenciais do Tribunal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Estado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Paraná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sobre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matéria.</w:t>
      </w:r>
    </w:p>
    <w:p w14:paraId="455B46E4" w14:textId="77777777" w:rsidR="00052E3D" w:rsidRDefault="00A51187" w:rsidP="00052E3D">
      <w:pPr>
        <w:pStyle w:val="Corpodetexto"/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052E3D">
        <w:rPr>
          <w:rFonts w:ascii="Arial" w:hAnsi="Arial" w:cs="Arial"/>
          <w:b/>
          <w:bCs/>
          <w:sz w:val="24"/>
          <w:szCs w:val="24"/>
        </w:rPr>
        <w:t>CAPÍTULO</w:t>
      </w:r>
      <w:r w:rsidRPr="00052E3D">
        <w:rPr>
          <w:rFonts w:ascii="Arial" w:hAnsi="Arial" w:cs="Arial"/>
          <w:b/>
          <w:bCs/>
          <w:spacing w:val="-18"/>
          <w:sz w:val="24"/>
          <w:szCs w:val="24"/>
        </w:rPr>
        <w:t xml:space="preserve"> </w:t>
      </w:r>
      <w:r w:rsidRPr="00052E3D">
        <w:rPr>
          <w:rFonts w:ascii="Arial" w:hAnsi="Arial" w:cs="Arial"/>
          <w:b/>
          <w:bCs/>
          <w:sz w:val="24"/>
          <w:szCs w:val="24"/>
        </w:rPr>
        <w:t>IX</w:t>
      </w:r>
    </w:p>
    <w:p w14:paraId="69ADFF32" w14:textId="0C6B0AD7" w:rsidR="00A51187" w:rsidRPr="00052E3D" w:rsidRDefault="00A51187" w:rsidP="00052E3D">
      <w:pPr>
        <w:pStyle w:val="Corpodetexto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052E3D">
        <w:rPr>
          <w:rFonts w:ascii="Arial" w:hAnsi="Arial" w:cs="Arial"/>
          <w:b/>
          <w:bCs/>
          <w:sz w:val="24"/>
          <w:szCs w:val="24"/>
        </w:rPr>
        <w:t>FORMALIDADES</w:t>
      </w:r>
      <w:r w:rsidRPr="00052E3D">
        <w:rPr>
          <w:rFonts w:ascii="Arial" w:hAnsi="Arial" w:cs="Arial"/>
          <w:b/>
          <w:bCs/>
          <w:spacing w:val="-19"/>
          <w:sz w:val="24"/>
          <w:szCs w:val="24"/>
        </w:rPr>
        <w:t xml:space="preserve"> </w:t>
      </w:r>
      <w:r w:rsidRPr="00052E3D">
        <w:rPr>
          <w:rFonts w:ascii="Arial" w:hAnsi="Arial" w:cs="Arial"/>
          <w:b/>
          <w:bCs/>
          <w:sz w:val="24"/>
          <w:szCs w:val="24"/>
        </w:rPr>
        <w:t>CONTÁBEIS</w:t>
      </w:r>
    </w:p>
    <w:p w14:paraId="2A213BD8" w14:textId="13C9028C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 27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As entidades municipais manterão arquivados, e em boa ordem, os Livros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Diários da Contabilidade, emitidos e formalizados, mensalmente, de acordo com 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Normas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Brasileiras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“NBC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 2.1”.</w:t>
      </w:r>
    </w:p>
    <w:p w14:paraId="4D5D8E58" w14:textId="12CEA17A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</w:t>
      </w:r>
      <w:r w:rsidRPr="00A45FE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28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prejuízo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manutenção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Livro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Diário,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bancos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informatizados serão mantidos em arquivos magnéticos, adotando-se mecanismos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segurança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proteção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preservem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integridade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destes.</w:t>
      </w:r>
    </w:p>
    <w:p w14:paraId="13195BAF" w14:textId="4EA65B69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 29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O Livro Diário da Contabilidade deverá ser encadernado em volumes mensais,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 numeração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folhas, única e seqüencial, da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primeira do mês de janeiro até 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última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mês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dezembro,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Termos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Abertura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Encerramento,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firmados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Contador,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Ordenador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despesa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responsável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Interno.</w:t>
      </w:r>
    </w:p>
    <w:p w14:paraId="3F014887" w14:textId="4751B29D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 30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Ao final de cada caderno mensal, deverá ser impresso o Balancete Financeiro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Mensal,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moldes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Anexo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13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4.320/64,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Balancete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Analítico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Verificação,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numerando-se</w:t>
      </w:r>
      <w:r w:rsidRPr="00123EE8">
        <w:rPr>
          <w:rFonts w:ascii="Arial" w:hAnsi="Arial" w:cs="Arial"/>
          <w:spacing w:val="-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respectivas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folhas.</w:t>
      </w:r>
    </w:p>
    <w:p w14:paraId="023D514D" w14:textId="5AD1083A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</w:t>
      </w:r>
      <w:r w:rsidRPr="00A45FE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31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Termo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Encerramento,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impressos todos os anexos da execução orçamentária, financeira 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patrimonial nos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moldes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exigidos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pela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4.320/64,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Portarias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reguladoras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Secretaria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Finanças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 Secretaria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Tesouro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Nacional,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Governo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Federal.</w:t>
      </w:r>
    </w:p>
    <w:p w14:paraId="03925C72" w14:textId="0D171535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</w:t>
      </w:r>
      <w:r w:rsidRPr="00A45FE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32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registros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tesouraria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arrecadação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individualizados,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analiticamente,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Livro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Diário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Contabilidade,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facultado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registro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Livros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Diários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Auxiliares,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mesmas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formalidades.</w:t>
      </w:r>
    </w:p>
    <w:p w14:paraId="5F5B91F7" w14:textId="7C025A86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</w:t>
      </w:r>
      <w:r w:rsidRPr="00A45FEA">
        <w:rPr>
          <w:rFonts w:ascii="Arial" w:hAnsi="Arial" w:cs="Arial"/>
          <w:b/>
          <w:bCs/>
          <w:spacing w:val="19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33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diários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mensais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registros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auxiliares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Tesouraria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 Arrecadação serão convertidos em arquivos magnéticos no mesmo formato definido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arquivos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importação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dados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SIM-AM.</w:t>
      </w:r>
    </w:p>
    <w:p w14:paraId="0CB7A0ED" w14:textId="1F5E9EE3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lastRenderedPageBreak/>
        <w:t>§ 1º Os documentos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aludidos neste artigo deverão ser validados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 sistema 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transmitidos à base do SIM-AM concomitantemente à remessa dos bimestres a que se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referirem.</w:t>
      </w:r>
    </w:p>
    <w:p w14:paraId="144AEF7A" w14:textId="03F04A88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2º</w:t>
      </w:r>
      <w:r w:rsidRPr="0012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“layout”</w:t>
      </w:r>
      <w:r w:rsidRPr="0012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arquivos</w:t>
      </w:r>
      <w:r w:rsidRPr="00123EE8">
        <w:rPr>
          <w:rFonts w:ascii="Arial" w:hAnsi="Arial" w:cs="Arial"/>
          <w:spacing w:val="6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referidos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65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caput</w:t>
      </w:r>
      <w:r w:rsidRPr="00123EE8">
        <w:rPr>
          <w:rFonts w:ascii="Arial" w:hAnsi="Arial" w:cs="Arial"/>
          <w:i/>
          <w:spacing w:val="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será</w:t>
      </w:r>
      <w:r w:rsidRPr="0012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descrito</w:t>
      </w:r>
      <w:r w:rsidRPr="00123EE8">
        <w:rPr>
          <w:rFonts w:ascii="Arial" w:hAnsi="Arial" w:cs="Arial"/>
          <w:spacing w:val="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Apêndice</w:t>
      </w:r>
      <w:r w:rsidRPr="00123EE8">
        <w:rPr>
          <w:rFonts w:ascii="Arial" w:hAnsi="Arial" w:cs="Arial"/>
          <w:spacing w:val="6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integra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Anexo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Instrução,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devendo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conter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seguintes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informações:</w:t>
      </w:r>
    </w:p>
    <w:p w14:paraId="19D1E56D" w14:textId="77777777" w:rsidR="00A51187" w:rsidRPr="00123EE8" w:rsidRDefault="00A51187" w:rsidP="00620486">
      <w:pPr>
        <w:pStyle w:val="PargrafodaLista"/>
        <w:numPr>
          <w:ilvl w:val="1"/>
          <w:numId w:val="18"/>
        </w:numPr>
        <w:tabs>
          <w:tab w:val="left" w:pos="1287"/>
          <w:tab w:val="left" w:pos="1288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Código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identificação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junto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Cadastro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Contas;</w:t>
      </w:r>
    </w:p>
    <w:p w14:paraId="245B52BA" w14:textId="77777777" w:rsidR="00A51187" w:rsidRPr="00123EE8" w:rsidRDefault="00A51187" w:rsidP="00620486">
      <w:pPr>
        <w:pStyle w:val="PargrafodaLista"/>
        <w:numPr>
          <w:ilvl w:val="1"/>
          <w:numId w:val="18"/>
        </w:numPr>
        <w:tabs>
          <w:tab w:val="left" w:pos="1287"/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Número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Ordem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Lançamento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seqüência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natural;</w:t>
      </w:r>
    </w:p>
    <w:p w14:paraId="5E817206" w14:textId="77777777" w:rsidR="00A51187" w:rsidRPr="00123EE8" w:rsidRDefault="00A51187" w:rsidP="00620486">
      <w:pPr>
        <w:pStyle w:val="PargrafodaLista"/>
        <w:numPr>
          <w:ilvl w:val="1"/>
          <w:numId w:val="18"/>
        </w:numPr>
        <w:tabs>
          <w:tab w:val="left" w:pos="1287"/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Data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Lançamento;</w:t>
      </w:r>
    </w:p>
    <w:p w14:paraId="270042D2" w14:textId="77777777" w:rsidR="00A51187" w:rsidRPr="00123EE8" w:rsidRDefault="00A51187" w:rsidP="00620486">
      <w:pPr>
        <w:pStyle w:val="PargrafodaLista"/>
        <w:numPr>
          <w:ilvl w:val="1"/>
          <w:numId w:val="18"/>
        </w:numPr>
        <w:tabs>
          <w:tab w:val="left" w:pos="1287"/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Indicação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lançamento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é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débito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crédito,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mediante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indicação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letras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iniciais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“D”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débito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“C”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crédito;</w:t>
      </w:r>
    </w:p>
    <w:p w14:paraId="501048AE" w14:textId="77777777" w:rsidR="00A51187" w:rsidRPr="00123EE8" w:rsidRDefault="00A51187" w:rsidP="00620486">
      <w:pPr>
        <w:pStyle w:val="PargrafodaLista"/>
        <w:numPr>
          <w:ilvl w:val="1"/>
          <w:numId w:val="18"/>
        </w:numPr>
        <w:tabs>
          <w:tab w:val="left" w:pos="1287"/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Código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contábil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acordo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padronização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Plano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Único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Tribunal,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termos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Instrução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Técnica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nº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20/03;</w:t>
      </w:r>
    </w:p>
    <w:p w14:paraId="1BC1259D" w14:textId="77777777" w:rsidR="00A51187" w:rsidRPr="00123EE8" w:rsidRDefault="00A51187" w:rsidP="00620486">
      <w:pPr>
        <w:pStyle w:val="PargrafodaLista"/>
        <w:numPr>
          <w:ilvl w:val="1"/>
          <w:numId w:val="18"/>
        </w:numPr>
        <w:tabs>
          <w:tab w:val="left" w:pos="1287"/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Valor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Lançamento;</w:t>
      </w:r>
    </w:p>
    <w:p w14:paraId="5BCCA8D0" w14:textId="77777777" w:rsidR="00A51187" w:rsidRPr="00123EE8" w:rsidRDefault="00A51187" w:rsidP="00620486">
      <w:pPr>
        <w:pStyle w:val="PargrafodaLista"/>
        <w:numPr>
          <w:ilvl w:val="1"/>
          <w:numId w:val="18"/>
        </w:numPr>
        <w:tabs>
          <w:tab w:val="left" w:pos="1287"/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Histórico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Lançamento.</w:t>
      </w:r>
    </w:p>
    <w:p w14:paraId="07FD09AB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3º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declaração,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SIM-AM,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remessa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definitiva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bimestre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é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condicionada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recebimento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validação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diários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previstos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neste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artigo.</w:t>
      </w:r>
    </w:p>
    <w:p w14:paraId="76AFC05C" w14:textId="5DB9CBCB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 34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="00A45FEA"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 procedimentos de verificação “in loco” envolvendo matérias passíveis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registro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contábil,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determinará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apresentação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Livro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Diário,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Livros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Auxiliares</w:t>
      </w:r>
      <w:r w:rsidRPr="00123EE8">
        <w:rPr>
          <w:rFonts w:ascii="Arial" w:hAnsi="Arial" w:cs="Arial"/>
          <w:spacing w:val="4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Tesouraria</w:t>
      </w:r>
      <w:r w:rsidRPr="00123EE8">
        <w:rPr>
          <w:rFonts w:ascii="Arial" w:hAnsi="Arial" w:cs="Arial"/>
          <w:spacing w:val="4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Arrecadação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como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condição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caracterização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legitimidade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registrados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contabilidade.</w:t>
      </w:r>
    </w:p>
    <w:p w14:paraId="1E4E32A1" w14:textId="5DEAA479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 35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Constitui irregularidade material a inexistência, ou incorreção, do Livro Diário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 seus auxiliares, sujeitando a desaprovação das contas da gestão e à aplicação 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penalidades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cabíveis.</w:t>
      </w:r>
    </w:p>
    <w:p w14:paraId="38F91AAA" w14:textId="77777777" w:rsidR="00A51187" w:rsidRPr="00123EE8" w:rsidRDefault="00A51187" w:rsidP="00620486">
      <w:pPr>
        <w:pStyle w:val="Corpodetexto"/>
        <w:spacing w:before="120"/>
        <w:rPr>
          <w:rFonts w:ascii="Arial" w:hAnsi="Arial" w:cs="Arial"/>
          <w:sz w:val="24"/>
          <w:szCs w:val="24"/>
        </w:rPr>
      </w:pPr>
    </w:p>
    <w:p w14:paraId="66F12942" w14:textId="77777777" w:rsidR="00A45FEA" w:rsidRDefault="00A51187" w:rsidP="00A45FEA">
      <w:pPr>
        <w:pStyle w:val="Corpodetexto"/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A45FEA">
        <w:rPr>
          <w:rFonts w:ascii="Arial" w:hAnsi="Arial" w:cs="Arial"/>
          <w:b/>
          <w:bCs/>
          <w:spacing w:val="-1"/>
          <w:sz w:val="24"/>
          <w:szCs w:val="24"/>
        </w:rPr>
        <w:t>CAPÍTULO</w:t>
      </w:r>
      <w:r w:rsidRPr="00A45FEA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X</w:t>
      </w:r>
    </w:p>
    <w:p w14:paraId="4780ACDF" w14:textId="1340EA22" w:rsidR="00A51187" w:rsidRPr="00A45FEA" w:rsidRDefault="00A51187" w:rsidP="00A45FEA">
      <w:pPr>
        <w:pStyle w:val="Corpodetexto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CONTROLES</w:t>
      </w:r>
      <w:r w:rsidRPr="00A45FEA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INTERNOS</w:t>
      </w:r>
      <w:r w:rsidRPr="00A45FEA">
        <w:rPr>
          <w:rFonts w:ascii="Arial" w:hAnsi="Arial" w:cs="Arial"/>
          <w:b/>
          <w:bCs/>
          <w:spacing w:val="-13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E</w:t>
      </w:r>
      <w:r w:rsidRPr="00A45FEA">
        <w:rPr>
          <w:rFonts w:ascii="Arial" w:hAnsi="Arial" w:cs="Arial"/>
          <w:b/>
          <w:bCs/>
          <w:spacing w:val="-18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CONTABILIDADE</w:t>
      </w:r>
      <w:r w:rsidRPr="00A45FEA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PATRIMONIAL</w:t>
      </w:r>
    </w:p>
    <w:p w14:paraId="4F342715" w14:textId="07C21D82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 36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Os sistemas de controle interno das administrações sujeitas a esta Instrução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deverão instituir mecanismos destinados a manter 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boa ordem e disponibilidade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permanente a documentação que dá suporte aos registros contábeis e procedimentos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administrativos,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notadamente:</w:t>
      </w:r>
    </w:p>
    <w:p w14:paraId="1C408FD8" w14:textId="77777777" w:rsidR="00A51187" w:rsidRPr="00123EE8" w:rsidRDefault="00A51187" w:rsidP="00620486">
      <w:pPr>
        <w:pStyle w:val="PargrafodaLista"/>
        <w:numPr>
          <w:ilvl w:val="2"/>
          <w:numId w:val="19"/>
        </w:numPr>
        <w:tabs>
          <w:tab w:val="left" w:pos="1288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Documentação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referente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financeira;</w:t>
      </w:r>
    </w:p>
    <w:p w14:paraId="73DB0085" w14:textId="77777777" w:rsidR="00A51187" w:rsidRPr="00123EE8" w:rsidRDefault="00A51187" w:rsidP="00620486">
      <w:pPr>
        <w:pStyle w:val="PargrafodaLista"/>
        <w:numPr>
          <w:ilvl w:val="2"/>
          <w:numId w:val="19"/>
        </w:numPr>
        <w:tabs>
          <w:tab w:val="left" w:pos="1288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Documentação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completa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licitações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realizadas,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incluindo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contratos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administrativos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alterações,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sob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processos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administrativos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estruturados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segundo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 38,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nº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8.666/93;</w:t>
      </w:r>
    </w:p>
    <w:p w14:paraId="33AFF138" w14:textId="77777777" w:rsidR="00A51187" w:rsidRPr="00123EE8" w:rsidRDefault="00A51187" w:rsidP="00620486">
      <w:pPr>
        <w:pStyle w:val="PargrafodaLista"/>
        <w:numPr>
          <w:ilvl w:val="2"/>
          <w:numId w:val="19"/>
        </w:numPr>
        <w:tabs>
          <w:tab w:val="left" w:pos="1288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Processos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administrativos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dispensa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inexigibilidade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licitação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compostos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acordo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parágrafo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único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26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nº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8.666/93;</w:t>
      </w:r>
    </w:p>
    <w:p w14:paraId="7FC5B167" w14:textId="77777777" w:rsidR="00A51187" w:rsidRPr="00123EE8" w:rsidRDefault="00A51187" w:rsidP="00620486">
      <w:pPr>
        <w:pStyle w:val="PargrafodaLista"/>
        <w:numPr>
          <w:ilvl w:val="2"/>
          <w:numId w:val="19"/>
        </w:numPr>
        <w:tabs>
          <w:tab w:val="left" w:pos="1288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lastRenderedPageBreak/>
        <w:t>Controles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 física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 financeira, incluindo registros de ocorrências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contrato,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conforme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1º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67,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nº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8.666/93;</w:t>
      </w:r>
    </w:p>
    <w:p w14:paraId="5E33C83C" w14:textId="77777777" w:rsidR="00A51187" w:rsidRPr="00123EE8" w:rsidRDefault="00A51187" w:rsidP="00620486">
      <w:pPr>
        <w:pStyle w:val="PargrafodaLista"/>
        <w:numPr>
          <w:ilvl w:val="2"/>
          <w:numId w:val="19"/>
        </w:numPr>
        <w:tabs>
          <w:tab w:val="left" w:pos="1288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Documentos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convênios,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auxílios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outras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transferências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voluntárias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recebidas,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respectivos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controles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física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financeira;</w:t>
      </w:r>
    </w:p>
    <w:p w14:paraId="03957D8B" w14:textId="77777777" w:rsidR="00A51187" w:rsidRPr="00123EE8" w:rsidRDefault="00A51187" w:rsidP="00620486">
      <w:pPr>
        <w:pStyle w:val="PargrafodaLista"/>
        <w:numPr>
          <w:ilvl w:val="2"/>
          <w:numId w:val="19"/>
        </w:numPr>
        <w:tabs>
          <w:tab w:val="left" w:pos="1288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Prestações de contas das subvenções concedidas às entidades privadas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qualquer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natureza;</w:t>
      </w:r>
    </w:p>
    <w:p w14:paraId="18FDE583" w14:textId="77777777" w:rsidR="00A51187" w:rsidRPr="00123EE8" w:rsidRDefault="00A51187" w:rsidP="00620486">
      <w:pPr>
        <w:pStyle w:val="PargrafodaLista"/>
        <w:numPr>
          <w:ilvl w:val="2"/>
          <w:numId w:val="19"/>
        </w:numPr>
        <w:tabs>
          <w:tab w:val="left" w:pos="1288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Prestações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adiantamentos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concedidos;</w:t>
      </w:r>
    </w:p>
    <w:p w14:paraId="5F5A85EA" w14:textId="77777777" w:rsidR="00A51187" w:rsidRPr="00123EE8" w:rsidRDefault="00A51187" w:rsidP="00620486">
      <w:pPr>
        <w:pStyle w:val="PargrafodaLista"/>
        <w:numPr>
          <w:ilvl w:val="2"/>
          <w:numId w:val="19"/>
        </w:numPr>
        <w:tabs>
          <w:tab w:val="left" w:pos="1288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Processos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guias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recolhimentos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contribuições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previdenciárias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trabalhistas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recolhidas.</w:t>
      </w:r>
    </w:p>
    <w:p w14:paraId="08048972" w14:textId="34580523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 37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="00A45FEA"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 valores repassados às entidades privadas, a título de subvenção social ou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auxílios,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serão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registrados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individualmente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4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Compensação,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realizando-se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baixa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quando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prestação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cedente,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segunda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regulamentação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cada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localidade.</w:t>
      </w:r>
    </w:p>
    <w:p w14:paraId="3A8AEAD7" w14:textId="67FF76F5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</w:t>
      </w:r>
      <w:r w:rsidRPr="00A45FE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38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="00A45FEA"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adiantamentos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concedidos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servidores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agentes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públicos,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realização de despesas de pequeno valor e de pronto pagamento,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serão contabilizados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 contas de Compensação individuais, procedendo-se à respectiva baixa quando 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prestação de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contas.</w:t>
      </w:r>
    </w:p>
    <w:p w14:paraId="45436F99" w14:textId="303B74AC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 39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="00A45FEA"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 contas de compensação registrarão, ainda, os Contratos, Avais e Fianças,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Comodatos, Convênios celebrados e pendentes de implemento de condição, Seguros,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Hipotecas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demais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contenciosos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possam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afetar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situação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patrimonial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entidade.</w:t>
      </w:r>
    </w:p>
    <w:p w14:paraId="41498164" w14:textId="1FD3EB15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</w:t>
      </w:r>
      <w:r w:rsidRPr="00A45FE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40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="00A45FEA"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saldos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sintéticos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Bens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Móveis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Imóveis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Permanente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manter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consistência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físicos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permanentes,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cujos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montantes</w:t>
      </w:r>
      <w:r w:rsidRPr="0012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deverão</w:t>
      </w:r>
      <w:r w:rsidRPr="00123EE8">
        <w:rPr>
          <w:rFonts w:ascii="Arial" w:hAnsi="Arial" w:cs="Arial"/>
          <w:spacing w:val="4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coincidir</w:t>
      </w:r>
      <w:r w:rsidRPr="00123EE8">
        <w:rPr>
          <w:rFonts w:ascii="Arial" w:hAnsi="Arial" w:cs="Arial"/>
          <w:spacing w:val="4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5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4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saldos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contábeis</w:t>
      </w:r>
      <w:r w:rsidRPr="0012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cada</w:t>
      </w:r>
      <w:r w:rsidRPr="00123EE8">
        <w:rPr>
          <w:rFonts w:ascii="Arial" w:hAnsi="Arial" w:cs="Arial"/>
          <w:spacing w:val="4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conta,</w:t>
      </w:r>
      <w:r w:rsidRPr="00123EE8">
        <w:rPr>
          <w:rFonts w:ascii="Arial" w:hAnsi="Arial" w:cs="Arial"/>
          <w:spacing w:val="4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4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termos</w:t>
      </w:r>
      <w:r w:rsidRPr="00123EE8">
        <w:rPr>
          <w:rFonts w:ascii="Arial" w:hAnsi="Arial" w:cs="Arial"/>
          <w:spacing w:val="4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="006D7591"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-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96,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 Lei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4.320/64.</w:t>
      </w:r>
    </w:p>
    <w:p w14:paraId="5C040900" w14:textId="69223545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</w:t>
      </w:r>
      <w:r w:rsidRPr="00A45FE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41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="00A45FEA"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classificação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representativas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Bens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Imóveis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observará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detalhamento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definido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plano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 para o Ativo Permanente, desdobrando-se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incorporações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concluídas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andamento.</w:t>
      </w:r>
    </w:p>
    <w:p w14:paraId="475F7578" w14:textId="36D9D0C6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 42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Nos termos do art. 105, § 5º,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 Lei 4.320/64, 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bens de domínio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registrados 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 de compensação,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Balanço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Patrimonial,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separando-se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 subcontas nos termos do art. 41, inclusive as incorporações concluídas, das 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andamento.</w:t>
      </w:r>
    </w:p>
    <w:p w14:paraId="559F04E0" w14:textId="0C1C282D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 43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Relativamente às obras e serviços de engenharia, as entidades municipais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adotarão os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seguintes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procedimentos:</w:t>
      </w:r>
    </w:p>
    <w:p w14:paraId="7E7EE629" w14:textId="77777777" w:rsidR="00A51187" w:rsidRPr="00123EE8" w:rsidRDefault="00A51187" w:rsidP="00620486">
      <w:pPr>
        <w:pStyle w:val="PargrafodaLista"/>
        <w:numPr>
          <w:ilvl w:val="3"/>
          <w:numId w:val="20"/>
        </w:numPr>
        <w:tabs>
          <w:tab w:val="left" w:pos="1288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Manter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arquivos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contendo a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documentação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completa das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obras, tais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Projetos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Engenharia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todas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etapas,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Memoriais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Descritivos,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Planilhas Orçamentárias, Cronogramas Físicos e Financeiros, Anotações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Responsabilidade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Técnica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(ART’s),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Alvarás,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Diários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obra,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Boletins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medição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quantificação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descrição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serviços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efetivamente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executados,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Termos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recebimento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provisório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definitivo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circunstanciados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demais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documentos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relativos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obra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serviço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engenharia;</w:t>
      </w:r>
    </w:p>
    <w:p w14:paraId="6550B472" w14:textId="77777777" w:rsidR="00A51187" w:rsidRPr="00123EE8" w:rsidRDefault="00A51187" w:rsidP="00620486">
      <w:pPr>
        <w:pStyle w:val="PargrafodaLista"/>
        <w:numPr>
          <w:ilvl w:val="3"/>
          <w:numId w:val="20"/>
        </w:numPr>
        <w:tabs>
          <w:tab w:val="left" w:pos="1288"/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Manter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controles auxiliares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permitam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individualização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lastRenderedPageBreak/>
        <w:t>despesas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manutenção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bens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imóveis,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modo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demonstrar,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cada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obra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serviço,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quantidades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materiais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respectivos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valores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despendidos;</w:t>
      </w:r>
    </w:p>
    <w:p w14:paraId="64275580" w14:textId="77777777" w:rsidR="00A51187" w:rsidRPr="00123EE8" w:rsidRDefault="00A51187" w:rsidP="00620486">
      <w:pPr>
        <w:pStyle w:val="PargrafodaLista"/>
        <w:numPr>
          <w:ilvl w:val="3"/>
          <w:numId w:val="20"/>
        </w:numPr>
        <w:tabs>
          <w:tab w:val="left" w:pos="1288"/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No caso de obras ou serviços de engenharia executados por administração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direta,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apropriadas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respectivas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Planilhas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além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materiais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aplicados,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despesas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pessoal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próprio;</w:t>
      </w:r>
    </w:p>
    <w:p w14:paraId="5407F268" w14:textId="77777777" w:rsidR="00A51187" w:rsidRPr="00123EE8" w:rsidRDefault="00A51187" w:rsidP="00620486">
      <w:pPr>
        <w:pStyle w:val="PargrafodaLista"/>
        <w:numPr>
          <w:ilvl w:val="3"/>
          <w:numId w:val="20"/>
        </w:numPr>
        <w:tabs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documentação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componente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cada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processo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deverá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atender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exigências da legislação das contribuições sociais, especialmente o FGTS 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definidas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regulamentos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expedidos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órgãos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competentes,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sendo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exemplo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atual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Instrução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Normativa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MPS/SRP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nº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03,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14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julho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2005, cujo art. 165 determina que deverão ser mantidos em arquivo, por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empresa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contratada,</w:t>
      </w:r>
      <w:r w:rsidRPr="00123EE8">
        <w:rPr>
          <w:rFonts w:ascii="Arial" w:hAnsi="Arial" w:cs="Arial"/>
          <w:spacing w:val="4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ordem</w:t>
      </w:r>
      <w:r w:rsidRPr="00123EE8">
        <w:rPr>
          <w:rFonts w:ascii="Arial" w:hAnsi="Arial" w:cs="Arial"/>
          <w:spacing w:val="4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cronológica,</w:t>
      </w:r>
      <w:r w:rsidRPr="00123EE8">
        <w:rPr>
          <w:rFonts w:ascii="Arial" w:hAnsi="Arial" w:cs="Arial"/>
          <w:spacing w:val="4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durante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4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prazo</w:t>
      </w:r>
      <w:r w:rsidRPr="00123EE8">
        <w:rPr>
          <w:rFonts w:ascii="Arial" w:hAnsi="Arial" w:cs="Arial"/>
          <w:spacing w:val="4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dez</w:t>
      </w:r>
      <w:r w:rsidRPr="00123EE8">
        <w:rPr>
          <w:rFonts w:ascii="Arial" w:hAnsi="Arial" w:cs="Arial"/>
          <w:spacing w:val="4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anos,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correspondentes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fiscais,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faturas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recibos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prestação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serviços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cópia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GFIPs;</w:t>
      </w:r>
    </w:p>
    <w:p w14:paraId="4FEB50A1" w14:textId="77777777" w:rsidR="00A51187" w:rsidRPr="00123EE8" w:rsidRDefault="00A51187" w:rsidP="00620486">
      <w:pPr>
        <w:pStyle w:val="PargrafodaLista"/>
        <w:numPr>
          <w:ilvl w:val="3"/>
          <w:numId w:val="20"/>
        </w:numPr>
        <w:tabs>
          <w:tab w:val="left" w:pos="1288"/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No caso de o contrato possibilitar a subempreitada, os processos com 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documentos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relacionados</w:t>
      </w:r>
      <w:r w:rsidRPr="00123EE8">
        <w:rPr>
          <w:rFonts w:ascii="Arial" w:hAnsi="Arial" w:cs="Arial"/>
          <w:spacing w:val="5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5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item</w:t>
      </w:r>
      <w:r w:rsidRPr="00123EE8">
        <w:rPr>
          <w:rFonts w:ascii="Arial" w:hAnsi="Arial" w:cs="Arial"/>
          <w:spacing w:val="5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IV,</w:t>
      </w:r>
      <w:r w:rsidRPr="00123EE8">
        <w:rPr>
          <w:rFonts w:ascii="Arial" w:hAnsi="Arial" w:cs="Arial"/>
          <w:spacing w:val="5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supra,</w:t>
      </w:r>
      <w:r w:rsidRPr="00123EE8">
        <w:rPr>
          <w:rFonts w:ascii="Arial" w:hAnsi="Arial" w:cs="Arial"/>
          <w:spacing w:val="5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deverão</w:t>
      </w:r>
      <w:r w:rsidRPr="00123EE8">
        <w:rPr>
          <w:rFonts w:ascii="Arial" w:hAnsi="Arial" w:cs="Arial"/>
          <w:spacing w:val="5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</w:t>
      </w:r>
      <w:r w:rsidRPr="00123EE8">
        <w:rPr>
          <w:rFonts w:ascii="Arial" w:hAnsi="Arial" w:cs="Arial"/>
          <w:spacing w:val="4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complementados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cópias:</w:t>
      </w:r>
    </w:p>
    <w:p w14:paraId="118109F5" w14:textId="77777777" w:rsidR="00A51187" w:rsidRPr="00123EE8" w:rsidRDefault="00A51187" w:rsidP="00620486">
      <w:pPr>
        <w:pStyle w:val="PargrafodaLista"/>
        <w:numPr>
          <w:ilvl w:val="4"/>
          <w:numId w:val="21"/>
        </w:numPr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notas</w:t>
      </w:r>
      <w:r w:rsidRPr="00123EE8">
        <w:rPr>
          <w:rFonts w:ascii="Arial" w:hAnsi="Arial" w:cs="Arial"/>
          <w:spacing w:val="4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fiscais,</w:t>
      </w:r>
      <w:r w:rsidRPr="00123EE8">
        <w:rPr>
          <w:rFonts w:ascii="Arial" w:hAnsi="Arial" w:cs="Arial"/>
          <w:spacing w:val="4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4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faturas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4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recibos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prestação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serviços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subcontratadas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destaque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retenção;</w:t>
      </w:r>
    </w:p>
    <w:p w14:paraId="1E67AAD6" w14:textId="77777777" w:rsidR="00A51187" w:rsidRPr="00123EE8" w:rsidRDefault="00A51187" w:rsidP="00620486">
      <w:pPr>
        <w:pStyle w:val="PargrafodaLista"/>
        <w:numPr>
          <w:ilvl w:val="4"/>
          <w:numId w:val="21"/>
        </w:numPr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comprovantes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arrecadação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valores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retidos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subcontratadas;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</w:p>
    <w:p w14:paraId="0A119B61" w14:textId="77777777" w:rsidR="00A51187" w:rsidRPr="00123EE8" w:rsidRDefault="00A51187" w:rsidP="00620486">
      <w:pPr>
        <w:pStyle w:val="PargrafodaLista"/>
        <w:numPr>
          <w:ilvl w:val="4"/>
          <w:numId w:val="21"/>
        </w:numPr>
        <w:tabs>
          <w:tab w:val="left" w:pos="1418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GFIPs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elaboradas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subcontratadas,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onde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campo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“CNPJ/CEI do tomador/obra”, o CNPJ 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contratada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 a matrícula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CEI 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obra e, no campo “Denominação social do tomador/obra”, a denominação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social da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empresa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contratada.</w:t>
      </w:r>
    </w:p>
    <w:p w14:paraId="0931546F" w14:textId="29AC6CC6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</w:t>
      </w:r>
      <w:r w:rsidRPr="00A45FE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44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="00A45FEA"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determinará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apresentação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documentos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comprovem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cumprimento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exigências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contidas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itens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título,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condição prévia ao início de procedimentos de auditoria, caracterizando irregularidade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material</w:t>
      </w:r>
      <w:r w:rsidRPr="00123EE8">
        <w:rPr>
          <w:rFonts w:ascii="Arial" w:hAnsi="Arial" w:cs="Arial"/>
          <w:spacing w:val="-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inexistência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insuficiência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apresentados.</w:t>
      </w:r>
    </w:p>
    <w:p w14:paraId="4480E63D" w14:textId="77777777" w:rsidR="00A51187" w:rsidRPr="00123EE8" w:rsidRDefault="00A51187" w:rsidP="00620486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28B2F7C4" w14:textId="77777777" w:rsidR="00A45FEA" w:rsidRPr="00A45FEA" w:rsidRDefault="00A51187" w:rsidP="00A45FEA">
      <w:pPr>
        <w:pStyle w:val="Corpodetexto"/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CAPÍTULO</w:t>
      </w:r>
      <w:r w:rsidRPr="00A45FEA">
        <w:rPr>
          <w:rFonts w:ascii="Arial" w:hAnsi="Arial" w:cs="Arial"/>
          <w:b/>
          <w:bCs/>
          <w:spacing w:val="21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XI</w:t>
      </w:r>
    </w:p>
    <w:p w14:paraId="200D89AE" w14:textId="713774BA" w:rsidR="00A51187" w:rsidRPr="00A45FEA" w:rsidRDefault="00A51187" w:rsidP="00A45FEA">
      <w:pPr>
        <w:pStyle w:val="Corpodetexto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OUTRAS</w:t>
      </w:r>
      <w:r w:rsidRPr="00A45FEA">
        <w:rPr>
          <w:rFonts w:ascii="Arial" w:hAnsi="Arial" w:cs="Arial"/>
          <w:b/>
          <w:bCs/>
          <w:spacing w:val="22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VERIFICAÇÕES</w:t>
      </w:r>
      <w:r w:rsidRPr="00A45FEA">
        <w:rPr>
          <w:rFonts w:ascii="Arial" w:hAnsi="Arial" w:cs="Arial"/>
          <w:b/>
          <w:bCs/>
          <w:spacing w:val="21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DE</w:t>
      </w:r>
      <w:r w:rsidRPr="00A45FEA">
        <w:rPr>
          <w:rFonts w:ascii="Arial" w:hAnsi="Arial" w:cs="Arial"/>
          <w:b/>
          <w:bCs/>
          <w:spacing w:val="21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REGULARIDADE</w:t>
      </w:r>
    </w:p>
    <w:p w14:paraId="1A4CA644" w14:textId="60AFF468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</w:t>
      </w:r>
      <w:r w:rsidRPr="00A45FE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45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Prefeito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 Presidente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Câmara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firmarão Declarações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Realização de Audiências Públicas trimestrais na Câmara Municipal, na qual o gestor 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saúde local efetuou a demonstração o montante e a fonte de recursos aplicados 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 do plano de saúde do Município, as auditorias concluídas ou iniciadas 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período, bem como sobre a oferta e produção de serviços na rede assistencial própria,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contratada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conveniada,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atendendo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12,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nº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8.689/93.</w:t>
      </w:r>
    </w:p>
    <w:p w14:paraId="09934151" w14:textId="0B34C151" w:rsidR="00A51187" w:rsidRPr="00123EE8" w:rsidRDefault="00A51187" w:rsidP="00620486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1º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Declaração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Prefeito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conterá:</w:t>
      </w:r>
    </w:p>
    <w:p w14:paraId="713D8642" w14:textId="77777777" w:rsidR="00A51187" w:rsidRPr="00123EE8" w:rsidRDefault="00A51187" w:rsidP="00620486">
      <w:pPr>
        <w:pStyle w:val="PargrafodaLista"/>
        <w:numPr>
          <w:ilvl w:val="0"/>
          <w:numId w:val="22"/>
        </w:numPr>
        <w:tabs>
          <w:tab w:val="left" w:pos="469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lastRenderedPageBreak/>
        <w:t>Nome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data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órgão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divulgação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foi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veiculado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Edital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Chamamento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Público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sessão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Comissão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Câmara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onde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foi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realizada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pública.</w:t>
      </w:r>
    </w:p>
    <w:p w14:paraId="605476E7" w14:textId="77777777" w:rsidR="00A51187" w:rsidRPr="00123EE8" w:rsidRDefault="00A51187" w:rsidP="00620486">
      <w:pPr>
        <w:pStyle w:val="PargrafodaLista"/>
        <w:numPr>
          <w:ilvl w:val="0"/>
          <w:numId w:val="22"/>
        </w:numPr>
        <w:tabs>
          <w:tab w:val="left" w:pos="539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Data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hora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realização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audiência.</w:t>
      </w:r>
    </w:p>
    <w:p w14:paraId="23626F89" w14:textId="77777777" w:rsidR="00A51187" w:rsidRPr="00123EE8" w:rsidRDefault="00A51187" w:rsidP="00620486">
      <w:pPr>
        <w:pStyle w:val="PargrafodaLista"/>
        <w:numPr>
          <w:ilvl w:val="0"/>
          <w:numId w:val="22"/>
        </w:numPr>
        <w:tabs>
          <w:tab w:val="left" w:pos="621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Local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foi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realizada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audiência.</w:t>
      </w:r>
    </w:p>
    <w:p w14:paraId="125D98AA" w14:textId="77777777" w:rsidR="00A51187" w:rsidRPr="00123EE8" w:rsidRDefault="00A51187" w:rsidP="00620486">
      <w:pPr>
        <w:pStyle w:val="PargrafodaLista"/>
        <w:numPr>
          <w:ilvl w:val="0"/>
          <w:numId w:val="22"/>
        </w:numPr>
        <w:tabs>
          <w:tab w:val="left" w:pos="635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Número,</w:t>
      </w:r>
      <w:r w:rsidRPr="00123EE8">
        <w:rPr>
          <w:rFonts w:ascii="Arial" w:hAnsi="Arial" w:cs="Arial"/>
          <w:spacing w:val="5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espécie</w:t>
      </w:r>
      <w:r w:rsidRPr="00123EE8">
        <w:rPr>
          <w:rFonts w:ascii="Arial" w:hAnsi="Arial" w:cs="Arial"/>
          <w:spacing w:val="5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5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data</w:t>
      </w:r>
      <w:r w:rsidRPr="00123EE8">
        <w:rPr>
          <w:rFonts w:ascii="Arial" w:hAnsi="Arial" w:cs="Arial"/>
          <w:spacing w:val="5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5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ato</w:t>
      </w:r>
      <w:r w:rsidRPr="00123EE8">
        <w:rPr>
          <w:rFonts w:ascii="Arial" w:hAnsi="Arial" w:cs="Arial"/>
          <w:spacing w:val="5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baixado</w:t>
      </w:r>
      <w:r w:rsidRPr="00123EE8">
        <w:rPr>
          <w:rFonts w:ascii="Arial" w:hAnsi="Arial" w:cs="Arial"/>
          <w:spacing w:val="5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5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aprovação</w:t>
      </w:r>
      <w:r w:rsidRPr="00123EE8">
        <w:rPr>
          <w:rFonts w:ascii="Arial" w:hAnsi="Arial" w:cs="Arial"/>
          <w:spacing w:val="5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5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Plano</w:t>
      </w:r>
      <w:r w:rsidRPr="00123EE8">
        <w:rPr>
          <w:rFonts w:ascii="Arial" w:hAnsi="Arial" w:cs="Arial"/>
          <w:spacing w:val="5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5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Saúde</w:t>
      </w:r>
      <w:r w:rsidRPr="00123EE8">
        <w:rPr>
          <w:rFonts w:ascii="Arial" w:hAnsi="Arial" w:cs="Arial"/>
          <w:spacing w:val="5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Município, conforme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determina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4º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nº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8.142/90.</w:t>
      </w:r>
    </w:p>
    <w:p w14:paraId="0F8A3E25" w14:textId="5F71C724" w:rsidR="00A51187" w:rsidRPr="00123EE8" w:rsidRDefault="00A51187" w:rsidP="00620486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2º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Declaração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Presidente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conterá:</w:t>
      </w:r>
    </w:p>
    <w:p w14:paraId="457EC704" w14:textId="77777777" w:rsidR="00A51187" w:rsidRPr="00123EE8" w:rsidRDefault="00A51187" w:rsidP="00620486">
      <w:pPr>
        <w:pStyle w:val="PargrafodaLista"/>
        <w:numPr>
          <w:ilvl w:val="0"/>
          <w:numId w:val="23"/>
        </w:numPr>
        <w:tabs>
          <w:tab w:val="left" w:pos="469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Nome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data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órgão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divulgação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foi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veiculado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Edital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Chamamento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sessão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Comissão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Câmara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onde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foi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realizada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pública.</w:t>
      </w:r>
    </w:p>
    <w:p w14:paraId="2BA5B96C" w14:textId="77777777" w:rsidR="00A51187" w:rsidRPr="00123EE8" w:rsidRDefault="00A51187" w:rsidP="00620486">
      <w:pPr>
        <w:pStyle w:val="PargrafodaLista"/>
        <w:numPr>
          <w:ilvl w:val="0"/>
          <w:numId w:val="23"/>
        </w:numPr>
        <w:tabs>
          <w:tab w:val="left" w:pos="539"/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Data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hora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realização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audiência.</w:t>
      </w:r>
    </w:p>
    <w:p w14:paraId="0FC73D54" w14:textId="77777777" w:rsidR="00A51187" w:rsidRPr="00123EE8" w:rsidRDefault="00A51187" w:rsidP="00620486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58CB8EAB" w14:textId="77777777" w:rsidR="00A45FEA" w:rsidRDefault="00A51187" w:rsidP="00A45FEA">
      <w:pPr>
        <w:pStyle w:val="Corpodetexto"/>
        <w:spacing w:before="240"/>
        <w:jc w:val="center"/>
        <w:rPr>
          <w:rFonts w:ascii="Arial" w:hAnsi="Arial" w:cs="Arial"/>
          <w:b/>
          <w:bCs/>
          <w:spacing w:val="-14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CAPÍTULO</w:t>
      </w:r>
      <w:r w:rsidRPr="00A45FEA">
        <w:rPr>
          <w:rFonts w:ascii="Arial" w:hAnsi="Arial" w:cs="Arial"/>
          <w:b/>
          <w:bCs/>
          <w:spacing w:val="-13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XII</w:t>
      </w:r>
      <w:r w:rsidRPr="00A45FEA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</w:p>
    <w:p w14:paraId="32852DE3" w14:textId="2265040A" w:rsidR="00A51187" w:rsidRPr="00A45FEA" w:rsidRDefault="00A51187" w:rsidP="00A45FEA">
      <w:pPr>
        <w:pStyle w:val="Corpodetexto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UTILIZAÇÃO</w:t>
      </w:r>
      <w:r w:rsidRPr="00A45FEA">
        <w:rPr>
          <w:rFonts w:ascii="Arial" w:hAnsi="Arial" w:cs="Arial"/>
          <w:b/>
          <w:bCs/>
          <w:spacing w:val="-15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DA</w:t>
      </w:r>
      <w:r w:rsidRPr="00A45FEA">
        <w:rPr>
          <w:rFonts w:ascii="Arial" w:hAnsi="Arial" w:cs="Arial"/>
          <w:b/>
          <w:bCs/>
          <w:spacing w:val="-13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SOBRA</w:t>
      </w:r>
      <w:r w:rsidRPr="00A45FEA">
        <w:rPr>
          <w:rFonts w:ascii="Arial" w:hAnsi="Arial" w:cs="Arial"/>
          <w:b/>
          <w:bCs/>
          <w:spacing w:val="-15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DE</w:t>
      </w:r>
      <w:r w:rsidRPr="00A45FEA">
        <w:rPr>
          <w:rFonts w:ascii="Arial" w:hAnsi="Arial" w:cs="Arial"/>
          <w:b/>
          <w:bCs/>
          <w:spacing w:val="-12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INTERFERÊNCIAS</w:t>
      </w:r>
      <w:r w:rsidRPr="00A45FEA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FINANCEIRAS</w:t>
      </w:r>
    </w:p>
    <w:p w14:paraId="7D8F3784" w14:textId="4A50AB4C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</w:t>
      </w:r>
      <w:r w:rsidRPr="00A45FE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46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saldo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interferências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repassadas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não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utilizadas,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já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descontado o numerário suficiente para a cobertura de compromissos existentes 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passivo financeiro do Poder Legislativo e de entidades descentralizadas mantidas com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recursos do tesouro, deverá ser devolvido ao Poder Executivo no encerramento 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exercício.</w:t>
      </w:r>
    </w:p>
    <w:p w14:paraId="2DC7068F" w14:textId="0AF69DC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1° Desde que expressamente autorizado na legislação local, o saldo de que trata 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 xml:space="preserve">caput </w:t>
      </w:r>
      <w:r w:rsidRPr="00123EE8">
        <w:rPr>
          <w:rFonts w:ascii="Arial" w:hAnsi="Arial" w:cs="Arial"/>
          <w:sz w:val="24"/>
          <w:szCs w:val="24"/>
        </w:rPr>
        <w:t>poderá ser mantido na entidade da administração descentralizada a título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antecipação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cotas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financeiras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seguinte.</w:t>
      </w:r>
    </w:p>
    <w:p w14:paraId="64B5BC44" w14:textId="19E4ED3E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2º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4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</w:t>
      </w:r>
      <w:r w:rsidRPr="00123EE8">
        <w:rPr>
          <w:rFonts w:ascii="Arial" w:hAnsi="Arial" w:cs="Arial"/>
          <w:spacing w:val="4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seguinte</w:t>
      </w:r>
      <w:r w:rsidRPr="00123EE8">
        <w:rPr>
          <w:rFonts w:ascii="Arial" w:hAnsi="Arial" w:cs="Arial"/>
          <w:spacing w:val="4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4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</w:t>
      </w:r>
      <w:r w:rsidRPr="0012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Executivo</w:t>
      </w:r>
      <w:r w:rsidRPr="00123EE8">
        <w:rPr>
          <w:rFonts w:ascii="Arial" w:hAnsi="Arial" w:cs="Arial"/>
          <w:spacing w:val="4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liberará,</w:t>
      </w:r>
      <w:r w:rsidRPr="0012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4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4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</w:t>
      </w:r>
      <w:r w:rsidRPr="0012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Legislativo,</w:t>
      </w:r>
      <w:r w:rsidRPr="0012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valor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deduzindo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saldo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utilizado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 anterior.</w:t>
      </w:r>
    </w:p>
    <w:p w14:paraId="60DA9FC5" w14:textId="6063ED72" w:rsidR="00A51187" w:rsidRPr="00123EE8" w:rsidRDefault="00A51187" w:rsidP="00620486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3°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valores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mantidos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antecipação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serão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considerados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efeito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verificação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limite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gastos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estabelecidos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29-A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Constituição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Federal,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apenas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utilização.</w:t>
      </w:r>
    </w:p>
    <w:p w14:paraId="59932B35" w14:textId="3181CD62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4º A classificação, no empenho da despesa, paga com saldo mantido na forma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antecipação, adotará dígito indicativo do grupo de receitas 3, arrecadação do exercício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anterior,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estrutura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tabela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fontes.</w:t>
      </w:r>
    </w:p>
    <w:p w14:paraId="1AFD0A83" w14:textId="4EC38760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 47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O Poder Legislativo Municipal poderá constituir, mediante lei específica, fundo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especial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economias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recursos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recebidos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custeio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despesas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exercício,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termos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previsto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arts.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167,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IX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Constituição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Federal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71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n°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4.320/64.</w:t>
      </w:r>
    </w:p>
    <w:p w14:paraId="38952332" w14:textId="6A9803FA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1°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Necessariamente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vinculado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despesas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capital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possam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absorvidas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recursos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programação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anual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nem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limite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 xml:space="preserve">assegurado comporta o gasto num único exercício orçamentário, </w:t>
      </w:r>
      <w:r w:rsidRPr="00123EE8">
        <w:rPr>
          <w:rFonts w:ascii="Arial" w:hAnsi="Arial" w:cs="Arial"/>
          <w:sz w:val="24"/>
          <w:szCs w:val="24"/>
        </w:rPr>
        <w:lastRenderedPageBreak/>
        <w:t>a criação do fundo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especial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deverá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estar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amparada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processo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devidamente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formalizado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elementos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motivação inicial;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plano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investimento compatível com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 Leis do Plano Plurianual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Diretrizes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Orçamentárias;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demonstração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viabilidade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projetos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técnicos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jurídicos.</w:t>
      </w:r>
    </w:p>
    <w:p w14:paraId="190F0674" w14:textId="20D8224A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2° A aplicação das receitas do fundo especial será efetivada mediante programa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previsto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Orçamento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incluído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créditos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adicionais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especiais.</w:t>
      </w:r>
    </w:p>
    <w:p w14:paraId="2ECAE3A2" w14:textId="334E31AE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3°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especial referido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neste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artigo não terá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natureza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executora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contabilmente centralizado 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unidade orçamentária Câmara Municipal 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sua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vigência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fica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limitada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cumprimento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objeto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criação.</w:t>
      </w:r>
    </w:p>
    <w:p w14:paraId="5ED12CC3" w14:textId="51BB8D5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4° 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recursos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fundo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especial serão depositados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 movimentados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6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</w:t>
      </w:r>
      <w:r w:rsidRPr="0012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corrente</w:t>
      </w:r>
      <w:r w:rsidRPr="00123EE8">
        <w:rPr>
          <w:rFonts w:ascii="Arial" w:hAnsi="Arial" w:cs="Arial"/>
          <w:spacing w:val="6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bancária</w:t>
      </w:r>
      <w:r w:rsidRPr="0012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específica,</w:t>
      </w:r>
      <w:r w:rsidRPr="00123EE8">
        <w:rPr>
          <w:rFonts w:ascii="Arial" w:hAnsi="Arial" w:cs="Arial"/>
          <w:spacing w:val="5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sendo</w:t>
      </w:r>
      <w:r w:rsidRPr="0012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controlados</w:t>
      </w:r>
      <w:r w:rsidRPr="00123EE8">
        <w:rPr>
          <w:rFonts w:ascii="Arial" w:hAnsi="Arial" w:cs="Arial"/>
          <w:spacing w:val="6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</w:t>
      </w:r>
      <w:r w:rsidRPr="0012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código</w:t>
      </w:r>
      <w:r w:rsidRPr="0012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fonte</w:t>
      </w:r>
      <w:r w:rsidRPr="0012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cujo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dígito indicará o grupo de receitas 3, arrecadação do exercício anterior, da estrutura 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tabela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fontes.</w:t>
      </w:r>
    </w:p>
    <w:p w14:paraId="709B83CA" w14:textId="2443F40D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5° O valor da economia de recursos utilizado na constituição do fundo especial será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considerado para efeito da verificação do limite de gastos estabelecidos para o Poder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 no art. 29-A da Constituição Federal, apenas no exercício do repasse 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interferência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financeira.</w:t>
      </w:r>
    </w:p>
    <w:p w14:paraId="5877EB73" w14:textId="4DBA0A7D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6° Após concluído o objeto justificador de sua criação, a sobra de recurso do fundo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especial</w:t>
      </w:r>
      <w:r w:rsidRPr="00123EE8">
        <w:rPr>
          <w:rFonts w:ascii="Arial" w:hAnsi="Arial" w:cs="Arial"/>
          <w:spacing w:val="-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apurado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balanço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será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devolvida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Executivo.</w:t>
      </w:r>
    </w:p>
    <w:p w14:paraId="43EA1420" w14:textId="54BA9499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 48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Desde que expressamente previsto na legislação local, o Regime Próprio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Previdência Social poderá constituir reserva com as sobras da Taxa de Administração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recebida para o custeio das despesas do exercício, cujos valores serão aplicados 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despesas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correntes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capital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necessárias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organização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funcionamento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órgão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gestor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regime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próprio.</w:t>
      </w:r>
    </w:p>
    <w:p w14:paraId="1E8AAC4B" w14:textId="14E116D0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Parágrafo único</w:t>
      </w:r>
      <w:r w:rsidR="00516D15">
        <w:rPr>
          <w:rFonts w:ascii="Arial" w:hAnsi="Arial" w:cs="Arial"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Os recursos financeiros de que trata este artigo serão depositados 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movimentados em conta corrente bancária específica, sendo controlados por código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fonte cujo dígito indicará o grupo de receitas 3, arrecadação do exercício anterior, 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estrutura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tabela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fontes.</w:t>
      </w:r>
    </w:p>
    <w:p w14:paraId="180FD6B7" w14:textId="77777777" w:rsidR="00516D15" w:rsidRDefault="00516D15" w:rsidP="00620486">
      <w:pPr>
        <w:pStyle w:val="Corpodetexto"/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5AF56D57" w14:textId="4C05DD83" w:rsidR="00516D15" w:rsidRDefault="00A51187" w:rsidP="00516D15">
      <w:pPr>
        <w:pStyle w:val="Corpodetexto"/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516D15">
        <w:rPr>
          <w:rFonts w:ascii="Arial" w:hAnsi="Arial" w:cs="Arial"/>
          <w:b/>
          <w:bCs/>
          <w:sz w:val="24"/>
          <w:szCs w:val="24"/>
        </w:rPr>
        <w:t>CAPÍTULO</w:t>
      </w:r>
      <w:r w:rsidRPr="00516D15">
        <w:rPr>
          <w:rFonts w:ascii="Arial" w:hAnsi="Arial" w:cs="Arial"/>
          <w:b/>
          <w:bCs/>
          <w:spacing w:val="10"/>
          <w:sz w:val="24"/>
          <w:szCs w:val="24"/>
        </w:rPr>
        <w:t xml:space="preserve"> </w:t>
      </w:r>
      <w:r w:rsidRPr="00516D15">
        <w:rPr>
          <w:rFonts w:ascii="Arial" w:hAnsi="Arial" w:cs="Arial"/>
          <w:b/>
          <w:bCs/>
          <w:sz w:val="24"/>
          <w:szCs w:val="24"/>
        </w:rPr>
        <w:t>XIII</w:t>
      </w:r>
    </w:p>
    <w:p w14:paraId="3220D251" w14:textId="517D3923" w:rsidR="00A51187" w:rsidRPr="00516D15" w:rsidRDefault="00A51187" w:rsidP="00516D15">
      <w:pPr>
        <w:pStyle w:val="Corpodetexto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516D15">
        <w:rPr>
          <w:rFonts w:ascii="Arial" w:hAnsi="Arial" w:cs="Arial"/>
          <w:b/>
          <w:bCs/>
          <w:sz w:val="24"/>
          <w:szCs w:val="24"/>
        </w:rPr>
        <w:t>EXECUÇÃO</w:t>
      </w:r>
      <w:r w:rsidRPr="00516D15">
        <w:rPr>
          <w:rFonts w:ascii="Arial" w:hAnsi="Arial" w:cs="Arial"/>
          <w:b/>
          <w:bCs/>
          <w:spacing w:val="6"/>
          <w:sz w:val="24"/>
          <w:szCs w:val="24"/>
        </w:rPr>
        <w:t xml:space="preserve"> </w:t>
      </w:r>
      <w:r w:rsidRPr="00516D15">
        <w:rPr>
          <w:rFonts w:ascii="Arial" w:hAnsi="Arial" w:cs="Arial"/>
          <w:b/>
          <w:bCs/>
          <w:sz w:val="24"/>
          <w:szCs w:val="24"/>
        </w:rPr>
        <w:t>DAS</w:t>
      </w:r>
      <w:r w:rsidRPr="00516D15">
        <w:rPr>
          <w:rFonts w:ascii="Arial" w:hAnsi="Arial" w:cs="Arial"/>
          <w:b/>
          <w:bCs/>
          <w:spacing w:val="14"/>
          <w:sz w:val="24"/>
          <w:szCs w:val="24"/>
        </w:rPr>
        <w:t xml:space="preserve"> </w:t>
      </w:r>
      <w:r w:rsidRPr="00516D15">
        <w:rPr>
          <w:rFonts w:ascii="Arial" w:hAnsi="Arial" w:cs="Arial"/>
          <w:b/>
          <w:bCs/>
          <w:sz w:val="24"/>
          <w:szCs w:val="24"/>
        </w:rPr>
        <w:t>AÇÕES</w:t>
      </w:r>
      <w:r w:rsidRPr="00516D15">
        <w:rPr>
          <w:rFonts w:ascii="Arial" w:hAnsi="Arial" w:cs="Arial"/>
          <w:b/>
          <w:bCs/>
          <w:spacing w:val="10"/>
          <w:sz w:val="24"/>
          <w:szCs w:val="24"/>
        </w:rPr>
        <w:t xml:space="preserve"> </w:t>
      </w:r>
      <w:r w:rsidRPr="00516D15">
        <w:rPr>
          <w:rFonts w:ascii="Arial" w:hAnsi="Arial" w:cs="Arial"/>
          <w:b/>
          <w:bCs/>
          <w:sz w:val="24"/>
          <w:szCs w:val="24"/>
        </w:rPr>
        <w:t>E</w:t>
      </w:r>
      <w:r w:rsidRPr="00516D15">
        <w:rPr>
          <w:rFonts w:ascii="Arial" w:hAnsi="Arial" w:cs="Arial"/>
          <w:b/>
          <w:bCs/>
          <w:spacing w:val="9"/>
          <w:sz w:val="24"/>
          <w:szCs w:val="24"/>
        </w:rPr>
        <w:t xml:space="preserve"> </w:t>
      </w:r>
      <w:r w:rsidRPr="00516D15">
        <w:rPr>
          <w:rFonts w:ascii="Arial" w:hAnsi="Arial" w:cs="Arial"/>
          <w:b/>
          <w:bCs/>
          <w:sz w:val="24"/>
          <w:szCs w:val="24"/>
        </w:rPr>
        <w:t>SERVIÇOS</w:t>
      </w:r>
      <w:r w:rsidRPr="00516D15">
        <w:rPr>
          <w:rFonts w:ascii="Arial" w:hAnsi="Arial" w:cs="Arial"/>
          <w:b/>
          <w:bCs/>
          <w:spacing w:val="10"/>
          <w:sz w:val="24"/>
          <w:szCs w:val="24"/>
        </w:rPr>
        <w:t xml:space="preserve"> </w:t>
      </w:r>
      <w:r w:rsidRPr="00516D15">
        <w:rPr>
          <w:rFonts w:ascii="Arial" w:hAnsi="Arial" w:cs="Arial"/>
          <w:b/>
          <w:bCs/>
          <w:sz w:val="24"/>
          <w:szCs w:val="24"/>
        </w:rPr>
        <w:t>PÚBLICOS</w:t>
      </w:r>
      <w:r w:rsidRPr="00516D15">
        <w:rPr>
          <w:rFonts w:ascii="Arial" w:hAnsi="Arial" w:cs="Arial"/>
          <w:b/>
          <w:bCs/>
          <w:spacing w:val="8"/>
          <w:sz w:val="24"/>
          <w:szCs w:val="24"/>
        </w:rPr>
        <w:t xml:space="preserve"> </w:t>
      </w:r>
      <w:r w:rsidRPr="00516D15">
        <w:rPr>
          <w:rFonts w:ascii="Arial" w:hAnsi="Arial" w:cs="Arial"/>
          <w:b/>
          <w:bCs/>
          <w:sz w:val="24"/>
          <w:szCs w:val="24"/>
        </w:rPr>
        <w:t>DE</w:t>
      </w:r>
      <w:r w:rsidRPr="00516D15">
        <w:rPr>
          <w:rFonts w:ascii="Arial" w:hAnsi="Arial" w:cs="Arial"/>
          <w:b/>
          <w:bCs/>
          <w:spacing w:val="9"/>
          <w:sz w:val="24"/>
          <w:szCs w:val="24"/>
        </w:rPr>
        <w:t xml:space="preserve"> </w:t>
      </w:r>
      <w:r w:rsidRPr="00516D15">
        <w:rPr>
          <w:rFonts w:ascii="Arial" w:hAnsi="Arial" w:cs="Arial"/>
          <w:b/>
          <w:bCs/>
          <w:sz w:val="24"/>
          <w:szCs w:val="24"/>
        </w:rPr>
        <w:t>SAÚDE</w:t>
      </w:r>
    </w:p>
    <w:p w14:paraId="6D00B373" w14:textId="06A32D61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3259A0">
        <w:rPr>
          <w:rFonts w:ascii="Arial" w:hAnsi="Arial" w:cs="Arial"/>
          <w:b/>
          <w:bCs/>
          <w:sz w:val="24"/>
          <w:szCs w:val="24"/>
        </w:rPr>
        <w:t>Art. 49</w:t>
      </w:r>
      <w:r w:rsidR="00516D15" w:rsidRPr="003259A0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Todos os recursos destinados às ações e serviços públicos de saúde e 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transferidos pelo Estado e União para a mesma finalidade serão aplicados por meio 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Saúde,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acompanhamento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fiscalização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Conselho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Saúde,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determina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artigo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77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Disposições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Constitucionais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Transitórias.</w:t>
      </w:r>
    </w:p>
    <w:p w14:paraId="18DA068D" w14:textId="5370566C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1° O Fundo Municipal de Saúde terá natureza executora, sendo sua contabilidade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centralizada no Poder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Executivo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 poderá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adotar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figura da administração indireta,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própria.</w:t>
      </w:r>
    </w:p>
    <w:p w14:paraId="714F6A22" w14:textId="3D2C927D" w:rsidR="00A51187" w:rsidRPr="00123EE8" w:rsidRDefault="00A51187" w:rsidP="00620486">
      <w:pPr>
        <w:pStyle w:val="PargrafodaLista"/>
        <w:numPr>
          <w:ilvl w:val="0"/>
          <w:numId w:val="24"/>
        </w:numPr>
        <w:tabs>
          <w:tab w:val="left" w:pos="142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 xml:space="preserve">Em quaisquer dos casos, há a obrigatoriedade de inscrição do </w:t>
      </w:r>
      <w:r w:rsidRPr="00123EE8">
        <w:rPr>
          <w:rFonts w:ascii="Arial" w:hAnsi="Arial" w:cs="Arial"/>
          <w:sz w:val="24"/>
          <w:szCs w:val="24"/>
        </w:rPr>
        <w:lastRenderedPageBreak/>
        <w:t>Fundo Municipal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Saúde no Cadastro Nacional da Pessoa Jurídica (CNPJ), por força do determinado 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Instrução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Normativa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RFB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n°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748,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28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junho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2007.</w:t>
      </w:r>
    </w:p>
    <w:p w14:paraId="4E5CD148" w14:textId="15F29D2D" w:rsidR="00A51187" w:rsidRPr="00123EE8" w:rsidRDefault="00A51187" w:rsidP="00620486">
      <w:pPr>
        <w:pStyle w:val="PargrafodaLista"/>
        <w:numPr>
          <w:ilvl w:val="0"/>
          <w:numId w:val="24"/>
        </w:numPr>
        <w:tabs>
          <w:tab w:val="left" w:pos="142"/>
          <w:tab w:val="left" w:pos="505"/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As contas correntes bancárias destinadas à movimentação dos recursos de que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tratam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este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artigo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serão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abertas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nome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Fundo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Saúde.</w:t>
      </w:r>
    </w:p>
    <w:p w14:paraId="71CC30EF" w14:textId="682C106D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2°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Saúde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realizada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centralizada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ficam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dispensados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encaminhamento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SIM-AM.</w:t>
      </w:r>
    </w:p>
    <w:p w14:paraId="22CB244A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I - Ocorrendo alteração no regime de execução contábil no transcorrer do exercício, 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opção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inicial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remessa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mantida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até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encerramento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deste.</w:t>
      </w:r>
    </w:p>
    <w:p w14:paraId="6E2FCA5B" w14:textId="6FCA7C88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3°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programação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serviços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saúde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Município deverá ser estruturada segundo o Plano de Saúde aprovado nos termos 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artigo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36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Orgânica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Saúde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–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n°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8080,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19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setembro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1990.</w:t>
      </w:r>
    </w:p>
    <w:p w14:paraId="3A72F2AE" w14:textId="33481CA7" w:rsidR="00A51187" w:rsidRPr="00123EE8" w:rsidRDefault="00A51187" w:rsidP="00620486">
      <w:pPr>
        <w:pStyle w:val="PargrafodaLista"/>
        <w:numPr>
          <w:ilvl w:val="0"/>
          <w:numId w:val="25"/>
        </w:numPr>
        <w:tabs>
          <w:tab w:val="left" w:pos="75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Plano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Saúde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contemplará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objetivos,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metas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prioridades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ação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Município,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apresentar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compatibilidade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resultados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físicos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financeiros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contidos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programação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orçamentária.</w:t>
      </w:r>
    </w:p>
    <w:p w14:paraId="0CCF7078" w14:textId="7C49FEF0" w:rsidR="00A51187" w:rsidRPr="00123EE8" w:rsidRDefault="00A51187" w:rsidP="00620486">
      <w:pPr>
        <w:pStyle w:val="PargrafodaLista"/>
        <w:numPr>
          <w:ilvl w:val="0"/>
          <w:numId w:val="25"/>
        </w:numPr>
        <w:tabs>
          <w:tab w:val="left" w:pos="75"/>
          <w:tab w:val="left" w:pos="517"/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Fundo Municipal de Saúde elaborará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Gestão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anual que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consolidar os relatórios apresentados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nas audiências trimestrais referidas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 art. 45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Instrução.</w:t>
      </w:r>
    </w:p>
    <w:p w14:paraId="48B53C17" w14:textId="779009B2" w:rsidR="00A51187" w:rsidRPr="00123EE8" w:rsidRDefault="00A51187" w:rsidP="00620486">
      <w:pPr>
        <w:pStyle w:val="PargrafodaLista"/>
        <w:numPr>
          <w:ilvl w:val="0"/>
          <w:numId w:val="25"/>
        </w:numPr>
        <w:tabs>
          <w:tab w:val="left" w:pos="75"/>
          <w:tab w:val="left" w:pos="565"/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O Relatório de Gestão será apresentado ao Conselho Municipal de Saúde que 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exposição firmará as declarações respectivas no Sistema de Informações Municipais –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Prestação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Anual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(SIM-PCA).</w:t>
      </w:r>
    </w:p>
    <w:p w14:paraId="6BCF0E9A" w14:textId="77777777" w:rsidR="00A51187" w:rsidRPr="00123EE8" w:rsidRDefault="00A51187" w:rsidP="00620486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20F68CC8" w14:textId="77777777" w:rsidR="00912893" w:rsidRDefault="00A51187" w:rsidP="00912893">
      <w:pPr>
        <w:pStyle w:val="Corpodetexto"/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912893">
        <w:rPr>
          <w:rFonts w:ascii="Arial" w:hAnsi="Arial" w:cs="Arial"/>
          <w:b/>
          <w:bCs/>
          <w:spacing w:val="-1"/>
          <w:sz w:val="24"/>
          <w:szCs w:val="24"/>
        </w:rPr>
        <w:t>CAPÍTULO</w:t>
      </w:r>
      <w:r w:rsidRPr="00912893">
        <w:rPr>
          <w:rFonts w:ascii="Arial" w:hAnsi="Arial" w:cs="Arial"/>
          <w:b/>
          <w:bCs/>
          <w:spacing w:val="-16"/>
          <w:sz w:val="24"/>
          <w:szCs w:val="24"/>
        </w:rPr>
        <w:t xml:space="preserve"> </w:t>
      </w:r>
      <w:r w:rsidRPr="00912893">
        <w:rPr>
          <w:rFonts w:ascii="Arial" w:hAnsi="Arial" w:cs="Arial"/>
          <w:b/>
          <w:bCs/>
          <w:sz w:val="24"/>
          <w:szCs w:val="24"/>
        </w:rPr>
        <w:t>XIV</w:t>
      </w:r>
    </w:p>
    <w:p w14:paraId="01701865" w14:textId="76C63A71" w:rsidR="00A51187" w:rsidRPr="00912893" w:rsidRDefault="00A51187" w:rsidP="00912893">
      <w:pPr>
        <w:pStyle w:val="Corpodetexto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912893">
        <w:rPr>
          <w:rFonts w:ascii="Arial" w:hAnsi="Arial" w:cs="Arial"/>
          <w:b/>
          <w:bCs/>
          <w:sz w:val="24"/>
          <w:szCs w:val="24"/>
        </w:rPr>
        <w:t>DAS</w:t>
      </w:r>
      <w:r w:rsidRPr="00912893">
        <w:rPr>
          <w:rFonts w:ascii="Arial" w:hAnsi="Arial" w:cs="Arial"/>
          <w:b/>
          <w:bCs/>
          <w:spacing w:val="-18"/>
          <w:sz w:val="24"/>
          <w:szCs w:val="24"/>
        </w:rPr>
        <w:t xml:space="preserve"> </w:t>
      </w:r>
      <w:r w:rsidRPr="00912893">
        <w:rPr>
          <w:rFonts w:ascii="Arial" w:hAnsi="Arial" w:cs="Arial"/>
          <w:b/>
          <w:bCs/>
          <w:sz w:val="24"/>
          <w:szCs w:val="24"/>
        </w:rPr>
        <w:t>RETIFICAÇÕES</w:t>
      </w:r>
    </w:p>
    <w:p w14:paraId="5F336A5D" w14:textId="7AA7B73B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12893">
        <w:rPr>
          <w:rFonts w:ascii="Arial" w:hAnsi="Arial" w:cs="Arial"/>
          <w:b/>
          <w:bCs/>
          <w:sz w:val="24"/>
          <w:szCs w:val="24"/>
        </w:rPr>
        <w:t>Art. 50</w:t>
      </w:r>
      <w:r w:rsidR="00912893" w:rsidRPr="00912893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As demandas de exclusões ou correções de dados do SIM-AM deverão ser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 xml:space="preserve">solicitadas por meio de formulário específico, disponível para </w:t>
      </w:r>
      <w:r w:rsidRPr="00123EE8">
        <w:rPr>
          <w:rFonts w:ascii="Arial" w:hAnsi="Arial" w:cs="Arial"/>
          <w:i/>
          <w:sz w:val="24"/>
          <w:szCs w:val="24"/>
        </w:rPr>
        <w:t xml:space="preserve">download </w:t>
      </w:r>
      <w:r w:rsidRPr="00123EE8">
        <w:rPr>
          <w:rFonts w:ascii="Arial" w:hAnsi="Arial" w:cs="Arial"/>
          <w:sz w:val="24"/>
          <w:szCs w:val="24"/>
        </w:rPr>
        <w:t>na página 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internet,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assinatura digitalizada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Representante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Responsável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Técnico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inscrito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Setor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Cadastro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Contas.</w:t>
      </w:r>
    </w:p>
    <w:p w14:paraId="3B050BE3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Parágrafo único. Os formulários poderão ser entregues pessoalmente, por via postal ou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</w:t>
      </w:r>
      <w:r w:rsidRPr="00123EE8">
        <w:rPr>
          <w:rFonts w:ascii="Arial" w:hAnsi="Arial" w:cs="Arial"/>
          <w:spacing w:val="5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correio</w:t>
      </w:r>
      <w:r w:rsidRPr="00123EE8">
        <w:rPr>
          <w:rFonts w:ascii="Arial" w:hAnsi="Arial" w:cs="Arial"/>
          <w:spacing w:val="5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eletrônico</w:t>
      </w:r>
      <w:r w:rsidRPr="00123EE8">
        <w:rPr>
          <w:rFonts w:ascii="Arial" w:hAnsi="Arial" w:cs="Arial"/>
          <w:spacing w:val="5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5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5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caixa</w:t>
      </w:r>
      <w:r w:rsidRPr="00123EE8">
        <w:rPr>
          <w:rFonts w:ascii="Arial" w:hAnsi="Arial" w:cs="Arial"/>
          <w:spacing w:val="5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5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suporte</w:t>
      </w:r>
      <w:r w:rsidRPr="00123EE8">
        <w:rPr>
          <w:rFonts w:ascii="Arial" w:hAnsi="Arial" w:cs="Arial"/>
          <w:spacing w:val="5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5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SIM-AM,</w:t>
      </w:r>
      <w:r w:rsidRPr="00123EE8">
        <w:rPr>
          <w:rFonts w:ascii="Arial" w:hAnsi="Arial" w:cs="Arial"/>
          <w:spacing w:val="5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5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qual</w:t>
      </w:r>
      <w:r w:rsidRPr="00123EE8">
        <w:rPr>
          <w:rFonts w:ascii="Arial" w:hAnsi="Arial" w:cs="Arial"/>
          <w:spacing w:val="5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será</w:t>
      </w:r>
      <w:r w:rsidRPr="00123EE8">
        <w:rPr>
          <w:rFonts w:ascii="Arial" w:hAnsi="Arial" w:cs="Arial"/>
          <w:spacing w:val="5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incorporado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prestação</w:t>
      </w:r>
      <w:r w:rsidRPr="00123EE8">
        <w:rPr>
          <w:rFonts w:ascii="Arial" w:hAnsi="Arial" w:cs="Arial"/>
          <w:spacing w:val="-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anual de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contas.</w:t>
      </w:r>
    </w:p>
    <w:p w14:paraId="36F69630" w14:textId="521A4E06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12893">
        <w:rPr>
          <w:rFonts w:ascii="Arial" w:hAnsi="Arial" w:cs="Arial"/>
          <w:b/>
          <w:bCs/>
          <w:sz w:val="24"/>
          <w:szCs w:val="24"/>
        </w:rPr>
        <w:t>Art. 51</w:t>
      </w:r>
      <w:r w:rsidR="00912893" w:rsidRPr="00912893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O Tribunal de Contas analisará os pedidos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ajuste de dados, tendo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critério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aprovação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informações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terem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produzido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efeitos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liberatórios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qualquer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natureza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inexistência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análise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Unidade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Técnica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responsável.</w:t>
      </w:r>
    </w:p>
    <w:p w14:paraId="0797EEC6" w14:textId="057699D9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1º Os pedidos de correção e também de exclusão de bimestre já enviado serão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efetivados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mediante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exposição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detalhada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fundamentada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motivos,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ficando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aprovação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sujeita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verificação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critérios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estabelecidos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lastRenderedPageBreak/>
        <w:t>caput</w:t>
      </w:r>
      <w:r w:rsidRPr="00123EE8">
        <w:rPr>
          <w:rFonts w:ascii="Arial" w:hAnsi="Arial" w:cs="Arial"/>
          <w:sz w:val="24"/>
          <w:szCs w:val="24"/>
        </w:rPr>
        <w:t>.</w:t>
      </w:r>
    </w:p>
    <w:p w14:paraId="75C33226" w14:textId="204D4598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2º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 Diretoria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Contas Municipais não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acatará pedidos de exclusão/correção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quando as alterações se referirem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exclusivamente a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eventos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contábeis, caso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retificações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deverão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ocorrer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através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mecanismos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técnicos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admitidos,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lançamentos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ajuste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estorno.</w:t>
      </w:r>
    </w:p>
    <w:p w14:paraId="03711B40" w14:textId="77777777" w:rsidR="0030634E" w:rsidRDefault="0030634E" w:rsidP="00620486">
      <w:pPr>
        <w:pStyle w:val="Corpodetexto"/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A33340" w14:textId="7649ACA5" w:rsidR="00912893" w:rsidRDefault="00A51187" w:rsidP="00912893">
      <w:pPr>
        <w:pStyle w:val="Corpodetexto"/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912893">
        <w:rPr>
          <w:rFonts w:ascii="Arial" w:hAnsi="Arial" w:cs="Arial"/>
          <w:b/>
          <w:bCs/>
          <w:sz w:val="24"/>
          <w:szCs w:val="24"/>
        </w:rPr>
        <w:t>CAPÍTULO</w:t>
      </w:r>
      <w:r w:rsidRPr="00912893">
        <w:rPr>
          <w:rFonts w:ascii="Arial" w:hAnsi="Arial" w:cs="Arial"/>
          <w:b/>
          <w:bCs/>
          <w:spacing w:val="16"/>
          <w:sz w:val="24"/>
          <w:szCs w:val="24"/>
        </w:rPr>
        <w:t xml:space="preserve"> </w:t>
      </w:r>
      <w:r w:rsidRPr="00912893">
        <w:rPr>
          <w:rFonts w:ascii="Arial" w:hAnsi="Arial" w:cs="Arial"/>
          <w:b/>
          <w:bCs/>
          <w:sz w:val="24"/>
          <w:szCs w:val="24"/>
        </w:rPr>
        <w:t>XV</w:t>
      </w:r>
    </w:p>
    <w:p w14:paraId="17B22794" w14:textId="7F1F97CC" w:rsidR="00A51187" w:rsidRPr="00912893" w:rsidRDefault="00A51187" w:rsidP="00912893">
      <w:pPr>
        <w:pStyle w:val="Corpodetexto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912893">
        <w:rPr>
          <w:rFonts w:ascii="Arial" w:hAnsi="Arial" w:cs="Arial"/>
          <w:b/>
          <w:bCs/>
          <w:sz w:val="24"/>
          <w:szCs w:val="24"/>
        </w:rPr>
        <w:t>DISPOSIÇÕES</w:t>
      </w:r>
      <w:r w:rsidRPr="00912893">
        <w:rPr>
          <w:rFonts w:ascii="Arial" w:hAnsi="Arial" w:cs="Arial"/>
          <w:b/>
          <w:bCs/>
          <w:spacing w:val="14"/>
          <w:sz w:val="24"/>
          <w:szCs w:val="24"/>
        </w:rPr>
        <w:t xml:space="preserve"> </w:t>
      </w:r>
      <w:r w:rsidRPr="00912893">
        <w:rPr>
          <w:rFonts w:ascii="Arial" w:hAnsi="Arial" w:cs="Arial"/>
          <w:b/>
          <w:bCs/>
          <w:sz w:val="24"/>
          <w:szCs w:val="24"/>
        </w:rPr>
        <w:t>GERAIS</w:t>
      </w:r>
    </w:p>
    <w:p w14:paraId="5E242015" w14:textId="41E3F048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12893">
        <w:rPr>
          <w:rFonts w:ascii="Arial" w:hAnsi="Arial" w:cs="Arial"/>
          <w:b/>
          <w:bCs/>
          <w:sz w:val="24"/>
          <w:szCs w:val="24"/>
        </w:rPr>
        <w:t>Art. 52</w:t>
      </w:r>
      <w:r w:rsidR="00912893" w:rsidRPr="00912893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Após liberação da versão do sistema na página do Tribunal de Contas 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internet, o atendimento às solicitações de inicialização do SIM-AM será acatado num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prazo de até 24 (vinte e quatro) horas, em razão da possibilidade de sobrecarga nos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processamento da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carteira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pedidos.</w:t>
      </w:r>
    </w:p>
    <w:p w14:paraId="48E1CC71" w14:textId="51D7EE2A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12893">
        <w:rPr>
          <w:rFonts w:ascii="Arial" w:hAnsi="Arial" w:cs="Arial"/>
          <w:b/>
          <w:bCs/>
          <w:sz w:val="24"/>
          <w:szCs w:val="24"/>
        </w:rPr>
        <w:t>Art.</w:t>
      </w:r>
      <w:r w:rsidRPr="00912893">
        <w:rPr>
          <w:rFonts w:ascii="Arial" w:hAnsi="Arial" w:cs="Arial"/>
          <w:b/>
          <w:bCs/>
          <w:spacing w:val="16"/>
          <w:sz w:val="24"/>
          <w:szCs w:val="24"/>
        </w:rPr>
        <w:t xml:space="preserve"> </w:t>
      </w:r>
      <w:r w:rsidRPr="00912893">
        <w:rPr>
          <w:rFonts w:ascii="Arial" w:hAnsi="Arial" w:cs="Arial"/>
          <w:b/>
          <w:bCs/>
          <w:sz w:val="24"/>
          <w:szCs w:val="24"/>
        </w:rPr>
        <w:t>53</w:t>
      </w:r>
      <w:r w:rsidR="00912893" w:rsidRPr="00912893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remessas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informações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através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SIM-AM,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incluindo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diários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mensais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registros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auxiliares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tesouraria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arrecadação,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efetivadas via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página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Tribunal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internet,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mediante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confirmação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senha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acesso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disponibilizada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Municipais.</w:t>
      </w:r>
    </w:p>
    <w:p w14:paraId="02EBE11D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Parágrafo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único.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senha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representa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assinatura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eletrônica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através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ficarão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estabelecidas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responsabilidades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pessoais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Dirigentes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Entidades,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emitida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senha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individual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cada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Entidade.</w:t>
      </w:r>
    </w:p>
    <w:p w14:paraId="48851C2F" w14:textId="69C656DF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12893">
        <w:rPr>
          <w:rFonts w:ascii="Arial" w:hAnsi="Arial" w:cs="Arial"/>
          <w:b/>
          <w:bCs/>
          <w:sz w:val="24"/>
          <w:szCs w:val="24"/>
        </w:rPr>
        <w:t>Art. 54</w:t>
      </w:r>
      <w:r w:rsidR="00912893" w:rsidRPr="00912893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É necessário efetuar a confirmação da última versão do SIM-AM na página 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 de Contas antes do preenchimento ou execução de rotinas de importação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dados,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modo 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prevenir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 conflito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versões,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 ocorrendo implicará na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rejeição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remessas.</w:t>
      </w:r>
    </w:p>
    <w:p w14:paraId="0136DE40" w14:textId="7DDB94E3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12893">
        <w:rPr>
          <w:rFonts w:ascii="Arial" w:hAnsi="Arial" w:cs="Arial"/>
          <w:b/>
          <w:bCs/>
          <w:sz w:val="24"/>
          <w:szCs w:val="24"/>
        </w:rPr>
        <w:t>Art.</w:t>
      </w:r>
      <w:r w:rsidRPr="00912893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912893">
        <w:rPr>
          <w:rFonts w:ascii="Arial" w:hAnsi="Arial" w:cs="Arial"/>
          <w:b/>
          <w:bCs/>
          <w:sz w:val="24"/>
          <w:szCs w:val="24"/>
        </w:rPr>
        <w:t>55</w:t>
      </w:r>
      <w:r w:rsidR="00912893" w:rsidRPr="00912893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exatidão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enviados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através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é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estrita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responsabilidade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representantes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legais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técnicos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municipais,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quem</w:t>
      </w:r>
      <w:r w:rsidRPr="0012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compete</w:t>
      </w:r>
      <w:r w:rsidRPr="0012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garantir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4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fidelidade</w:t>
      </w:r>
      <w:r w:rsidRPr="0012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4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mesmos</w:t>
      </w:r>
      <w:r w:rsidRPr="00123EE8">
        <w:rPr>
          <w:rFonts w:ascii="Arial" w:hAnsi="Arial" w:cs="Arial"/>
          <w:spacing w:val="4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aos</w:t>
      </w:r>
      <w:r w:rsidRPr="00123EE8">
        <w:rPr>
          <w:rFonts w:ascii="Arial" w:hAnsi="Arial" w:cs="Arial"/>
          <w:spacing w:val="4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registros</w:t>
      </w:r>
      <w:r w:rsidRPr="00123EE8">
        <w:rPr>
          <w:rFonts w:ascii="Arial" w:hAnsi="Arial" w:cs="Arial"/>
          <w:spacing w:val="4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contábeis,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bem</w:t>
      </w:r>
      <w:r w:rsidRPr="00123EE8">
        <w:rPr>
          <w:rFonts w:ascii="Arial" w:hAnsi="Arial" w:cs="Arial"/>
          <w:spacing w:val="4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demais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sistemas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interno.</w:t>
      </w:r>
    </w:p>
    <w:p w14:paraId="594EE035" w14:textId="028062E9" w:rsidR="00A51187" w:rsidRPr="00123EE8" w:rsidRDefault="00A51187" w:rsidP="00620486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Parágrafo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="00912893" w:rsidRPr="00123EE8">
        <w:rPr>
          <w:rFonts w:ascii="Arial" w:hAnsi="Arial" w:cs="Arial"/>
          <w:sz w:val="24"/>
          <w:szCs w:val="24"/>
        </w:rPr>
        <w:t>ú</w:t>
      </w:r>
      <w:r w:rsidRPr="00123EE8">
        <w:rPr>
          <w:rFonts w:ascii="Arial" w:hAnsi="Arial" w:cs="Arial"/>
          <w:sz w:val="24"/>
          <w:szCs w:val="24"/>
        </w:rPr>
        <w:t>nico</w:t>
      </w:r>
      <w:r w:rsidR="00912893">
        <w:rPr>
          <w:rFonts w:ascii="Arial" w:hAnsi="Arial" w:cs="Arial"/>
          <w:sz w:val="24"/>
          <w:szCs w:val="24"/>
        </w:rPr>
        <w:t xml:space="preserve">. </w:t>
      </w:r>
      <w:r w:rsidRPr="00123EE8">
        <w:rPr>
          <w:rFonts w:ascii="Arial" w:hAnsi="Arial" w:cs="Arial"/>
          <w:sz w:val="24"/>
          <w:szCs w:val="24"/>
        </w:rPr>
        <w:t>Caberá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representação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Ministério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Estadual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constatada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ocorrência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crime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tipificado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313-A,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Código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Penal,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sentido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“</w:t>
      </w:r>
      <w:r w:rsidRPr="00123EE8">
        <w:rPr>
          <w:rFonts w:ascii="Arial" w:hAnsi="Arial" w:cs="Arial"/>
          <w:i/>
          <w:sz w:val="24"/>
          <w:szCs w:val="24"/>
        </w:rPr>
        <w:t>inserir ou facilitar, o funcionário autorizado, a inserção de dados falsos, alterar ou</w:t>
      </w:r>
      <w:r w:rsidRPr="00123EE8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excluir indevidamente dados corretos nos sistemas informatizados ou</w:t>
      </w:r>
      <w:r w:rsidRPr="00123EE8">
        <w:rPr>
          <w:rFonts w:ascii="Arial" w:hAnsi="Arial" w:cs="Arial"/>
          <w:i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bancos de dados</w:t>
      </w:r>
      <w:r w:rsidRPr="00123EE8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da</w:t>
      </w:r>
      <w:r w:rsidRPr="00123EE8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Administração</w:t>
      </w:r>
      <w:r w:rsidRPr="00123EE8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Pública</w:t>
      </w:r>
      <w:r w:rsidRPr="00123EE8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com</w:t>
      </w:r>
      <w:r w:rsidRPr="00123EE8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o</w:t>
      </w:r>
      <w:r w:rsidRPr="00123EE8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fim</w:t>
      </w:r>
      <w:r w:rsidRPr="00123EE8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de</w:t>
      </w:r>
      <w:r w:rsidRPr="00123EE8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obter</w:t>
      </w:r>
      <w:r w:rsidRPr="00123EE8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vantagem</w:t>
      </w:r>
      <w:r w:rsidRPr="00123EE8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indevida</w:t>
      </w:r>
      <w:r w:rsidRPr="00123EE8">
        <w:rPr>
          <w:rFonts w:ascii="Arial" w:hAnsi="Arial" w:cs="Arial"/>
          <w:i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para</w:t>
      </w:r>
      <w:r w:rsidRPr="00123EE8">
        <w:rPr>
          <w:rFonts w:ascii="Arial" w:hAnsi="Arial" w:cs="Arial"/>
          <w:i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si</w:t>
      </w:r>
      <w:r w:rsidRPr="00123EE8">
        <w:rPr>
          <w:rFonts w:ascii="Arial" w:hAnsi="Arial" w:cs="Arial"/>
          <w:i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ou</w:t>
      </w:r>
      <w:r w:rsidRPr="00123EE8">
        <w:rPr>
          <w:rFonts w:ascii="Arial" w:hAnsi="Arial" w:cs="Arial"/>
          <w:i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para</w:t>
      </w:r>
      <w:r w:rsidRPr="00123EE8">
        <w:rPr>
          <w:rFonts w:ascii="Arial" w:hAnsi="Arial" w:cs="Arial"/>
          <w:i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outrem</w:t>
      </w:r>
      <w:r w:rsidRPr="00123EE8">
        <w:rPr>
          <w:rFonts w:ascii="Arial" w:hAnsi="Arial" w:cs="Arial"/>
          <w:i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ou</w:t>
      </w:r>
      <w:r w:rsidRPr="00123EE8">
        <w:rPr>
          <w:rFonts w:ascii="Arial" w:hAnsi="Arial" w:cs="Arial"/>
          <w:i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para</w:t>
      </w:r>
      <w:r w:rsidRPr="00123EE8">
        <w:rPr>
          <w:rFonts w:ascii="Arial" w:hAnsi="Arial" w:cs="Arial"/>
          <w:i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causar</w:t>
      </w:r>
      <w:r w:rsidRPr="00123EE8">
        <w:rPr>
          <w:rFonts w:ascii="Arial" w:hAnsi="Arial" w:cs="Arial"/>
          <w:i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dano.</w:t>
      </w:r>
      <w:r w:rsidRPr="00123EE8">
        <w:rPr>
          <w:rFonts w:ascii="Arial" w:hAnsi="Arial" w:cs="Arial"/>
          <w:sz w:val="24"/>
          <w:szCs w:val="24"/>
        </w:rPr>
        <w:t>”</w:t>
      </w:r>
    </w:p>
    <w:p w14:paraId="0484FD0C" w14:textId="137358F3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12893">
        <w:rPr>
          <w:rFonts w:ascii="Arial" w:hAnsi="Arial" w:cs="Arial"/>
          <w:b/>
          <w:bCs/>
          <w:sz w:val="24"/>
          <w:szCs w:val="24"/>
        </w:rPr>
        <w:t>Art. 56</w:t>
      </w:r>
      <w:r w:rsidR="00912893" w:rsidRPr="00912893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O não atendimento às disposições desta Instrução Normativa, por todas 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 Poderes Executivo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 Legislativo constitui fator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impeditivo da concessão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 Certidões Liberatórias, para fins de habilitação ao recebimento de transferências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voluntárias, e realização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operações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crédito de qualquer natureza, a teor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art.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290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57407C">
        <w:rPr>
          <w:rFonts w:ascii="Arial" w:hAnsi="Arial" w:cs="Arial"/>
          <w:sz w:val="24"/>
          <w:szCs w:val="24"/>
        </w:rPr>
        <w:t>Regimento</w:t>
      </w:r>
      <w:r w:rsidRPr="0057407C">
        <w:rPr>
          <w:rFonts w:ascii="Arial" w:hAnsi="Arial" w:cs="Arial"/>
          <w:spacing w:val="4"/>
          <w:sz w:val="24"/>
          <w:szCs w:val="24"/>
        </w:rPr>
        <w:t xml:space="preserve"> </w:t>
      </w:r>
      <w:r w:rsidRPr="0057407C">
        <w:rPr>
          <w:rFonts w:ascii="Arial" w:hAnsi="Arial" w:cs="Arial"/>
          <w:sz w:val="24"/>
          <w:szCs w:val="24"/>
        </w:rPr>
        <w:t>Interno</w:t>
      </w:r>
      <w:r w:rsidRPr="0057407C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Contas.</w:t>
      </w:r>
    </w:p>
    <w:p w14:paraId="119ECC86" w14:textId="5C73949C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12893">
        <w:rPr>
          <w:rFonts w:ascii="Arial" w:hAnsi="Arial" w:cs="Arial"/>
          <w:b/>
          <w:bCs/>
          <w:sz w:val="24"/>
          <w:szCs w:val="24"/>
        </w:rPr>
        <w:t>Art. 57</w:t>
      </w:r>
      <w:r w:rsidR="00912893" w:rsidRPr="00912893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Os dados enviados através do SIM-AM serão parte integrante da Prestação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 Anual, constituindo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base informativa para a análise técnica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 legal 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respectivo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segundo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comanda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lastRenderedPageBreak/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226,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1º,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Regimento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Contas.</w:t>
      </w:r>
    </w:p>
    <w:p w14:paraId="1CCA039E" w14:textId="2D8F7329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12893">
        <w:rPr>
          <w:rFonts w:ascii="Arial" w:hAnsi="Arial" w:cs="Arial"/>
          <w:b/>
          <w:bCs/>
          <w:sz w:val="24"/>
          <w:szCs w:val="24"/>
        </w:rPr>
        <w:t>Art.</w:t>
      </w:r>
      <w:r w:rsidRPr="00912893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912893">
        <w:rPr>
          <w:rFonts w:ascii="Arial" w:hAnsi="Arial" w:cs="Arial"/>
          <w:b/>
          <w:bCs/>
          <w:sz w:val="24"/>
          <w:szCs w:val="24"/>
        </w:rPr>
        <w:t>58</w:t>
      </w:r>
      <w:r w:rsidR="00912893" w:rsidRPr="00912893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remessa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informatizados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através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substitui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encaminhamento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físico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anexos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orçamentária,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financeira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patrimonial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 Lei nº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4.320/64 e,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igualmente,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Relatório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Resumido da Execução Orçamentária e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Gestão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Fiscal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determinados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Complementar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nº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101/00.</w:t>
      </w:r>
    </w:p>
    <w:p w14:paraId="58FFE37A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1º O encaminhamento do último bimestre do SIM-AM ficará sujeita à Declaração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Formal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responsável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técnico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entidade,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atestando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exatidão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dados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enviados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 Tribunal através daquele sistema, em comparação com os registros constantes 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respectivos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sistemas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outros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ligados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assunto.</w:t>
      </w:r>
    </w:p>
    <w:p w14:paraId="3FCE6A76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2º A Declaração referida no § 1º será coletada pelo SIM-AM, antes de realizar 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criação do arquivo de remessa do 6º bimestre, mediante confirmação de senha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acesso,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ocasião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confirmada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exatidão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principais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valores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compõem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Balanço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Patrimonial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entidade.</w:t>
      </w:r>
    </w:p>
    <w:p w14:paraId="0DD7350E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501AB7">
        <w:rPr>
          <w:rFonts w:ascii="Arial" w:hAnsi="Arial" w:cs="Arial"/>
          <w:b/>
          <w:bCs/>
          <w:sz w:val="24"/>
          <w:szCs w:val="24"/>
        </w:rPr>
        <w:t>Art. 59.</w:t>
      </w:r>
      <w:r w:rsidRPr="00123EE8">
        <w:rPr>
          <w:rFonts w:ascii="Arial" w:hAnsi="Arial" w:cs="Arial"/>
          <w:sz w:val="24"/>
          <w:szCs w:val="24"/>
        </w:rPr>
        <w:t xml:space="preserve"> As informações componentes da base de dados do SIM-AM servirão de fonte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elaboração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demonstrativos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divulgação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internet,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Portal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Social,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mantido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Paraná.</w:t>
      </w:r>
    </w:p>
    <w:p w14:paraId="6C712428" w14:textId="77777777" w:rsidR="00A51187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501AB7">
        <w:rPr>
          <w:rFonts w:ascii="Arial" w:hAnsi="Arial" w:cs="Arial"/>
          <w:b/>
          <w:bCs/>
          <w:sz w:val="24"/>
          <w:szCs w:val="24"/>
        </w:rPr>
        <w:t>Art.</w:t>
      </w:r>
      <w:r w:rsidRPr="00501AB7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501AB7">
        <w:rPr>
          <w:rFonts w:ascii="Arial" w:hAnsi="Arial" w:cs="Arial"/>
          <w:b/>
          <w:bCs/>
          <w:sz w:val="24"/>
          <w:szCs w:val="24"/>
        </w:rPr>
        <w:t>60.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Instrução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Normativa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aplica-se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2008,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revogando-se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disposições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contrário.</w:t>
      </w:r>
    </w:p>
    <w:p w14:paraId="4B84F74F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47107760" w14:textId="77777777" w:rsidR="00A51187" w:rsidRPr="00123EE8" w:rsidRDefault="00A51187" w:rsidP="00A51187">
      <w:pPr>
        <w:pStyle w:val="Corpodetexto"/>
        <w:rPr>
          <w:rFonts w:ascii="Arial" w:hAnsi="Arial" w:cs="Arial"/>
          <w:sz w:val="24"/>
          <w:szCs w:val="24"/>
        </w:rPr>
      </w:pPr>
    </w:p>
    <w:p w14:paraId="5DC08A5F" w14:textId="77777777" w:rsidR="00A51187" w:rsidRPr="00123EE8" w:rsidRDefault="00A51187" w:rsidP="00A51187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Cumpra-se.</w:t>
      </w:r>
    </w:p>
    <w:p w14:paraId="3E8938F3" w14:textId="77777777" w:rsidR="00A51187" w:rsidRPr="00123EE8" w:rsidRDefault="00A51187" w:rsidP="00A51187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14:paraId="315AA555" w14:textId="77777777" w:rsidR="00A51187" w:rsidRPr="00123EE8" w:rsidRDefault="00A51187" w:rsidP="00A51187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Curitiba,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17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janeiro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2008.</w:t>
      </w:r>
    </w:p>
    <w:p w14:paraId="7D858CA9" w14:textId="77777777" w:rsidR="00A51187" w:rsidRPr="00123EE8" w:rsidRDefault="00A51187" w:rsidP="00A51187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14:paraId="077226FC" w14:textId="77777777" w:rsidR="00A51187" w:rsidRDefault="00A51187" w:rsidP="00A51187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14:paraId="4E89519A" w14:textId="77777777" w:rsidR="00620486" w:rsidRPr="00123EE8" w:rsidRDefault="00620486" w:rsidP="00A51187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14:paraId="414E4120" w14:textId="77777777" w:rsidR="00A51187" w:rsidRPr="00F627B8" w:rsidRDefault="00A51187" w:rsidP="00A51187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  <w:r w:rsidRPr="00F627B8">
        <w:rPr>
          <w:rFonts w:ascii="Arial" w:hAnsi="Arial" w:cs="Arial"/>
          <w:b/>
          <w:bCs/>
          <w:sz w:val="24"/>
          <w:szCs w:val="24"/>
        </w:rPr>
        <w:t>NESTOR</w:t>
      </w:r>
      <w:r w:rsidRPr="00F627B8">
        <w:rPr>
          <w:rFonts w:ascii="Arial" w:hAnsi="Arial" w:cs="Arial"/>
          <w:b/>
          <w:bCs/>
          <w:spacing w:val="21"/>
          <w:sz w:val="24"/>
          <w:szCs w:val="24"/>
        </w:rPr>
        <w:t xml:space="preserve"> </w:t>
      </w:r>
      <w:r w:rsidRPr="00F627B8">
        <w:rPr>
          <w:rFonts w:ascii="Arial" w:hAnsi="Arial" w:cs="Arial"/>
          <w:b/>
          <w:bCs/>
          <w:sz w:val="24"/>
          <w:szCs w:val="24"/>
        </w:rPr>
        <w:t>BAPTISTA</w:t>
      </w:r>
    </w:p>
    <w:p w14:paraId="72254F93" w14:textId="77777777" w:rsidR="00A51187" w:rsidRPr="00123EE8" w:rsidRDefault="00A51187" w:rsidP="00A51187">
      <w:pPr>
        <w:pStyle w:val="Corpodetexto"/>
        <w:ind w:right="202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123EE8">
        <w:rPr>
          <w:rFonts w:ascii="Arial" w:hAnsi="Arial" w:cs="Arial"/>
          <w:sz w:val="24"/>
          <w:szCs w:val="24"/>
        </w:rPr>
        <w:t>Presidente</w:t>
      </w:r>
    </w:p>
    <w:p w14:paraId="3C8356A7" w14:textId="77777777" w:rsidR="00A51187" w:rsidRDefault="00A51187" w:rsidP="00A51187">
      <w:pPr>
        <w:jc w:val="center"/>
      </w:pPr>
    </w:p>
    <w:sectPr w:rsidR="00A51187" w:rsidSect="007C0F62">
      <w:headerReference w:type="default" r:id="rId12"/>
      <w:footnotePr>
        <w:numFmt w:val="chicago"/>
      </w:footnotePr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57794" w14:textId="77777777" w:rsidR="00E237B9" w:rsidRDefault="00E237B9" w:rsidP="00A51187">
      <w:pPr>
        <w:spacing w:after="0" w:line="240" w:lineRule="auto"/>
      </w:pPr>
      <w:r>
        <w:separator/>
      </w:r>
    </w:p>
  </w:endnote>
  <w:endnote w:type="continuationSeparator" w:id="0">
    <w:p w14:paraId="0C62F57D" w14:textId="77777777" w:rsidR="00E237B9" w:rsidRDefault="00E237B9" w:rsidP="00A5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6A4DE" w14:textId="77777777" w:rsidR="00E237B9" w:rsidRDefault="00E237B9" w:rsidP="00A51187">
      <w:pPr>
        <w:spacing w:after="0" w:line="240" w:lineRule="auto"/>
      </w:pPr>
      <w:r>
        <w:separator/>
      </w:r>
    </w:p>
  </w:footnote>
  <w:footnote w:type="continuationSeparator" w:id="0">
    <w:p w14:paraId="77FFBDDC" w14:textId="77777777" w:rsidR="00E237B9" w:rsidRDefault="00E237B9" w:rsidP="00A51187">
      <w:pPr>
        <w:spacing w:after="0" w:line="240" w:lineRule="auto"/>
      </w:pPr>
      <w:r>
        <w:continuationSeparator/>
      </w:r>
    </w:p>
  </w:footnote>
  <w:footnote w:id="1">
    <w:p w14:paraId="47F909F3" w14:textId="70C1646A" w:rsidR="00956ED7" w:rsidRPr="001C01C8" w:rsidRDefault="009842BF" w:rsidP="00956ED7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="00956ED7" w:rsidRPr="001C01C8">
        <w:rPr>
          <w:rFonts w:ascii="Arial" w:hAnsi="Arial" w:cs="Arial"/>
          <w:b/>
        </w:rPr>
        <w:t>Notas da Biblioteca:</w:t>
      </w:r>
    </w:p>
    <w:bookmarkEnd w:id="0"/>
    <w:p w14:paraId="37FF8D8A" w14:textId="77777777" w:rsidR="00956ED7" w:rsidRPr="00374031" w:rsidRDefault="00956ED7" w:rsidP="00337FDE">
      <w:pPr>
        <w:pStyle w:val="Textodenotaderodap"/>
        <w:widowControl/>
        <w:numPr>
          <w:ilvl w:val="0"/>
          <w:numId w:val="16"/>
        </w:numPr>
        <w:tabs>
          <w:tab w:val="left" w:pos="426"/>
        </w:tabs>
        <w:autoSpaceDE/>
        <w:autoSpaceDN/>
        <w:ind w:left="426" w:hanging="284"/>
        <w:textAlignment w:val="top"/>
        <w:rPr>
          <w:rFonts w:ascii="Arial" w:hAnsi="Arial" w:cs="Arial"/>
          <w:color w:val="0000FF"/>
        </w:rPr>
      </w:pPr>
      <w:r w:rsidRPr="00374031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374031">
          <w:rPr>
            <w:rStyle w:val="Hyperlink"/>
            <w:rFonts w:cs="Arial"/>
            <w:b/>
            <w:sz w:val="20"/>
          </w:rPr>
          <w:t>Atos Oficiais do Tribunal de Contas do Estado do Paraná</w:t>
        </w:r>
        <w:r w:rsidRPr="00374031">
          <w:rPr>
            <w:rStyle w:val="Hyperlink"/>
            <w:rFonts w:cs="Arial"/>
            <w:bCs/>
            <w:sz w:val="20"/>
          </w:rPr>
          <w:t>,</w:t>
        </w:r>
        <w:r w:rsidRPr="00374031">
          <w:rPr>
            <w:rStyle w:val="Hyperlink"/>
            <w:rFonts w:cs="Arial"/>
            <w:sz w:val="20"/>
          </w:rPr>
          <w:t xml:space="preserve"> Curitiba, PR, n. 133, 25 jan. 2008, p. 92-93.</w:t>
        </w:r>
      </w:hyperlink>
    </w:p>
    <w:p w14:paraId="3FE70DCB" w14:textId="76F73EE9" w:rsidR="009842BF" w:rsidRPr="00374031" w:rsidRDefault="005419EE" w:rsidP="00337FDE">
      <w:pPr>
        <w:pStyle w:val="Textodenotaderodap"/>
        <w:numPr>
          <w:ilvl w:val="0"/>
          <w:numId w:val="16"/>
        </w:numPr>
        <w:ind w:left="426" w:hanging="284"/>
        <w:rPr>
          <w:rStyle w:val="Hyperlink"/>
          <w:rFonts w:cs="Arial"/>
          <w:color w:val="auto"/>
          <w:sz w:val="20"/>
          <w:u w:val="none"/>
          <w:lang w:val="pt-BR"/>
        </w:rPr>
      </w:pPr>
      <w:r w:rsidRPr="00374031">
        <w:rPr>
          <w:rFonts w:ascii="Arial" w:hAnsi="Arial" w:cs="Arial"/>
        </w:rPr>
        <w:t xml:space="preserve">Origem: </w:t>
      </w:r>
      <w:r w:rsidR="00956ED7" w:rsidRPr="00374031">
        <w:rPr>
          <w:rFonts w:ascii="Arial" w:hAnsi="Arial" w:cs="Arial"/>
        </w:rPr>
        <w:t xml:space="preserve">Processo n. 1513-0/08 – </w:t>
      </w:r>
      <w:hyperlink r:id="rId2" w:history="1">
        <w:r w:rsidR="00956ED7" w:rsidRPr="00374031">
          <w:rPr>
            <w:rStyle w:val="Hyperlink"/>
            <w:rFonts w:cs="Arial"/>
            <w:sz w:val="20"/>
          </w:rPr>
          <w:t>Acórdão n. 36/2008 – Tribunal Pleno.</w:t>
        </w:r>
      </w:hyperlink>
    </w:p>
    <w:p w14:paraId="06355919" w14:textId="4967BDC4" w:rsidR="00D3472E" w:rsidRPr="00374031" w:rsidRDefault="00D3472E" w:rsidP="00374031">
      <w:pPr>
        <w:pStyle w:val="Textodenotaderodap"/>
        <w:numPr>
          <w:ilvl w:val="0"/>
          <w:numId w:val="16"/>
        </w:numPr>
        <w:tabs>
          <w:tab w:val="left" w:pos="284"/>
        </w:tabs>
        <w:ind w:left="426" w:hanging="284"/>
        <w:jc w:val="both"/>
        <w:rPr>
          <w:rStyle w:val="Hyperlink"/>
          <w:rFonts w:cs="Arial"/>
          <w:sz w:val="20"/>
        </w:rPr>
      </w:pPr>
      <w:r w:rsidRPr="00374031">
        <w:rPr>
          <w:rStyle w:val="Forte"/>
          <w:rFonts w:ascii="Arial" w:hAnsi="Arial" w:cs="Arial"/>
        </w:rPr>
        <w:t>Ver</w:t>
      </w:r>
      <w:r w:rsidRPr="00374031">
        <w:rPr>
          <w:rFonts w:ascii="Arial" w:hAnsi="Arial" w:cs="Arial"/>
        </w:rPr>
        <w:t xml:space="preserve">: </w:t>
      </w:r>
      <w:hyperlink r:id="rId3" w:history="1">
        <w:r w:rsidRPr="00374031">
          <w:rPr>
            <w:rStyle w:val="Hyperlink"/>
            <w:rFonts w:cs="Arial"/>
            <w:sz w:val="20"/>
          </w:rPr>
          <w:t>Instrução Normativa n. 58, de 9 de junho de 2011</w:t>
        </w:r>
      </w:hyperlink>
      <w:r w:rsidRPr="00374031">
        <w:rPr>
          <w:rFonts w:ascii="Arial" w:hAnsi="Arial" w:cs="Arial"/>
        </w:rPr>
        <w:t>.</w:t>
      </w:r>
    </w:p>
    <w:p w14:paraId="1475CB9A" w14:textId="7EC8B1BE" w:rsidR="00882C6A" w:rsidRPr="009842BF" w:rsidRDefault="00882C6A" w:rsidP="00337FDE">
      <w:pPr>
        <w:pStyle w:val="Textodenotaderodap"/>
        <w:numPr>
          <w:ilvl w:val="0"/>
          <w:numId w:val="16"/>
        </w:numPr>
        <w:ind w:left="426" w:hanging="284"/>
        <w:rPr>
          <w:lang w:val="pt-BR"/>
        </w:rPr>
      </w:pPr>
      <w:r w:rsidRPr="00374031">
        <w:rPr>
          <w:rFonts w:ascii="Arial" w:hAnsi="Arial" w:cs="Arial"/>
          <w:b/>
          <w:bCs/>
        </w:rPr>
        <w:t>Ver também</w:t>
      </w:r>
      <w:r w:rsidRPr="00374031">
        <w:rPr>
          <w:rFonts w:ascii="Arial" w:hAnsi="Arial" w:cs="Arial"/>
        </w:rPr>
        <w:t>:</w:t>
      </w:r>
      <w:r w:rsidRPr="00374031">
        <w:rPr>
          <w:rFonts w:ascii="Arial" w:hAnsi="Arial" w:cs="Arial"/>
          <w:lang w:val="pt-BR"/>
        </w:rPr>
        <w:t xml:space="preserve"> </w:t>
      </w:r>
      <w:hyperlink r:id="rId4" w:history="1">
        <w:r w:rsidR="001C01C8" w:rsidRPr="00374031">
          <w:rPr>
            <w:rStyle w:val="Hyperlink"/>
            <w:rFonts w:cs="Arial"/>
            <w:sz w:val="20"/>
          </w:rPr>
          <w:t>Instrução Técnica n. 20, de 23 de maio de 2003-DCM</w:t>
        </w:r>
      </w:hyperlink>
      <w:r w:rsidR="001C01C8" w:rsidRPr="00374031">
        <w:rPr>
          <w:rStyle w:val="Hyperlink"/>
          <w:rFonts w:cs="Arial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6A7DB" w14:textId="77777777" w:rsidR="00A51187" w:rsidRDefault="00A51187" w:rsidP="00A51187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C24DA3" wp14:editId="502907DB">
          <wp:simplePos x="0" y="0"/>
          <wp:positionH relativeFrom="column">
            <wp:posOffset>175895</wp:posOffset>
          </wp:positionH>
          <wp:positionV relativeFrom="paragraph">
            <wp:posOffset>17780</wp:posOffset>
          </wp:positionV>
          <wp:extent cx="481330" cy="566420"/>
          <wp:effectExtent l="0" t="0" r="0" b="5080"/>
          <wp:wrapSquare wrapText="bothSides"/>
          <wp:docPr id="6" name="Imagem 6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TRIBUNAL DE CONTAS DO ESTADO DO PARANÁ</w:t>
    </w:r>
  </w:p>
  <w:p w14:paraId="17858C3F" w14:textId="6AFD73CC" w:rsidR="00A51187" w:rsidRDefault="00A51187">
    <w:pPr>
      <w:pStyle w:val="Cabealho"/>
    </w:pPr>
  </w:p>
  <w:p w14:paraId="18504562" w14:textId="77777777" w:rsidR="00A51187" w:rsidRDefault="00A511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61F0"/>
    <w:multiLevelType w:val="hybridMultilevel"/>
    <w:tmpl w:val="48568B24"/>
    <w:lvl w:ilvl="0" w:tplc="6B60A0F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6927"/>
    <w:multiLevelType w:val="hybridMultilevel"/>
    <w:tmpl w:val="9CD2B76C"/>
    <w:lvl w:ilvl="0" w:tplc="AD68FD46">
      <w:start w:val="1"/>
      <w:numFmt w:val="upperRoman"/>
      <w:lvlText w:val="%1 - "/>
      <w:lvlJc w:val="left"/>
      <w:pPr>
        <w:ind w:left="720" w:hanging="360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75B7"/>
    <w:multiLevelType w:val="hybridMultilevel"/>
    <w:tmpl w:val="83B65D5A"/>
    <w:lvl w:ilvl="0" w:tplc="9A7069EA">
      <w:start w:val="1"/>
      <w:numFmt w:val="lowerLetter"/>
      <w:lvlText w:val="%1)"/>
      <w:lvlJc w:val="left"/>
      <w:rPr>
        <w:color w:val="auto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12F69"/>
    <w:multiLevelType w:val="hybridMultilevel"/>
    <w:tmpl w:val="2BC45060"/>
    <w:lvl w:ilvl="0" w:tplc="0504C07A">
      <w:start w:val="1"/>
      <w:numFmt w:val="upperRoman"/>
      <w:lvlText w:val="%1"/>
      <w:lvlJc w:val="left"/>
      <w:pPr>
        <w:ind w:left="236" w:hanging="171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AD308026">
      <w:numFmt w:val="bullet"/>
      <w:lvlText w:val="•"/>
      <w:lvlJc w:val="left"/>
      <w:pPr>
        <w:ind w:left="1158" w:hanging="171"/>
      </w:pPr>
      <w:rPr>
        <w:rFonts w:hint="default"/>
        <w:lang w:val="pt-PT" w:eastAsia="en-US" w:bidi="ar-SA"/>
      </w:rPr>
    </w:lvl>
    <w:lvl w:ilvl="2" w:tplc="D03E93F2">
      <w:numFmt w:val="bullet"/>
      <w:lvlText w:val="•"/>
      <w:lvlJc w:val="left"/>
      <w:pPr>
        <w:ind w:left="2076" w:hanging="171"/>
      </w:pPr>
      <w:rPr>
        <w:rFonts w:hint="default"/>
        <w:lang w:val="pt-PT" w:eastAsia="en-US" w:bidi="ar-SA"/>
      </w:rPr>
    </w:lvl>
    <w:lvl w:ilvl="3" w:tplc="36A6E8A8">
      <w:numFmt w:val="bullet"/>
      <w:lvlText w:val="•"/>
      <w:lvlJc w:val="left"/>
      <w:pPr>
        <w:ind w:left="2994" w:hanging="171"/>
      </w:pPr>
      <w:rPr>
        <w:rFonts w:hint="default"/>
        <w:lang w:val="pt-PT" w:eastAsia="en-US" w:bidi="ar-SA"/>
      </w:rPr>
    </w:lvl>
    <w:lvl w:ilvl="4" w:tplc="2BD84792">
      <w:numFmt w:val="bullet"/>
      <w:lvlText w:val="•"/>
      <w:lvlJc w:val="left"/>
      <w:pPr>
        <w:ind w:left="3912" w:hanging="171"/>
      </w:pPr>
      <w:rPr>
        <w:rFonts w:hint="default"/>
        <w:lang w:val="pt-PT" w:eastAsia="en-US" w:bidi="ar-SA"/>
      </w:rPr>
    </w:lvl>
    <w:lvl w:ilvl="5" w:tplc="300EFD7A">
      <w:numFmt w:val="bullet"/>
      <w:lvlText w:val="•"/>
      <w:lvlJc w:val="left"/>
      <w:pPr>
        <w:ind w:left="4830" w:hanging="171"/>
      </w:pPr>
      <w:rPr>
        <w:rFonts w:hint="default"/>
        <w:lang w:val="pt-PT" w:eastAsia="en-US" w:bidi="ar-SA"/>
      </w:rPr>
    </w:lvl>
    <w:lvl w:ilvl="6" w:tplc="FFB8BE80">
      <w:numFmt w:val="bullet"/>
      <w:lvlText w:val="•"/>
      <w:lvlJc w:val="left"/>
      <w:pPr>
        <w:ind w:left="5748" w:hanging="171"/>
      </w:pPr>
      <w:rPr>
        <w:rFonts w:hint="default"/>
        <w:lang w:val="pt-PT" w:eastAsia="en-US" w:bidi="ar-SA"/>
      </w:rPr>
    </w:lvl>
    <w:lvl w:ilvl="7" w:tplc="BD4C9BB8">
      <w:numFmt w:val="bullet"/>
      <w:lvlText w:val="•"/>
      <w:lvlJc w:val="left"/>
      <w:pPr>
        <w:ind w:left="6666" w:hanging="171"/>
      </w:pPr>
      <w:rPr>
        <w:rFonts w:hint="default"/>
        <w:lang w:val="pt-PT" w:eastAsia="en-US" w:bidi="ar-SA"/>
      </w:rPr>
    </w:lvl>
    <w:lvl w:ilvl="8" w:tplc="8730BD02">
      <w:numFmt w:val="bullet"/>
      <w:lvlText w:val="•"/>
      <w:lvlJc w:val="left"/>
      <w:pPr>
        <w:ind w:left="7584" w:hanging="171"/>
      </w:pPr>
      <w:rPr>
        <w:rFonts w:hint="default"/>
        <w:lang w:val="pt-PT" w:eastAsia="en-US" w:bidi="ar-SA"/>
      </w:rPr>
    </w:lvl>
  </w:abstractNum>
  <w:abstractNum w:abstractNumId="4" w15:restartNumberingAfterBreak="0">
    <w:nsid w:val="201C1447"/>
    <w:multiLevelType w:val="hybridMultilevel"/>
    <w:tmpl w:val="1FBE1A72"/>
    <w:lvl w:ilvl="0" w:tplc="C7FA5904">
      <w:start w:val="1"/>
      <w:numFmt w:val="upperRoman"/>
      <w:lvlText w:val="%1."/>
      <w:lvlJc w:val="left"/>
      <w:pPr>
        <w:ind w:left="236" w:hanging="233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59F0E192">
      <w:numFmt w:val="bullet"/>
      <w:lvlText w:val="•"/>
      <w:lvlJc w:val="left"/>
      <w:pPr>
        <w:ind w:left="1158" w:hanging="233"/>
      </w:pPr>
      <w:rPr>
        <w:rFonts w:hint="default"/>
        <w:lang w:val="pt-PT" w:eastAsia="en-US" w:bidi="ar-SA"/>
      </w:rPr>
    </w:lvl>
    <w:lvl w:ilvl="2" w:tplc="637A9412">
      <w:numFmt w:val="bullet"/>
      <w:lvlText w:val="•"/>
      <w:lvlJc w:val="left"/>
      <w:pPr>
        <w:ind w:left="2076" w:hanging="233"/>
      </w:pPr>
      <w:rPr>
        <w:rFonts w:hint="default"/>
        <w:lang w:val="pt-PT" w:eastAsia="en-US" w:bidi="ar-SA"/>
      </w:rPr>
    </w:lvl>
    <w:lvl w:ilvl="3" w:tplc="F67485E8">
      <w:numFmt w:val="bullet"/>
      <w:lvlText w:val="•"/>
      <w:lvlJc w:val="left"/>
      <w:pPr>
        <w:ind w:left="2994" w:hanging="233"/>
      </w:pPr>
      <w:rPr>
        <w:rFonts w:hint="default"/>
        <w:lang w:val="pt-PT" w:eastAsia="en-US" w:bidi="ar-SA"/>
      </w:rPr>
    </w:lvl>
    <w:lvl w:ilvl="4" w:tplc="88EE7A7A">
      <w:numFmt w:val="bullet"/>
      <w:lvlText w:val="•"/>
      <w:lvlJc w:val="left"/>
      <w:pPr>
        <w:ind w:left="3912" w:hanging="233"/>
      </w:pPr>
      <w:rPr>
        <w:rFonts w:hint="default"/>
        <w:lang w:val="pt-PT" w:eastAsia="en-US" w:bidi="ar-SA"/>
      </w:rPr>
    </w:lvl>
    <w:lvl w:ilvl="5" w:tplc="37E6E42E">
      <w:numFmt w:val="bullet"/>
      <w:lvlText w:val="•"/>
      <w:lvlJc w:val="left"/>
      <w:pPr>
        <w:ind w:left="4830" w:hanging="233"/>
      </w:pPr>
      <w:rPr>
        <w:rFonts w:hint="default"/>
        <w:lang w:val="pt-PT" w:eastAsia="en-US" w:bidi="ar-SA"/>
      </w:rPr>
    </w:lvl>
    <w:lvl w:ilvl="6" w:tplc="5F4204A4">
      <w:numFmt w:val="bullet"/>
      <w:lvlText w:val="•"/>
      <w:lvlJc w:val="left"/>
      <w:pPr>
        <w:ind w:left="5748" w:hanging="233"/>
      </w:pPr>
      <w:rPr>
        <w:rFonts w:hint="default"/>
        <w:lang w:val="pt-PT" w:eastAsia="en-US" w:bidi="ar-SA"/>
      </w:rPr>
    </w:lvl>
    <w:lvl w:ilvl="7" w:tplc="79BC8E78">
      <w:numFmt w:val="bullet"/>
      <w:lvlText w:val="•"/>
      <w:lvlJc w:val="left"/>
      <w:pPr>
        <w:ind w:left="6666" w:hanging="233"/>
      </w:pPr>
      <w:rPr>
        <w:rFonts w:hint="default"/>
        <w:lang w:val="pt-PT" w:eastAsia="en-US" w:bidi="ar-SA"/>
      </w:rPr>
    </w:lvl>
    <w:lvl w:ilvl="8" w:tplc="3C888C6E">
      <w:numFmt w:val="bullet"/>
      <w:lvlText w:val="•"/>
      <w:lvlJc w:val="left"/>
      <w:pPr>
        <w:ind w:left="7584" w:hanging="233"/>
      </w:pPr>
      <w:rPr>
        <w:rFonts w:hint="default"/>
        <w:lang w:val="pt-PT" w:eastAsia="en-US" w:bidi="ar-SA"/>
      </w:rPr>
    </w:lvl>
  </w:abstractNum>
  <w:abstractNum w:abstractNumId="5" w15:restartNumberingAfterBreak="0">
    <w:nsid w:val="27397991"/>
    <w:multiLevelType w:val="hybridMultilevel"/>
    <w:tmpl w:val="AED6BCEA"/>
    <w:lvl w:ilvl="0" w:tplc="FFFFFFFF">
      <w:start w:val="1"/>
      <w:numFmt w:val="upperRoman"/>
      <w:lvlText w:val="%1."/>
      <w:lvlJc w:val="left"/>
      <w:pPr>
        <w:ind w:left="236" w:hanging="243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3D3C9CD4">
      <w:start w:val="1"/>
      <w:numFmt w:val="upperRoman"/>
      <w:lvlText w:val="%2 - "/>
      <w:lvlJc w:val="left"/>
      <w:pPr>
        <w:ind w:left="353" w:hanging="36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2" w:tplc="FFFFFFFF">
      <w:start w:val="1"/>
      <w:numFmt w:val="lowerRoman"/>
      <w:lvlText w:val="%3."/>
      <w:lvlJc w:val="left"/>
      <w:pPr>
        <w:ind w:left="1287" w:hanging="701"/>
      </w:pPr>
      <w:rPr>
        <w:rFonts w:ascii="Verdana" w:eastAsia="Verdana" w:hAnsi="Verdana" w:cs="Verdana" w:hint="default"/>
        <w:spacing w:val="-1"/>
        <w:w w:val="101"/>
        <w:sz w:val="19"/>
        <w:szCs w:val="19"/>
        <w:lang w:val="pt-PT" w:eastAsia="en-US" w:bidi="ar-SA"/>
      </w:rPr>
    </w:lvl>
    <w:lvl w:ilvl="3" w:tplc="FFFFFFFF">
      <w:start w:val="1"/>
      <w:numFmt w:val="upperRoman"/>
      <w:lvlText w:val="%4."/>
      <w:lvlJc w:val="left"/>
      <w:pPr>
        <w:ind w:left="1287" w:hanging="701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4" w:tplc="FFFFFFFF">
      <w:start w:val="1"/>
      <w:numFmt w:val="lowerLetter"/>
      <w:lvlText w:val="(%5)"/>
      <w:lvlJc w:val="left"/>
      <w:pPr>
        <w:ind w:left="1263" w:hanging="397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5" w:tplc="FFFFFFFF">
      <w:numFmt w:val="bullet"/>
      <w:lvlText w:val="•"/>
      <w:lvlJc w:val="left"/>
      <w:pPr>
        <w:ind w:left="4332" w:hanging="3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350" w:hanging="3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67" w:hanging="3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85" w:hanging="397"/>
      </w:pPr>
      <w:rPr>
        <w:rFonts w:hint="default"/>
        <w:lang w:val="pt-PT" w:eastAsia="en-US" w:bidi="ar-SA"/>
      </w:rPr>
    </w:lvl>
  </w:abstractNum>
  <w:abstractNum w:abstractNumId="6" w15:restartNumberingAfterBreak="0">
    <w:nsid w:val="292C26A3"/>
    <w:multiLevelType w:val="hybridMultilevel"/>
    <w:tmpl w:val="BD18B396"/>
    <w:lvl w:ilvl="0" w:tplc="FFFFFFFF">
      <w:start w:val="1"/>
      <w:numFmt w:val="upperRoman"/>
      <w:lvlText w:val="%1."/>
      <w:lvlJc w:val="left"/>
      <w:pPr>
        <w:ind w:left="236" w:hanging="243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FFFFFFFF">
      <w:start w:val="1"/>
      <w:numFmt w:val="upperRoman"/>
      <w:lvlText w:val="%2."/>
      <w:lvlJc w:val="left"/>
      <w:pPr>
        <w:ind w:left="1287" w:hanging="701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2" w:tplc="FFFFFFFF">
      <w:start w:val="1"/>
      <w:numFmt w:val="lowerRoman"/>
      <w:lvlText w:val="%3."/>
      <w:lvlJc w:val="left"/>
      <w:pPr>
        <w:ind w:left="1287" w:hanging="701"/>
      </w:pPr>
      <w:rPr>
        <w:rFonts w:ascii="Verdana" w:eastAsia="Verdana" w:hAnsi="Verdana" w:cs="Verdana" w:hint="default"/>
        <w:spacing w:val="-1"/>
        <w:w w:val="101"/>
        <w:sz w:val="19"/>
        <w:szCs w:val="19"/>
        <w:lang w:val="pt-PT" w:eastAsia="en-US" w:bidi="ar-SA"/>
      </w:rPr>
    </w:lvl>
    <w:lvl w:ilvl="3" w:tplc="FFFFFFFF">
      <w:start w:val="1"/>
      <w:numFmt w:val="upperRoman"/>
      <w:lvlText w:val="%4."/>
      <w:lvlJc w:val="left"/>
      <w:pPr>
        <w:ind w:left="1287" w:hanging="701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4" w:tplc="4FBEB3FC">
      <w:start w:val="1"/>
      <w:numFmt w:val="lowerLetter"/>
      <w:lvlText w:val="%5)"/>
      <w:lvlJc w:val="left"/>
      <w:pPr>
        <w:ind w:left="1226" w:hanging="360"/>
      </w:pPr>
      <w:rPr>
        <w:rFonts w:ascii="Arial" w:hAnsi="Arial" w:cs="Arial" w:hint="default"/>
        <w:color w:val="auto"/>
      </w:rPr>
    </w:lvl>
    <w:lvl w:ilvl="5" w:tplc="FFFFFFFF">
      <w:numFmt w:val="bullet"/>
      <w:lvlText w:val="•"/>
      <w:lvlJc w:val="left"/>
      <w:pPr>
        <w:ind w:left="4332" w:hanging="3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350" w:hanging="3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67" w:hanging="3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85" w:hanging="397"/>
      </w:pPr>
      <w:rPr>
        <w:rFonts w:hint="default"/>
        <w:lang w:val="pt-PT" w:eastAsia="en-US" w:bidi="ar-SA"/>
      </w:rPr>
    </w:lvl>
  </w:abstractNum>
  <w:abstractNum w:abstractNumId="7" w15:restartNumberingAfterBreak="0">
    <w:nsid w:val="2A7C0BF6"/>
    <w:multiLevelType w:val="hybridMultilevel"/>
    <w:tmpl w:val="F75AE904"/>
    <w:lvl w:ilvl="0" w:tplc="CB528C9C">
      <w:start w:val="1"/>
      <w:numFmt w:val="upperRoman"/>
      <w:lvlText w:val="%1."/>
      <w:lvlJc w:val="left"/>
      <w:pPr>
        <w:ind w:left="236" w:hanging="243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CFA8E85C">
      <w:start w:val="1"/>
      <w:numFmt w:val="upperRoman"/>
      <w:lvlText w:val="%2."/>
      <w:lvlJc w:val="left"/>
      <w:pPr>
        <w:ind w:left="1287" w:hanging="701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2" w:tplc="D00E275C">
      <w:start w:val="1"/>
      <w:numFmt w:val="lowerRoman"/>
      <w:lvlText w:val="%3."/>
      <w:lvlJc w:val="left"/>
      <w:pPr>
        <w:ind w:left="1287" w:hanging="701"/>
      </w:pPr>
      <w:rPr>
        <w:rFonts w:ascii="Verdana" w:eastAsia="Verdana" w:hAnsi="Verdana" w:cs="Verdana" w:hint="default"/>
        <w:spacing w:val="-1"/>
        <w:w w:val="101"/>
        <w:sz w:val="19"/>
        <w:szCs w:val="19"/>
        <w:lang w:val="pt-PT" w:eastAsia="en-US" w:bidi="ar-SA"/>
      </w:rPr>
    </w:lvl>
    <w:lvl w:ilvl="3" w:tplc="5A248A50">
      <w:start w:val="1"/>
      <w:numFmt w:val="upperRoman"/>
      <w:lvlText w:val="%4."/>
      <w:lvlJc w:val="left"/>
      <w:pPr>
        <w:ind w:left="1287" w:hanging="701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4" w:tplc="9BD48C14">
      <w:start w:val="1"/>
      <w:numFmt w:val="lowerLetter"/>
      <w:lvlText w:val="(%5)"/>
      <w:lvlJc w:val="left"/>
      <w:pPr>
        <w:ind w:left="1263" w:hanging="397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5" w:tplc="5498CFB8">
      <w:numFmt w:val="bullet"/>
      <w:lvlText w:val="•"/>
      <w:lvlJc w:val="left"/>
      <w:pPr>
        <w:ind w:left="4332" w:hanging="397"/>
      </w:pPr>
      <w:rPr>
        <w:rFonts w:hint="default"/>
        <w:lang w:val="pt-PT" w:eastAsia="en-US" w:bidi="ar-SA"/>
      </w:rPr>
    </w:lvl>
    <w:lvl w:ilvl="6" w:tplc="84D6A8CE">
      <w:numFmt w:val="bullet"/>
      <w:lvlText w:val="•"/>
      <w:lvlJc w:val="left"/>
      <w:pPr>
        <w:ind w:left="5350" w:hanging="397"/>
      </w:pPr>
      <w:rPr>
        <w:rFonts w:hint="default"/>
        <w:lang w:val="pt-PT" w:eastAsia="en-US" w:bidi="ar-SA"/>
      </w:rPr>
    </w:lvl>
    <w:lvl w:ilvl="7" w:tplc="74E878B2">
      <w:numFmt w:val="bullet"/>
      <w:lvlText w:val="•"/>
      <w:lvlJc w:val="left"/>
      <w:pPr>
        <w:ind w:left="6367" w:hanging="397"/>
      </w:pPr>
      <w:rPr>
        <w:rFonts w:hint="default"/>
        <w:lang w:val="pt-PT" w:eastAsia="en-US" w:bidi="ar-SA"/>
      </w:rPr>
    </w:lvl>
    <w:lvl w:ilvl="8" w:tplc="A10A7F24">
      <w:numFmt w:val="bullet"/>
      <w:lvlText w:val="•"/>
      <w:lvlJc w:val="left"/>
      <w:pPr>
        <w:ind w:left="7385" w:hanging="397"/>
      </w:pPr>
      <w:rPr>
        <w:rFonts w:hint="default"/>
        <w:lang w:val="pt-PT" w:eastAsia="en-US" w:bidi="ar-SA"/>
      </w:rPr>
    </w:lvl>
  </w:abstractNum>
  <w:abstractNum w:abstractNumId="8" w15:restartNumberingAfterBreak="0">
    <w:nsid w:val="2BEB1CCD"/>
    <w:multiLevelType w:val="hybridMultilevel"/>
    <w:tmpl w:val="EA3EE08C"/>
    <w:lvl w:ilvl="0" w:tplc="3D3C9CD4">
      <w:start w:val="1"/>
      <w:numFmt w:val="upperRoman"/>
      <w:lvlText w:val="%1 - "/>
      <w:lvlJc w:val="left"/>
      <w:pPr>
        <w:ind w:left="236" w:hanging="171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58" w:hanging="17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076" w:hanging="17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994" w:hanging="17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12" w:hanging="17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30" w:hanging="17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748" w:hanging="17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666" w:hanging="17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584" w:hanging="171"/>
      </w:pPr>
      <w:rPr>
        <w:rFonts w:hint="default"/>
        <w:lang w:val="pt-PT" w:eastAsia="en-US" w:bidi="ar-SA"/>
      </w:rPr>
    </w:lvl>
  </w:abstractNum>
  <w:abstractNum w:abstractNumId="9" w15:restartNumberingAfterBreak="0">
    <w:nsid w:val="324F42FD"/>
    <w:multiLevelType w:val="hybridMultilevel"/>
    <w:tmpl w:val="2AFEB67A"/>
    <w:lvl w:ilvl="0" w:tplc="EDA4342E">
      <w:start w:val="1"/>
      <w:numFmt w:val="upperRoman"/>
      <w:lvlText w:val="%1."/>
      <w:lvlJc w:val="left"/>
      <w:pPr>
        <w:ind w:left="236" w:hanging="233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3EA6D394">
      <w:numFmt w:val="bullet"/>
      <w:lvlText w:val="•"/>
      <w:lvlJc w:val="left"/>
      <w:pPr>
        <w:ind w:left="1158" w:hanging="233"/>
      </w:pPr>
      <w:rPr>
        <w:rFonts w:hint="default"/>
        <w:lang w:val="pt-PT" w:eastAsia="en-US" w:bidi="ar-SA"/>
      </w:rPr>
    </w:lvl>
    <w:lvl w:ilvl="2" w:tplc="6BD42CCC">
      <w:numFmt w:val="bullet"/>
      <w:lvlText w:val="•"/>
      <w:lvlJc w:val="left"/>
      <w:pPr>
        <w:ind w:left="2076" w:hanging="233"/>
      </w:pPr>
      <w:rPr>
        <w:rFonts w:hint="default"/>
        <w:lang w:val="pt-PT" w:eastAsia="en-US" w:bidi="ar-SA"/>
      </w:rPr>
    </w:lvl>
    <w:lvl w:ilvl="3" w:tplc="D1A2DB4A">
      <w:numFmt w:val="bullet"/>
      <w:lvlText w:val="•"/>
      <w:lvlJc w:val="left"/>
      <w:pPr>
        <w:ind w:left="2994" w:hanging="233"/>
      </w:pPr>
      <w:rPr>
        <w:rFonts w:hint="default"/>
        <w:lang w:val="pt-PT" w:eastAsia="en-US" w:bidi="ar-SA"/>
      </w:rPr>
    </w:lvl>
    <w:lvl w:ilvl="4" w:tplc="3FF8679A">
      <w:numFmt w:val="bullet"/>
      <w:lvlText w:val="•"/>
      <w:lvlJc w:val="left"/>
      <w:pPr>
        <w:ind w:left="3912" w:hanging="233"/>
      </w:pPr>
      <w:rPr>
        <w:rFonts w:hint="default"/>
        <w:lang w:val="pt-PT" w:eastAsia="en-US" w:bidi="ar-SA"/>
      </w:rPr>
    </w:lvl>
    <w:lvl w:ilvl="5" w:tplc="EF0A1C08">
      <w:numFmt w:val="bullet"/>
      <w:lvlText w:val="•"/>
      <w:lvlJc w:val="left"/>
      <w:pPr>
        <w:ind w:left="4830" w:hanging="233"/>
      </w:pPr>
      <w:rPr>
        <w:rFonts w:hint="default"/>
        <w:lang w:val="pt-PT" w:eastAsia="en-US" w:bidi="ar-SA"/>
      </w:rPr>
    </w:lvl>
    <w:lvl w:ilvl="6" w:tplc="C3E242E2">
      <w:numFmt w:val="bullet"/>
      <w:lvlText w:val="•"/>
      <w:lvlJc w:val="left"/>
      <w:pPr>
        <w:ind w:left="5748" w:hanging="233"/>
      </w:pPr>
      <w:rPr>
        <w:rFonts w:hint="default"/>
        <w:lang w:val="pt-PT" w:eastAsia="en-US" w:bidi="ar-SA"/>
      </w:rPr>
    </w:lvl>
    <w:lvl w:ilvl="7" w:tplc="417CC72E">
      <w:numFmt w:val="bullet"/>
      <w:lvlText w:val="•"/>
      <w:lvlJc w:val="left"/>
      <w:pPr>
        <w:ind w:left="6666" w:hanging="233"/>
      </w:pPr>
      <w:rPr>
        <w:rFonts w:hint="default"/>
        <w:lang w:val="pt-PT" w:eastAsia="en-US" w:bidi="ar-SA"/>
      </w:rPr>
    </w:lvl>
    <w:lvl w:ilvl="8" w:tplc="A28C86D0">
      <w:numFmt w:val="bullet"/>
      <w:lvlText w:val="•"/>
      <w:lvlJc w:val="left"/>
      <w:pPr>
        <w:ind w:left="7584" w:hanging="233"/>
      </w:pPr>
      <w:rPr>
        <w:rFonts w:hint="default"/>
        <w:lang w:val="pt-PT" w:eastAsia="en-US" w:bidi="ar-SA"/>
      </w:rPr>
    </w:lvl>
  </w:abstractNum>
  <w:abstractNum w:abstractNumId="10" w15:restartNumberingAfterBreak="0">
    <w:nsid w:val="3403130E"/>
    <w:multiLevelType w:val="hybridMultilevel"/>
    <w:tmpl w:val="4E8CBD0E"/>
    <w:lvl w:ilvl="0" w:tplc="3D3C9CD4">
      <w:start w:val="1"/>
      <w:numFmt w:val="upperRoman"/>
      <w:lvlText w:val="%1 - "/>
      <w:lvlJc w:val="left"/>
      <w:pPr>
        <w:ind w:left="720" w:hanging="36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F7F33"/>
    <w:multiLevelType w:val="hybridMultilevel"/>
    <w:tmpl w:val="46267FD8"/>
    <w:lvl w:ilvl="0" w:tplc="3D3C9CD4">
      <w:start w:val="1"/>
      <w:numFmt w:val="upperRoman"/>
      <w:lvlText w:val="%1 - "/>
      <w:lvlJc w:val="left"/>
      <w:pPr>
        <w:ind w:left="236" w:hanging="241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58" w:hanging="24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076" w:hanging="24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994" w:hanging="24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12" w:hanging="24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30" w:hanging="24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748" w:hanging="24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666" w:hanging="24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584" w:hanging="241"/>
      </w:pPr>
      <w:rPr>
        <w:rFonts w:hint="default"/>
        <w:lang w:val="pt-PT" w:eastAsia="en-US" w:bidi="ar-SA"/>
      </w:rPr>
    </w:lvl>
  </w:abstractNum>
  <w:abstractNum w:abstractNumId="12" w15:restartNumberingAfterBreak="0">
    <w:nsid w:val="3F085941"/>
    <w:multiLevelType w:val="hybridMultilevel"/>
    <w:tmpl w:val="A8CE8698"/>
    <w:lvl w:ilvl="0" w:tplc="D4C87B36">
      <w:start w:val="1"/>
      <w:numFmt w:val="upperRoman"/>
      <w:lvlText w:val="%1."/>
      <w:lvlJc w:val="left"/>
      <w:pPr>
        <w:ind w:left="236" w:hanging="233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3FE80B18">
      <w:numFmt w:val="bullet"/>
      <w:lvlText w:val="•"/>
      <w:lvlJc w:val="left"/>
      <w:pPr>
        <w:ind w:left="1158" w:hanging="233"/>
      </w:pPr>
      <w:rPr>
        <w:rFonts w:hint="default"/>
        <w:lang w:val="pt-PT" w:eastAsia="en-US" w:bidi="ar-SA"/>
      </w:rPr>
    </w:lvl>
    <w:lvl w:ilvl="2" w:tplc="F614E2A8">
      <w:numFmt w:val="bullet"/>
      <w:lvlText w:val="•"/>
      <w:lvlJc w:val="left"/>
      <w:pPr>
        <w:ind w:left="2076" w:hanging="233"/>
      </w:pPr>
      <w:rPr>
        <w:rFonts w:hint="default"/>
        <w:lang w:val="pt-PT" w:eastAsia="en-US" w:bidi="ar-SA"/>
      </w:rPr>
    </w:lvl>
    <w:lvl w:ilvl="3" w:tplc="CBC867E4">
      <w:numFmt w:val="bullet"/>
      <w:lvlText w:val="•"/>
      <w:lvlJc w:val="left"/>
      <w:pPr>
        <w:ind w:left="2994" w:hanging="233"/>
      </w:pPr>
      <w:rPr>
        <w:rFonts w:hint="default"/>
        <w:lang w:val="pt-PT" w:eastAsia="en-US" w:bidi="ar-SA"/>
      </w:rPr>
    </w:lvl>
    <w:lvl w:ilvl="4" w:tplc="2D6CDFB2">
      <w:numFmt w:val="bullet"/>
      <w:lvlText w:val="•"/>
      <w:lvlJc w:val="left"/>
      <w:pPr>
        <w:ind w:left="3912" w:hanging="233"/>
      </w:pPr>
      <w:rPr>
        <w:rFonts w:hint="default"/>
        <w:lang w:val="pt-PT" w:eastAsia="en-US" w:bidi="ar-SA"/>
      </w:rPr>
    </w:lvl>
    <w:lvl w:ilvl="5" w:tplc="48DED358">
      <w:numFmt w:val="bullet"/>
      <w:lvlText w:val="•"/>
      <w:lvlJc w:val="left"/>
      <w:pPr>
        <w:ind w:left="4830" w:hanging="233"/>
      </w:pPr>
      <w:rPr>
        <w:rFonts w:hint="default"/>
        <w:lang w:val="pt-PT" w:eastAsia="en-US" w:bidi="ar-SA"/>
      </w:rPr>
    </w:lvl>
    <w:lvl w:ilvl="6" w:tplc="64D6E488">
      <w:numFmt w:val="bullet"/>
      <w:lvlText w:val="•"/>
      <w:lvlJc w:val="left"/>
      <w:pPr>
        <w:ind w:left="5748" w:hanging="233"/>
      </w:pPr>
      <w:rPr>
        <w:rFonts w:hint="default"/>
        <w:lang w:val="pt-PT" w:eastAsia="en-US" w:bidi="ar-SA"/>
      </w:rPr>
    </w:lvl>
    <w:lvl w:ilvl="7" w:tplc="F362AAF4">
      <w:numFmt w:val="bullet"/>
      <w:lvlText w:val="•"/>
      <w:lvlJc w:val="left"/>
      <w:pPr>
        <w:ind w:left="6666" w:hanging="233"/>
      </w:pPr>
      <w:rPr>
        <w:rFonts w:hint="default"/>
        <w:lang w:val="pt-PT" w:eastAsia="en-US" w:bidi="ar-SA"/>
      </w:rPr>
    </w:lvl>
    <w:lvl w:ilvl="8" w:tplc="0658A3AA">
      <w:numFmt w:val="bullet"/>
      <w:lvlText w:val="•"/>
      <w:lvlJc w:val="left"/>
      <w:pPr>
        <w:ind w:left="7584" w:hanging="233"/>
      </w:pPr>
      <w:rPr>
        <w:rFonts w:hint="default"/>
        <w:lang w:val="pt-PT" w:eastAsia="en-US" w:bidi="ar-SA"/>
      </w:rPr>
    </w:lvl>
  </w:abstractNum>
  <w:abstractNum w:abstractNumId="13" w15:restartNumberingAfterBreak="0">
    <w:nsid w:val="3F4A2A9E"/>
    <w:multiLevelType w:val="hybridMultilevel"/>
    <w:tmpl w:val="4E9295B8"/>
    <w:lvl w:ilvl="0" w:tplc="601ED8E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70F52"/>
    <w:multiLevelType w:val="hybridMultilevel"/>
    <w:tmpl w:val="38B6EB16"/>
    <w:lvl w:ilvl="0" w:tplc="3D3C9CD4">
      <w:start w:val="1"/>
      <w:numFmt w:val="upperRoman"/>
      <w:lvlText w:val="%1 - "/>
      <w:lvlJc w:val="left"/>
      <w:pPr>
        <w:ind w:left="236" w:hanging="233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58" w:hanging="23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076" w:hanging="23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994" w:hanging="23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12" w:hanging="23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30" w:hanging="23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748" w:hanging="23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666" w:hanging="23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584" w:hanging="233"/>
      </w:pPr>
      <w:rPr>
        <w:rFonts w:hint="default"/>
        <w:lang w:val="pt-PT" w:eastAsia="en-US" w:bidi="ar-SA"/>
      </w:rPr>
    </w:lvl>
  </w:abstractNum>
  <w:abstractNum w:abstractNumId="15" w15:restartNumberingAfterBreak="0">
    <w:nsid w:val="42823024"/>
    <w:multiLevelType w:val="hybridMultilevel"/>
    <w:tmpl w:val="1DE068B8"/>
    <w:lvl w:ilvl="0" w:tplc="3D3C9CD4">
      <w:start w:val="1"/>
      <w:numFmt w:val="upperRoman"/>
      <w:lvlText w:val="%1 - "/>
      <w:lvlJc w:val="left"/>
      <w:pPr>
        <w:ind w:left="1127" w:hanging="701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8FD0B29A">
      <w:numFmt w:val="bullet"/>
      <w:lvlText w:val="•"/>
      <w:lvlJc w:val="left"/>
      <w:pPr>
        <w:ind w:left="2094" w:hanging="701"/>
      </w:pPr>
      <w:rPr>
        <w:rFonts w:hint="default"/>
        <w:lang w:val="pt-PT" w:eastAsia="en-US" w:bidi="ar-SA"/>
      </w:rPr>
    </w:lvl>
    <w:lvl w:ilvl="2" w:tplc="5C66399C">
      <w:numFmt w:val="bullet"/>
      <w:lvlText w:val="•"/>
      <w:lvlJc w:val="left"/>
      <w:pPr>
        <w:ind w:left="2908" w:hanging="701"/>
      </w:pPr>
      <w:rPr>
        <w:rFonts w:hint="default"/>
        <w:lang w:val="pt-PT" w:eastAsia="en-US" w:bidi="ar-SA"/>
      </w:rPr>
    </w:lvl>
    <w:lvl w:ilvl="3" w:tplc="96D62DBC">
      <w:numFmt w:val="bullet"/>
      <w:lvlText w:val="•"/>
      <w:lvlJc w:val="left"/>
      <w:pPr>
        <w:ind w:left="3722" w:hanging="701"/>
      </w:pPr>
      <w:rPr>
        <w:rFonts w:hint="default"/>
        <w:lang w:val="pt-PT" w:eastAsia="en-US" w:bidi="ar-SA"/>
      </w:rPr>
    </w:lvl>
    <w:lvl w:ilvl="4" w:tplc="016CDF3E">
      <w:numFmt w:val="bullet"/>
      <w:lvlText w:val="•"/>
      <w:lvlJc w:val="left"/>
      <w:pPr>
        <w:ind w:left="4536" w:hanging="701"/>
      </w:pPr>
      <w:rPr>
        <w:rFonts w:hint="default"/>
        <w:lang w:val="pt-PT" w:eastAsia="en-US" w:bidi="ar-SA"/>
      </w:rPr>
    </w:lvl>
    <w:lvl w:ilvl="5" w:tplc="FFA26DDC">
      <w:numFmt w:val="bullet"/>
      <w:lvlText w:val="•"/>
      <w:lvlJc w:val="left"/>
      <w:pPr>
        <w:ind w:left="5350" w:hanging="701"/>
      </w:pPr>
      <w:rPr>
        <w:rFonts w:hint="default"/>
        <w:lang w:val="pt-PT" w:eastAsia="en-US" w:bidi="ar-SA"/>
      </w:rPr>
    </w:lvl>
    <w:lvl w:ilvl="6" w:tplc="FB56C018">
      <w:numFmt w:val="bullet"/>
      <w:lvlText w:val="•"/>
      <w:lvlJc w:val="left"/>
      <w:pPr>
        <w:ind w:left="6164" w:hanging="701"/>
      </w:pPr>
      <w:rPr>
        <w:rFonts w:hint="default"/>
        <w:lang w:val="pt-PT" w:eastAsia="en-US" w:bidi="ar-SA"/>
      </w:rPr>
    </w:lvl>
    <w:lvl w:ilvl="7" w:tplc="D432FB14">
      <w:numFmt w:val="bullet"/>
      <w:lvlText w:val="•"/>
      <w:lvlJc w:val="left"/>
      <w:pPr>
        <w:ind w:left="6978" w:hanging="701"/>
      </w:pPr>
      <w:rPr>
        <w:rFonts w:hint="default"/>
        <w:lang w:val="pt-PT" w:eastAsia="en-US" w:bidi="ar-SA"/>
      </w:rPr>
    </w:lvl>
    <w:lvl w:ilvl="8" w:tplc="C5E6A4D4">
      <w:numFmt w:val="bullet"/>
      <w:lvlText w:val="•"/>
      <w:lvlJc w:val="left"/>
      <w:pPr>
        <w:ind w:left="7792" w:hanging="701"/>
      </w:pPr>
      <w:rPr>
        <w:rFonts w:hint="default"/>
        <w:lang w:val="pt-PT" w:eastAsia="en-US" w:bidi="ar-SA"/>
      </w:rPr>
    </w:lvl>
  </w:abstractNum>
  <w:abstractNum w:abstractNumId="16" w15:restartNumberingAfterBreak="0">
    <w:nsid w:val="44094295"/>
    <w:multiLevelType w:val="hybridMultilevel"/>
    <w:tmpl w:val="05D0562C"/>
    <w:lvl w:ilvl="0" w:tplc="4FBEB3F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A25D8"/>
    <w:multiLevelType w:val="hybridMultilevel"/>
    <w:tmpl w:val="BF48AA84"/>
    <w:lvl w:ilvl="0" w:tplc="3D3C9CD4">
      <w:start w:val="1"/>
      <w:numFmt w:val="upperRoman"/>
      <w:lvlText w:val="%1 - "/>
      <w:lvlJc w:val="left"/>
      <w:pPr>
        <w:ind w:left="236" w:hanging="233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58" w:hanging="23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076" w:hanging="23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994" w:hanging="23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12" w:hanging="23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30" w:hanging="23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748" w:hanging="23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666" w:hanging="23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584" w:hanging="233"/>
      </w:pPr>
      <w:rPr>
        <w:rFonts w:hint="default"/>
        <w:lang w:val="pt-PT" w:eastAsia="en-US" w:bidi="ar-SA"/>
      </w:rPr>
    </w:lvl>
  </w:abstractNum>
  <w:abstractNum w:abstractNumId="18" w15:restartNumberingAfterBreak="0">
    <w:nsid w:val="4F4F59E2"/>
    <w:multiLevelType w:val="hybridMultilevel"/>
    <w:tmpl w:val="8BEE8ACC"/>
    <w:lvl w:ilvl="0" w:tplc="FFFFFFFF">
      <w:start w:val="1"/>
      <w:numFmt w:val="upperRoman"/>
      <w:lvlText w:val="%1."/>
      <w:lvlJc w:val="left"/>
      <w:pPr>
        <w:ind w:left="236" w:hanging="243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FFFFFFFF">
      <w:start w:val="1"/>
      <w:numFmt w:val="upperRoman"/>
      <w:lvlText w:val="%2."/>
      <w:lvlJc w:val="left"/>
      <w:pPr>
        <w:ind w:left="1287" w:hanging="701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2" w:tplc="FFFFFFFF">
      <w:start w:val="1"/>
      <w:numFmt w:val="lowerRoman"/>
      <w:lvlText w:val="%3."/>
      <w:lvlJc w:val="left"/>
      <w:pPr>
        <w:ind w:left="1287" w:hanging="701"/>
      </w:pPr>
      <w:rPr>
        <w:rFonts w:ascii="Verdana" w:eastAsia="Verdana" w:hAnsi="Verdana" w:cs="Verdana" w:hint="default"/>
        <w:spacing w:val="-1"/>
        <w:w w:val="101"/>
        <w:sz w:val="19"/>
        <w:szCs w:val="19"/>
        <w:lang w:val="pt-PT" w:eastAsia="en-US" w:bidi="ar-SA"/>
      </w:rPr>
    </w:lvl>
    <w:lvl w:ilvl="3" w:tplc="3D3C9CD4">
      <w:start w:val="1"/>
      <w:numFmt w:val="upperRoman"/>
      <w:lvlText w:val="%4 - "/>
      <w:lvlJc w:val="left"/>
      <w:pPr>
        <w:ind w:left="353" w:hanging="36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4" w:tplc="FFFFFFFF">
      <w:start w:val="1"/>
      <w:numFmt w:val="lowerLetter"/>
      <w:lvlText w:val="(%5)"/>
      <w:lvlJc w:val="left"/>
      <w:pPr>
        <w:ind w:left="1263" w:hanging="397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5" w:tplc="FFFFFFFF">
      <w:numFmt w:val="bullet"/>
      <w:lvlText w:val="•"/>
      <w:lvlJc w:val="left"/>
      <w:pPr>
        <w:ind w:left="4332" w:hanging="3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350" w:hanging="3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67" w:hanging="3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85" w:hanging="397"/>
      </w:pPr>
      <w:rPr>
        <w:rFonts w:hint="default"/>
        <w:lang w:val="pt-PT" w:eastAsia="en-US" w:bidi="ar-SA"/>
      </w:rPr>
    </w:lvl>
  </w:abstractNum>
  <w:abstractNum w:abstractNumId="19" w15:restartNumberingAfterBreak="0">
    <w:nsid w:val="51712B9D"/>
    <w:multiLevelType w:val="hybridMultilevel"/>
    <w:tmpl w:val="4F443E36"/>
    <w:lvl w:ilvl="0" w:tplc="FFFFFFFF">
      <w:start w:val="1"/>
      <w:numFmt w:val="upperRoman"/>
      <w:lvlText w:val="%1."/>
      <w:lvlJc w:val="left"/>
      <w:pPr>
        <w:ind w:left="236" w:hanging="243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FFFFFFFF">
      <w:start w:val="1"/>
      <w:numFmt w:val="upperRoman"/>
      <w:lvlText w:val="%2."/>
      <w:lvlJc w:val="left"/>
      <w:pPr>
        <w:ind w:left="1287" w:hanging="701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2" w:tplc="3D3C9CD4">
      <w:start w:val="1"/>
      <w:numFmt w:val="upperRoman"/>
      <w:lvlText w:val="%3 - "/>
      <w:lvlJc w:val="left"/>
      <w:pPr>
        <w:ind w:left="353" w:hanging="36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3" w:tplc="FFFFFFFF">
      <w:start w:val="1"/>
      <w:numFmt w:val="upperRoman"/>
      <w:lvlText w:val="%4."/>
      <w:lvlJc w:val="left"/>
      <w:pPr>
        <w:ind w:left="1287" w:hanging="701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4" w:tplc="FFFFFFFF">
      <w:start w:val="1"/>
      <w:numFmt w:val="lowerLetter"/>
      <w:lvlText w:val="(%5)"/>
      <w:lvlJc w:val="left"/>
      <w:pPr>
        <w:ind w:left="1263" w:hanging="397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5" w:tplc="FFFFFFFF">
      <w:numFmt w:val="bullet"/>
      <w:lvlText w:val="•"/>
      <w:lvlJc w:val="left"/>
      <w:pPr>
        <w:ind w:left="4332" w:hanging="3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350" w:hanging="3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67" w:hanging="3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85" w:hanging="397"/>
      </w:pPr>
      <w:rPr>
        <w:rFonts w:hint="default"/>
        <w:lang w:val="pt-PT" w:eastAsia="en-US" w:bidi="ar-SA"/>
      </w:rPr>
    </w:lvl>
  </w:abstractNum>
  <w:abstractNum w:abstractNumId="20" w15:restartNumberingAfterBreak="0">
    <w:nsid w:val="5EA81D91"/>
    <w:multiLevelType w:val="hybridMultilevel"/>
    <w:tmpl w:val="0F04572A"/>
    <w:lvl w:ilvl="0" w:tplc="3D3C9CD4">
      <w:start w:val="1"/>
      <w:numFmt w:val="upperRoman"/>
      <w:lvlText w:val="%1 - "/>
      <w:lvlJc w:val="left"/>
      <w:pPr>
        <w:ind w:left="236" w:hanging="243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start w:val="1"/>
      <w:numFmt w:val="upperRoman"/>
      <w:lvlText w:val="%2."/>
      <w:lvlJc w:val="left"/>
      <w:pPr>
        <w:ind w:left="1287" w:hanging="701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2" w:tplc="FFFFFFFF">
      <w:start w:val="1"/>
      <w:numFmt w:val="lowerRoman"/>
      <w:lvlText w:val="%3."/>
      <w:lvlJc w:val="left"/>
      <w:pPr>
        <w:ind w:left="1287" w:hanging="701"/>
      </w:pPr>
      <w:rPr>
        <w:rFonts w:ascii="Verdana" w:eastAsia="Verdana" w:hAnsi="Verdana" w:cs="Verdana" w:hint="default"/>
        <w:spacing w:val="-1"/>
        <w:w w:val="101"/>
        <w:sz w:val="19"/>
        <w:szCs w:val="19"/>
        <w:lang w:val="pt-PT" w:eastAsia="en-US" w:bidi="ar-SA"/>
      </w:rPr>
    </w:lvl>
    <w:lvl w:ilvl="3" w:tplc="FFFFFFFF">
      <w:start w:val="1"/>
      <w:numFmt w:val="upperRoman"/>
      <w:lvlText w:val="%4."/>
      <w:lvlJc w:val="left"/>
      <w:pPr>
        <w:ind w:left="1287" w:hanging="701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4" w:tplc="FFFFFFFF">
      <w:start w:val="1"/>
      <w:numFmt w:val="lowerLetter"/>
      <w:lvlText w:val="(%5)"/>
      <w:lvlJc w:val="left"/>
      <w:pPr>
        <w:ind w:left="1263" w:hanging="397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5" w:tplc="FFFFFFFF">
      <w:numFmt w:val="bullet"/>
      <w:lvlText w:val="•"/>
      <w:lvlJc w:val="left"/>
      <w:pPr>
        <w:ind w:left="4332" w:hanging="3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350" w:hanging="3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67" w:hanging="3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85" w:hanging="397"/>
      </w:pPr>
      <w:rPr>
        <w:rFonts w:hint="default"/>
        <w:lang w:val="pt-PT" w:eastAsia="en-US" w:bidi="ar-SA"/>
      </w:rPr>
    </w:lvl>
  </w:abstractNum>
  <w:abstractNum w:abstractNumId="21" w15:restartNumberingAfterBreak="0">
    <w:nsid w:val="613337EB"/>
    <w:multiLevelType w:val="hybridMultilevel"/>
    <w:tmpl w:val="C13C8CAE"/>
    <w:lvl w:ilvl="0" w:tplc="969EB7A2">
      <w:start w:val="1"/>
      <w:numFmt w:val="upperRoman"/>
      <w:lvlText w:val="%1."/>
      <w:lvlJc w:val="left"/>
      <w:pPr>
        <w:ind w:left="236" w:hanging="233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49AA7254">
      <w:numFmt w:val="bullet"/>
      <w:lvlText w:val="•"/>
      <w:lvlJc w:val="left"/>
      <w:pPr>
        <w:ind w:left="1158" w:hanging="233"/>
      </w:pPr>
      <w:rPr>
        <w:rFonts w:hint="default"/>
        <w:lang w:val="pt-PT" w:eastAsia="en-US" w:bidi="ar-SA"/>
      </w:rPr>
    </w:lvl>
    <w:lvl w:ilvl="2" w:tplc="99F6FE86">
      <w:numFmt w:val="bullet"/>
      <w:lvlText w:val="•"/>
      <w:lvlJc w:val="left"/>
      <w:pPr>
        <w:ind w:left="2076" w:hanging="233"/>
      </w:pPr>
      <w:rPr>
        <w:rFonts w:hint="default"/>
        <w:lang w:val="pt-PT" w:eastAsia="en-US" w:bidi="ar-SA"/>
      </w:rPr>
    </w:lvl>
    <w:lvl w:ilvl="3" w:tplc="241CCF84">
      <w:numFmt w:val="bullet"/>
      <w:lvlText w:val="•"/>
      <w:lvlJc w:val="left"/>
      <w:pPr>
        <w:ind w:left="2994" w:hanging="233"/>
      </w:pPr>
      <w:rPr>
        <w:rFonts w:hint="default"/>
        <w:lang w:val="pt-PT" w:eastAsia="en-US" w:bidi="ar-SA"/>
      </w:rPr>
    </w:lvl>
    <w:lvl w:ilvl="4" w:tplc="B13AA732">
      <w:numFmt w:val="bullet"/>
      <w:lvlText w:val="•"/>
      <w:lvlJc w:val="left"/>
      <w:pPr>
        <w:ind w:left="3912" w:hanging="233"/>
      </w:pPr>
      <w:rPr>
        <w:rFonts w:hint="default"/>
        <w:lang w:val="pt-PT" w:eastAsia="en-US" w:bidi="ar-SA"/>
      </w:rPr>
    </w:lvl>
    <w:lvl w:ilvl="5" w:tplc="BCF0F9E6">
      <w:numFmt w:val="bullet"/>
      <w:lvlText w:val="•"/>
      <w:lvlJc w:val="left"/>
      <w:pPr>
        <w:ind w:left="4830" w:hanging="233"/>
      </w:pPr>
      <w:rPr>
        <w:rFonts w:hint="default"/>
        <w:lang w:val="pt-PT" w:eastAsia="en-US" w:bidi="ar-SA"/>
      </w:rPr>
    </w:lvl>
    <w:lvl w:ilvl="6" w:tplc="A210CF0A">
      <w:numFmt w:val="bullet"/>
      <w:lvlText w:val="•"/>
      <w:lvlJc w:val="left"/>
      <w:pPr>
        <w:ind w:left="5748" w:hanging="233"/>
      </w:pPr>
      <w:rPr>
        <w:rFonts w:hint="default"/>
        <w:lang w:val="pt-PT" w:eastAsia="en-US" w:bidi="ar-SA"/>
      </w:rPr>
    </w:lvl>
    <w:lvl w:ilvl="7" w:tplc="58120372">
      <w:numFmt w:val="bullet"/>
      <w:lvlText w:val="•"/>
      <w:lvlJc w:val="left"/>
      <w:pPr>
        <w:ind w:left="6666" w:hanging="233"/>
      </w:pPr>
      <w:rPr>
        <w:rFonts w:hint="default"/>
        <w:lang w:val="pt-PT" w:eastAsia="en-US" w:bidi="ar-SA"/>
      </w:rPr>
    </w:lvl>
    <w:lvl w:ilvl="8" w:tplc="9F8C4E8A">
      <w:numFmt w:val="bullet"/>
      <w:lvlText w:val="•"/>
      <w:lvlJc w:val="left"/>
      <w:pPr>
        <w:ind w:left="7584" w:hanging="233"/>
      </w:pPr>
      <w:rPr>
        <w:rFonts w:hint="default"/>
        <w:lang w:val="pt-PT" w:eastAsia="en-US" w:bidi="ar-SA"/>
      </w:rPr>
    </w:lvl>
  </w:abstractNum>
  <w:abstractNum w:abstractNumId="22" w15:restartNumberingAfterBreak="0">
    <w:nsid w:val="61E676C3"/>
    <w:multiLevelType w:val="hybridMultilevel"/>
    <w:tmpl w:val="F6D036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05353"/>
    <w:multiLevelType w:val="hybridMultilevel"/>
    <w:tmpl w:val="CD4437B8"/>
    <w:lvl w:ilvl="0" w:tplc="0B04FF8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45821"/>
    <w:multiLevelType w:val="hybridMultilevel"/>
    <w:tmpl w:val="7750D106"/>
    <w:lvl w:ilvl="0" w:tplc="6AE43346">
      <w:start w:val="1"/>
      <w:numFmt w:val="upperRoman"/>
      <w:lvlText w:val="%1"/>
      <w:lvlJc w:val="left"/>
      <w:pPr>
        <w:ind w:left="236" w:hanging="161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71C2BDE0">
      <w:numFmt w:val="bullet"/>
      <w:lvlText w:val="•"/>
      <w:lvlJc w:val="left"/>
      <w:pPr>
        <w:ind w:left="1158" w:hanging="161"/>
      </w:pPr>
      <w:rPr>
        <w:rFonts w:hint="default"/>
        <w:lang w:val="pt-PT" w:eastAsia="en-US" w:bidi="ar-SA"/>
      </w:rPr>
    </w:lvl>
    <w:lvl w:ilvl="2" w:tplc="E0268FE2">
      <w:numFmt w:val="bullet"/>
      <w:lvlText w:val="•"/>
      <w:lvlJc w:val="left"/>
      <w:pPr>
        <w:ind w:left="2076" w:hanging="161"/>
      </w:pPr>
      <w:rPr>
        <w:rFonts w:hint="default"/>
        <w:lang w:val="pt-PT" w:eastAsia="en-US" w:bidi="ar-SA"/>
      </w:rPr>
    </w:lvl>
    <w:lvl w:ilvl="3" w:tplc="36827BC6">
      <w:numFmt w:val="bullet"/>
      <w:lvlText w:val="•"/>
      <w:lvlJc w:val="left"/>
      <w:pPr>
        <w:ind w:left="2994" w:hanging="161"/>
      </w:pPr>
      <w:rPr>
        <w:rFonts w:hint="default"/>
        <w:lang w:val="pt-PT" w:eastAsia="en-US" w:bidi="ar-SA"/>
      </w:rPr>
    </w:lvl>
    <w:lvl w:ilvl="4" w:tplc="EDF44FC2">
      <w:numFmt w:val="bullet"/>
      <w:lvlText w:val="•"/>
      <w:lvlJc w:val="left"/>
      <w:pPr>
        <w:ind w:left="3912" w:hanging="161"/>
      </w:pPr>
      <w:rPr>
        <w:rFonts w:hint="default"/>
        <w:lang w:val="pt-PT" w:eastAsia="en-US" w:bidi="ar-SA"/>
      </w:rPr>
    </w:lvl>
    <w:lvl w:ilvl="5" w:tplc="16CAA40C">
      <w:numFmt w:val="bullet"/>
      <w:lvlText w:val="•"/>
      <w:lvlJc w:val="left"/>
      <w:pPr>
        <w:ind w:left="4830" w:hanging="161"/>
      </w:pPr>
      <w:rPr>
        <w:rFonts w:hint="default"/>
        <w:lang w:val="pt-PT" w:eastAsia="en-US" w:bidi="ar-SA"/>
      </w:rPr>
    </w:lvl>
    <w:lvl w:ilvl="6" w:tplc="E438CF92">
      <w:numFmt w:val="bullet"/>
      <w:lvlText w:val="•"/>
      <w:lvlJc w:val="left"/>
      <w:pPr>
        <w:ind w:left="5748" w:hanging="161"/>
      </w:pPr>
      <w:rPr>
        <w:rFonts w:hint="default"/>
        <w:lang w:val="pt-PT" w:eastAsia="en-US" w:bidi="ar-SA"/>
      </w:rPr>
    </w:lvl>
    <w:lvl w:ilvl="7" w:tplc="B1709F6E">
      <w:numFmt w:val="bullet"/>
      <w:lvlText w:val="•"/>
      <w:lvlJc w:val="left"/>
      <w:pPr>
        <w:ind w:left="6666" w:hanging="161"/>
      </w:pPr>
      <w:rPr>
        <w:rFonts w:hint="default"/>
        <w:lang w:val="pt-PT" w:eastAsia="en-US" w:bidi="ar-SA"/>
      </w:rPr>
    </w:lvl>
    <w:lvl w:ilvl="8" w:tplc="CB120B28">
      <w:numFmt w:val="bullet"/>
      <w:lvlText w:val="•"/>
      <w:lvlJc w:val="left"/>
      <w:pPr>
        <w:ind w:left="7584" w:hanging="161"/>
      </w:pPr>
      <w:rPr>
        <w:rFonts w:hint="default"/>
        <w:lang w:val="pt-PT" w:eastAsia="en-US" w:bidi="ar-SA"/>
      </w:rPr>
    </w:lvl>
  </w:abstractNum>
  <w:abstractNum w:abstractNumId="25" w15:restartNumberingAfterBreak="0">
    <w:nsid w:val="76CA03F3"/>
    <w:multiLevelType w:val="hybridMultilevel"/>
    <w:tmpl w:val="851C1F5A"/>
    <w:lvl w:ilvl="0" w:tplc="1A58EFEA">
      <w:start w:val="1"/>
      <w:numFmt w:val="upperRoman"/>
      <w:lvlText w:val="%1."/>
      <w:lvlJc w:val="left"/>
      <w:pPr>
        <w:ind w:left="236" w:hanging="241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833CFBA0">
      <w:numFmt w:val="bullet"/>
      <w:lvlText w:val="•"/>
      <w:lvlJc w:val="left"/>
      <w:pPr>
        <w:ind w:left="1158" w:hanging="241"/>
      </w:pPr>
      <w:rPr>
        <w:rFonts w:hint="default"/>
        <w:lang w:val="pt-PT" w:eastAsia="en-US" w:bidi="ar-SA"/>
      </w:rPr>
    </w:lvl>
    <w:lvl w:ilvl="2" w:tplc="E7507F7E">
      <w:numFmt w:val="bullet"/>
      <w:lvlText w:val="•"/>
      <w:lvlJc w:val="left"/>
      <w:pPr>
        <w:ind w:left="2076" w:hanging="241"/>
      </w:pPr>
      <w:rPr>
        <w:rFonts w:hint="default"/>
        <w:lang w:val="pt-PT" w:eastAsia="en-US" w:bidi="ar-SA"/>
      </w:rPr>
    </w:lvl>
    <w:lvl w:ilvl="3" w:tplc="6F80DC64">
      <w:numFmt w:val="bullet"/>
      <w:lvlText w:val="•"/>
      <w:lvlJc w:val="left"/>
      <w:pPr>
        <w:ind w:left="2994" w:hanging="241"/>
      </w:pPr>
      <w:rPr>
        <w:rFonts w:hint="default"/>
        <w:lang w:val="pt-PT" w:eastAsia="en-US" w:bidi="ar-SA"/>
      </w:rPr>
    </w:lvl>
    <w:lvl w:ilvl="4" w:tplc="9006B6BC">
      <w:numFmt w:val="bullet"/>
      <w:lvlText w:val="•"/>
      <w:lvlJc w:val="left"/>
      <w:pPr>
        <w:ind w:left="3912" w:hanging="241"/>
      </w:pPr>
      <w:rPr>
        <w:rFonts w:hint="default"/>
        <w:lang w:val="pt-PT" w:eastAsia="en-US" w:bidi="ar-SA"/>
      </w:rPr>
    </w:lvl>
    <w:lvl w:ilvl="5" w:tplc="B75A722A">
      <w:numFmt w:val="bullet"/>
      <w:lvlText w:val="•"/>
      <w:lvlJc w:val="left"/>
      <w:pPr>
        <w:ind w:left="4830" w:hanging="241"/>
      </w:pPr>
      <w:rPr>
        <w:rFonts w:hint="default"/>
        <w:lang w:val="pt-PT" w:eastAsia="en-US" w:bidi="ar-SA"/>
      </w:rPr>
    </w:lvl>
    <w:lvl w:ilvl="6" w:tplc="4EFEF764">
      <w:numFmt w:val="bullet"/>
      <w:lvlText w:val="•"/>
      <w:lvlJc w:val="left"/>
      <w:pPr>
        <w:ind w:left="5748" w:hanging="241"/>
      </w:pPr>
      <w:rPr>
        <w:rFonts w:hint="default"/>
        <w:lang w:val="pt-PT" w:eastAsia="en-US" w:bidi="ar-SA"/>
      </w:rPr>
    </w:lvl>
    <w:lvl w:ilvl="7" w:tplc="6608B4B6">
      <w:numFmt w:val="bullet"/>
      <w:lvlText w:val="•"/>
      <w:lvlJc w:val="left"/>
      <w:pPr>
        <w:ind w:left="6666" w:hanging="241"/>
      </w:pPr>
      <w:rPr>
        <w:rFonts w:hint="default"/>
        <w:lang w:val="pt-PT" w:eastAsia="en-US" w:bidi="ar-SA"/>
      </w:rPr>
    </w:lvl>
    <w:lvl w:ilvl="8" w:tplc="4C640962">
      <w:numFmt w:val="bullet"/>
      <w:lvlText w:val="•"/>
      <w:lvlJc w:val="left"/>
      <w:pPr>
        <w:ind w:left="7584" w:hanging="241"/>
      </w:pPr>
      <w:rPr>
        <w:rFonts w:hint="default"/>
        <w:lang w:val="pt-PT" w:eastAsia="en-US" w:bidi="ar-SA"/>
      </w:rPr>
    </w:lvl>
  </w:abstractNum>
  <w:abstractNum w:abstractNumId="26" w15:restartNumberingAfterBreak="0">
    <w:nsid w:val="7AB83B04"/>
    <w:multiLevelType w:val="hybridMultilevel"/>
    <w:tmpl w:val="A498C986"/>
    <w:lvl w:ilvl="0" w:tplc="3D3C9CD4">
      <w:start w:val="1"/>
      <w:numFmt w:val="upperRoman"/>
      <w:lvlText w:val="%1 - "/>
      <w:lvlJc w:val="left"/>
      <w:pPr>
        <w:ind w:left="236" w:hanging="161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58" w:hanging="16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076" w:hanging="16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994" w:hanging="16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12" w:hanging="16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30" w:hanging="16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748" w:hanging="16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666" w:hanging="16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584" w:hanging="161"/>
      </w:pPr>
      <w:rPr>
        <w:rFonts w:hint="default"/>
        <w:lang w:val="pt-PT" w:eastAsia="en-US" w:bidi="ar-SA"/>
      </w:rPr>
    </w:lvl>
  </w:abstractNum>
  <w:num w:numId="1" w16cid:durableId="476726034">
    <w:abstractNumId w:val="24"/>
  </w:num>
  <w:num w:numId="2" w16cid:durableId="1242986262">
    <w:abstractNumId w:val="3"/>
  </w:num>
  <w:num w:numId="3" w16cid:durableId="1270816026">
    <w:abstractNumId w:val="9"/>
  </w:num>
  <w:num w:numId="4" w16cid:durableId="421800719">
    <w:abstractNumId w:val="12"/>
  </w:num>
  <w:num w:numId="5" w16cid:durableId="302777698">
    <w:abstractNumId w:val="7"/>
  </w:num>
  <w:num w:numId="6" w16cid:durableId="1065379211">
    <w:abstractNumId w:val="25"/>
  </w:num>
  <w:num w:numId="7" w16cid:durableId="1649438904">
    <w:abstractNumId w:val="4"/>
  </w:num>
  <w:num w:numId="8" w16cid:durableId="595138728">
    <w:abstractNumId w:val="21"/>
  </w:num>
  <w:num w:numId="9" w16cid:durableId="748502422">
    <w:abstractNumId w:val="15"/>
  </w:num>
  <w:num w:numId="10" w16cid:durableId="1676037365">
    <w:abstractNumId w:val="0"/>
  </w:num>
  <w:num w:numId="11" w16cid:durableId="190846746">
    <w:abstractNumId w:val="23"/>
  </w:num>
  <w:num w:numId="12" w16cid:durableId="2010787580">
    <w:abstractNumId w:val="10"/>
  </w:num>
  <w:num w:numId="13" w16cid:durableId="944073194">
    <w:abstractNumId w:val="11"/>
  </w:num>
  <w:num w:numId="14" w16cid:durableId="2065836583">
    <w:abstractNumId w:val="22"/>
  </w:num>
  <w:num w:numId="15" w16cid:durableId="1706783312">
    <w:abstractNumId w:val="16"/>
  </w:num>
  <w:num w:numId="16" w16cid:durableId="2035302211">
    <w:abstractNumId w:val="13"/>
  </w:num>
  <w:num w:numId="17" w16cid:durableId="1963073257">
    <w:abstractNumId w:val="20"/>
  </w:num>
  <w:num w:numId="18" w16cid:durableId="186913277">
    <w:abstractNumId w:val="5"/>
  </w:num>
  <w:num w:numId="19" w16cid:durableId="1948342228">
    <w:abstractNumId w:val="19"/>
  </w:num>
  <w:num w:numId="20" w16cid:durableId="2048723339">
    <w:abstractNumId w:val="18"/>
  </w:num>
  <w:num w:numId="21" w16cid:durableId="1891500904">
    <w:abstractNumId w:val="6"/>
  </w:num>
  <w:num w:numId="22" w16cid:durableId="134295780">
    <w:abstractNumId w:val="17"/>
  </w:num>
  <w:num w:numId="23" w16cid:durableId="1748573429">
    <w:abstractNumId w:val="14"/>
  </w:num>
  <w:num w:numId="24" w16cid:durableId="139078110">
    <w:abstractNumId w:val="8"/>
  </w:num>
  <w:num w:numId="25" w16cid:durableId="1227496057">
    <w:abstractNumId w:val="26"/>
  </w:num>
  <w:num w:numId="26" w16cid:durableId="318507415">
    <w:abstractNumId w:val="1"/>
  </w:num>
  <w:num w:numId="27" w16cid:durableId="1503279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187"/>
    <w:rsid w:val="000108A3"/>
    <w:rsid w:val="0002269C"/>
    <w:rsid w:val="000256B1"/>
    <w:rsid w:val="00052E3D"/>
    <w:rsid w:val="000E5C6F"/>
    <w:rsid w:val="001A7C7D"/>
    <w:rsid w:val="001C01C8"/>
    <w:rsid w:val="001F59C5"/>
    <w:rsid w:val="001F6383"/>
    <w:rsid w:val="002C7242"/>
    <w:rsid w:val="0030634E"/>
    <w:rsid w:val="003259A0"/>
    <w:rsid w:val="00337FDE"/>
    <w:rsid w:val="00374031"/>
    <w:rsid w:val="003B6DD8"/>
    <w:rsid w:val="003D3D75"/>
    <w:rsid w:val="004A4D92"/>
    <w:rsid w:val="00516D15"/>
    <w:rsid w:val="005419EE"/>
    <w:rsid w:val="0057407C"/>
    <w:rsid w:val="00580945"/>
    <w:rsid w:val="005A59C3"/>
    <w:rsid w:val="00620486"/>
    <w:rsid w:val="006615DA"/>
    <w:rsid w:val="00694D85"/>
    <w:rsid w:val="006B0188"/>
    <w:rsid w:val="006D7591"/>
    <w:rsid w:val="006E55CB"/>
    <w:rsid w:val="00700DFB"/>
    <w:rsid w:val="007B68A2"/>
    <w:rsid w:val="007C0F62"/>
    <w:rsid w:val="0081782A"/>
    <w:rsid w:val="00882C6A"/>
    <w:rsid w:val="008929E9"/>
    <w:rsid w:val="008A7C07"/>
    <w:rsid w:val="00912893"/>
    <w:rsid w:val="00956ED7"/>
    <w:rsid w:val="009842BF"/>
    <w:rsid w:val="009E5844"/>
    <w:rsid w:val="00A25D9C"/>
    <w:rsid w:val="00A45FEA"/>
    <w:rsid w:val="00A51187"/>
    <w:rsid w:val="00A87E5E"/>
    <w:rsid w:val="00AF1DDF"/>
    <w:rsid w:val="00B02D53"/>
    <w:rsid w:val="00B41C8A"/>
    <w:rsid w:val="00B6715C"/>
    <w:rsid w:val="00B94F63"/>
    <w:rsid w:val="00C065A3"/>
    <w:rsid w:val="00CA746F"/>
    <w:rsid w:val="00D270A8"/>
    <w:rsid w:val="00D3472E"/>
    <w:rsid w:val="00D92836"/>
    <w:rsid w:val="00DD72AB"/>
    <w:rsid w:val="00E237B9"/>
    <w:rsid w:val="00F31682"/>
    <w:rsid w:val="00F34764"/>
    <w:rsid w:val="00F43D21"/>
    <w:rsid w:val="00F627B8"/>
    <w:rsid w:val="00F8305B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8821"/>
  <w15:chartTrackingRefBased/>
  <w15:docId w15:val="{691A613A-3E2F-4FB1-A1A8-4A16508A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1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1187"/>
  </w:style>
  <w:style w:type="paragraph" w:styleId="Rodap">
    <w:name w:val="footer"/>
    <w:basedOn w:val="Normal"/>
    <w:link w:val="RodapChar"/>
    <w:uiPriority w:val="99"/>
    <w:unhideWhenUsed/>
    <w:rsid w:val="00A51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187"/>
  </w:style>
  <w:style w:type="table" w:customStyle="1" w:styleId="TableNormal">
    <w:name w:val="Table Normal"/>
    <w:uiPriority w:val="2"/>
    <w:semiHidden/>
    <w:unhideWhenUsed/>
    <w:qFormat/>
    <w:rsid w:val="00A511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5118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1187"/>
    <w:rPr>
      <w:rFonts w:ascii="Verdana" w:eastAsia="Verdana" w:hAnsi="Verdana" w:cs="Verdana"/>
      <w:sz w:val="19"/>
      <w:szCs w:val="19"/>
      <w:lang w:val="pt-PT"/>
    </w:rPr>
  </w:style>
  <w:style w:type="paragraph" w:styleId="Ttulo">
    <w:name w:val="Title"/>
    <w:basedOn w:val="Normal"/>
    <w:link w:val="TtuloChar"/>
    <w:uiPriority w:val="10"/>
    <w:qFormat/>
    <w:rsid w:val="00A51187"/>
    <w:pPr>
      <w:widowControl w:val="0"/>
      <w:autoSpaceDE w:val="0"/>
      <w:autoSpaceDN w:val="0"/>
      <w:spacing w:before="79" w:after="0" w:line="240" w:lineRule="auto"/>
      <w:ind w:left="308" w:right="651"/>
      <w:jc w:val="center"/>
    </w:pPr>
    <w:rPr>
      <w:rFonts w:ascii="Times New Roman" w:eastAsia="Times New Roman" w:hAnsi="Times New Roman" w:cs="Times New Roman"/>
      <w:b/>
      <w:bCs/>
      <w:sz w:val="45"/>
      <w:szCs w:val="45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A51187"/>
    <w:rPr>
      <w:rFonts w:ascii="Times New Roman" w:eastAsia="Times New Roman" w:hAnsi="Times New Roman" w:cs="Times New Roman"/>
      <w:b/>
      <w:bCs/>
      <w:sz w:val="45"/>
      <w:szCs w:val="45"/>
      <w:lang w:val="pt-PT"/>
    </w:rPr>
  </w:style>
  <w:style w:type="paragraph" w:styleId="PargrafodaLista">
    <w:name w:val="List Paragraph"/>
    <w:basedOn w:val="Normal"/>
    <w:uiPriority w:val="1"/>
    <w:qFormat/>
    <w:rsid w:val="00A51187"/>
    <w:pPr>
      <w:widowControl w:val="0"/>
      <w:autoSpaceDE w:val="0"/>
      <w:autoSpaceDN w:val="0"/>
      <w:spacing w:after="0" w:line="240" w:lineRule="auto"/>
      <w:ind w:left="1287" w:right="579"/>
      <w:jc w:val="both"/>
    </w:pPr>
    <w:rPr>
      <w:rFonts w:ascii="Verdana" w:eastAsia="Verdana" w:hAnsi="Verdana" w:cs="Verdana"/>
      <w:lang w:val="pt-PT"/>
    </w:rPr>
  </w:style>
  <w:style w:type="paragraph" w:customStyle="1" w:styleId="TableParagraph">
    <w:name w:val="Table Paragraph"/>
    <w:basedOn w:val="Normal"/>
    <w:uiPriority w:val="1"/>
    <w:qFormat/>
    <w:rsid w:val="00A5118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A5118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TextodenotaderodapChar">
    <w:name w:val="Texto de nota de rodapé Char"/>
    <w:basedOn w:val="Fontepargpadro"/>
    <w:link w:val="Textodenotaderodap"/>
    <w:rsid w:val="00A51187"/>
    <w:rPr>
      <w:rFonts w:ascii="Verdana" w:eastAsia="Verdana" w:hAnsi="Verdana" w:cs="Verdan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A5118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51187"/>
    <w:pPr>
      <w:widowControl w:val="0"/>
      <w:autoSpaceDE w:val="0"/>
      <w:autoSpaceDN w:val="0"/>
      <w:spacing w:after="120" w:line="240" w:lineRule="auto"/>
      <w:ind w:left="283"/>
    </w:pPr>
    <w:rPr>
      <w:rFonts w:ascii="Verdana" w:eastAsia="Verdana" w:hAnsi="Verdana" w:cs="Verdana"/>
      <w:sz w:val="16"/>
      <w:szCs w:val="16"/>
      <w:lang w:val="pt-PT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51187"/>
    <w:rPr>
      <w:rFonts w:ascii="Verdana" w:eastAsia="Verdana" w:hAnsi="Verdana" w:cs="Verdana"/>
      <w:sz w:val="16"/>
      <w:szCs w:val="16"/>
      <w:lang w:val="pt-PT"/>
    </w:rPr>
  </w:style>
  <w:style w:type="character" w:styleId="Hyperlink">
    <w:name w:val="Hyperlink"/>
    <w:rsid w:val="00A51187"/>
    <w:rPr>
      <w:rFonts w:ascii="Arial" w:hAnsi="Arial"/>
      <w:color w:val="0000FF"/>
      <w:sz w:val="16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270A8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34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it-n%C2%BA-20-2003-instituicao-de-plano-de-contas-unico-na-esfera-da-administracao/1266/area/24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.tce.pr.gov.br/conteudo/it-n%C2%BA-20-2003-instituicao-de-plano-de-contas-unico-na-esfera-da-administracao/1266/area/24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1.tce.pr.gov.br/conteudo/it-n%C2%BA-20-2003-instituicao-de-plano-de-contas-unico-na-esfera-da-administracao/1266/area/2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1.tce.pr.gov.br/conteudo/it-n%C2%BA-20-2003-instituicao-de-plano-de-contas-unico-na-esfera-da-administracao/1266/area/249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64f868da-c27e-41bf-8093-4e0e147e160e.sa-1.checkpoint.security/br/gov/pr/tce/www1/odo%23/conteudo/instrucao-normativa-n%C2%BA-582011/237415/area/10?odomove=true&amp;odohost2=aHR0cHM6Ly93d3cxLnRjZS5wci5nb3YuYnI=&amp;odoscheme=aHR0cHM=" TargetMode="External"/><Relationship Id="rId2" Type="http://schemas.openxmlformats.org/officeDocument/2006/relationships/hyperlink" Target="https://www1.tce.pr.gov.br/multimidia/2008/1/pdf/00024027.pdf" TargetMode="External"/><Relationship Id="rId1" Type="http://schemas.openxmlformats.org/officeDocument/2006/relationships/hyperlink" Target="http://www1.tce.pr.gov.br/multimidia/2008/1/pdf/00000473.pdf" TargetMode="External"/><Relationship Id="rId4" Type="http://schemas.openxmlformats.org/officeDocument/2006/relationships/hyperlink" Target="https://www1.tce.pr.gov.br/conteudo/it-n%C2%BA-20-2003-instituicao-de-plano-de-contas-unico-na-esfera-da-administracao/1266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E91CC-5F74-4DDC-BA8A-0911B3E0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19</Pages>
  <Words>7322</Words>
  <Characters>39543</Characters>
  <Application>Microsoft Office Word</Application>
  <DocSecurity>0</DocSecurity>
  <Lines>329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</dc:creator>
  <cp:keywords/>
  <dc:description/>
  <cp:lastModifiedBy>Yarusya Fonseca</cp:lastModifiedBy>
  <cp:revision>54</cp:revision>
  <dcterms:created xsi:type="dcterms:W3CDTF">2022-06-08T12:48:00Z</dcterms:created>
  <dcterms:modified xsi:type="dcterms:W3CDTF">2022-08-01T23:22:00Z</dcterms:modified>
</cp:coreProperties>
</file>