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D665" w14:textId="77777777" w:rsidR="00246142" w:rsidRDefault="00BF098A" w:rsidP="00F2717F">
      <w:pPr>
        <w:pStyle w:val="Texto"/>
        <w:spacing w:after="120"/>
        <w:ind w:firstLine="0"/>
        <w:jc w:val="center"/>
        <w:rPr>
          <w:rFonts w:cs="Arial"/>
          <w:b/>
          <w:bCs/>
          <w:sz w:val="28"/>
          <w:szCs w:val="28"/>
        </w:rPr>
      </w:pPr>
      <w:r w:rsidRPr="00AE553B">
        <w:rPr>
          <w:rFonts w:cs="Arial"/>
          <w:b/>
          <w:bCs/>
          <w:sz w:val="28"/>
          <w:szCs w:val="28"/>
        </w:rPr>
        <w:t>INSTRUÇÃO NORMATIVA</w:t>
      </w:r>
      <w:r w:rsidR="00F2717F">
        <w:rPr>
          <w:rFonts w:cs="Arial"/>
          <w:b/>
          <w:bCs/>
          <w:sz w:val="28"/>
          <w:szCs w:val="28"/>
        </w:rPr>
        <w:t xml:space="preserve"> Nº </w:t>
      </w:r>
      <w:r w:rsidR="002B1E6B">
        <w:rPr>
          <w:rFonts w:cs="Arial"/>
          <w:b/>
          <w:bCs/>
          <w:sz w:val="28"/>
          <w:szCs w:val="28"/>
        </w:rPr>
        <w:t>82</w:t>
      </w:r>
      <w:r w:rsidR="00F2717F">
        <w:rPr>
          <w:rFonts w:cs="Arial"/>
          <w:b/>
          <w:bCs/>
          <w:sz w:val="28"/>
          <w:szCs w:val="28"/>
        </w:rPr>
        <w:t>/</w:t>
      </w:r>
      <w:r w:rsidR="0064289F">
        <w:rPr>
          <w:rFonts w:cs="Arial"/>
          <w:b/>
          <w:bCs/>
          <w:sz w:val="28"/>
          <w:szCs w:val="28"/>
        </w:rPr>
        <w:t>20</w:t>
      </w:r>
      <w:r w:rsidR="00F2717F">
        <w:rPr>
          <w:rFonts w:cs="Arial"/>
          <w:b/>
          <w:bCs/>
          <w:sz w:val="28"/>
          <w:szCs w:val="28"/>
        </w:rPr>
        <w:t>12</w:t>
      </w:r>
      <w:r w:rsidR="0064289F">
        <w:rPr>
          <w:rStyle w:val="Refdenotaderodap"/>
          <w:rFonts w:cs="Arial"/>
          <w:b/>
          <w:bCs/>
          <w:sz w:val="28"/>
          <w:szCs w:val="28"/>
        </w:rPr>
        <w:footnoteReference w:id="1"/>
      </w:r>
    </w:p>
    <w:p w14:paraId="433C97C4" w14:textId="77777777" w:rsidR="00A260AC" w:rsidRDefault="00A260AC" w:rsidP="00A260AC">
      <w:pPr>
        <w:pStyle w:val="Ementa"/>
        <w:spacing w:before="120" w:after="120"/>
        <w:ind w:left="4536"/>
        <w:rPr>
          <w:i/>
          <w:sz w:val="24"/>
        </w:rPr>
      </w:pPr>
    </w:p>
    <w:p w14:paraId="06970117" w14:textId="77777777" w:rsidR="00246142" w:rsidRDefault="00246142" w:rsidP="00A260AC">
      <w:pPr>
        <w:pStyle w:val="Ementa"/>
        <w:spacing w:before="120" w:after="120"/>
        <w:ind w:left="4536"/>
        <w:rPr>
          <w:i/>
          <w:sz w:val="24"/>
        </w:rPr>
      </w:pPr>
      <w:r w:rsidRPr="00645B94">
        <w:rPr>
          <w:i/>
          <w:sz w:val="24"/>
        </w:rPr>
        <w:t>Dispõe sobre</w:t>
      </w:r>
      <w:r w:rsidR="00EE5176" w:rsidRPr="00645B94">
        <w:rPr>
          <w:i/>
          <w:sz w:val="24"/>
        </w:rPr>
        <w:t xml:space="preserve"> </w:t>
      </w:r>
      <w:r w:rsidR="00AE553B" w:rsidRPr="00645B94">
        <w:rPr>
          <w:i/>
          <w:sz w:val="24"/>
        </w:rPr>
        <w:t>a</w:t>
      </w:r>
      <w:r w:rsidR="00771FF6" w:rsidRPr="00645B94">
        <w:rPr>
          <w:i/>
          <w:sz w:val="24"/>
        </w:rPr>
        <w:t xml:space="preserve"> </w:t>
      </w:r>
      <w:r w:rsidR="002B11F8" w:rsidRPr="00645B94">
        <w:rPr>
          <w:i/>
          <w:sz w:val="24"/>
        </w:rPr>
        <w:t xml:space="preserve">tabela de assuntos </w:t>
      </w:r>
      <w:r w:rsidR="00771FF6" w:rsidRPr="00645B94">
        <w:rPr>
          <w:i/>
          <w:sz w:val="24"/>
        </w:rPr>
        <w:t>de processos</w:t>
      </w:r>
      <w:r w:rsidR="00122112">
        <w:rPr>
          <w:i/>
          <w:sz w:val="24"/>
        </w:rPr>
        <w:t>, recursos</w:t>
      </w:r>
      <w:r w:rsidR="009952AE" w:rsidRPr="00645B94">
        <w:rPr>
          <w:i/>
          <w:sz w:val="24"/>
        </w:rPr>
        <w:t xml:space="preserve"> e requerimentos</w:t>
      </w:r>
      <w:r w:rsidR="006947EB">
        <w:rPr>
          <w:i/>
          <w:sz w:val="24"/>
        </w:rPr>
        <w:t xml:space="preserve"> e o rol dos</w:t>
      </w:r>
      <w:r w:rsidR="00F76353">
        <w:rPr>
          <w:i/>
          <w:sz w:val="24"/>
        </w:rPr>
        <w:t xml:space="preserve"> processos</w:t>
      </w:r>
      <w:r w:rsidR="00FC7ABE">
        <w:rPr>
          <w:i/>
          <w:sz w:val="24"/>
        </w:rPr>
        <w:t xml:space="preserve"> e</w:t>
      </w:r>
      <w:r w:rsidR="00F76353">
        <w:rPr>
          <w:i/>
          <w:sz w:val="24"/>
        </w:rPr>
        <w:t xml:space="preserve"> requerimentos, de caráter sigiloso, </w:t>
      </w:r>
      <w:r w:rsidRPr="00645B94">
        <w:rPr>
          <w:i/>
          <w:sz w:val="24"/>
        </w:rPr>
        <w:t>e dá outras providências.</w:t>
      </w:r>
    </w:p>
    <w:p w14:paraId="6A117C63" w14:textId="77777777" w:rsidR="004C4C92" w:rsidRPr="004C4C92" w:rsidRDefault="004C4C92" w:rsidP="00A260AC">
      <w:pPr>
        <w:pStyle w:val="Ementa"/>
        <w:spacing w:before="120" w:after="120"/>
        <w:ind w:left="4536"/>
        <w:rPr>
          <w:b/>
          <w:sz w:val="24"/>
        </w:rPr>
      </w:pPr>
    </w:p>
    <w:p w14:paraId="3BDDC22C" w14:textId="77777777" w:rsidR="000B5822" w:rsidRPr="00E671F5" w:rsidRDefault="000B5822" w:rsidP="00F2717F">
      <w:pPr>
        <w:pStyle w:val="Texto"/>
        <w:ind w:firstLine="1134"/>
        <w:rPr>
          <w:sz w:val="24"/>
        </w:rPr>
      </w:pPr>
      <w:r w:rsidRPr="00E671F5">
        <w:rPr>
          <w:b/>
          <w:sz w:val="24"/>
        </w:rPr>
        <w:t>O TRIBUNAL DE CONTAS DO ESTADO DO PARANÁ</w:t>
      </w:r>
      <w:r w:rsidRPr="00E671F5">
        <w:rPr>
          <w:sz w:val="24"/>
        </w:rPr>
        <w:t xml:space="preserve">, no uso das atribuições </w:t>
      </w:r>
      <w:r w:rsidR="00885F9C">
        <w:rPr>
          <w:sz w:val="24"/>
        </w:rPr>
        <w:t>contidas no art. 2º, I, da</w:t>
      </w:r>
      <w:r w:rsidR="005471F2">
        <w:rPr>
          <w:sz w:val="24"/>
        </w:rPr>
        <w:t xml:space="preserve"> Lei Complementar nº 113, de 15 de dezembro de 2005, e com base no</w:t>
      </w:r>
      <w:r w:rsidR="00F76353">
        <w:rPr>
          <w:sz w:val="24"/>
        </w:rPr>
        <w:t>s</w:t>
      </w:r>
      <w:r w:rsidR="005471F2">
        <w:rPr>
          <w:sz w:val="24"/>
        </w:rPr>
        <w:t xml:space="preserve"> </w:t>
      </w:r>
      <w:proofErr w:type="spellStart"/>
      <w:r w:rsidR="005471F2">
        <w:rPr>
          <w:sz w:val="24"/>
        </w:rPr>
        <w:t>art</w:t>
      </w:r>
      <w:r w:rsidR="00F76353">
        <w:rPr>
          <w:sz w:val="24"/>
        </w:rPr>
        <w:t>s</w:t>
      </w:r>
      <w:proofErr w:type="spellEnd"/>
      <w:r w:rsidR="005471F2">
        <w:rPr>
          <w:sz w:val="24"/>
        </w:rPr>
        <w:t>. 330</w:t>
      </w:r>
      <w:r w:rsidR="00F76353">
        <w:rPr>
          <w:sz w:val="24"/>
        </w:rPr>
        <w:t xml:space="preserve"> e 524-B</w:t>
      </w:r>
      <w:r w:rsidRPr="00E671F5">
        <w:rPr>
          <w:sz w:val="24"/>
        </w:rPr>
        <w:t xml:space="preserve">, </w:t>
      </w:r>
      <w:r w:rsidR="00F130E1">
        <w:rPr>
          <w:sz w:val="24"/>
        </w:rPr>
        <w:t xml:space="preserve">c/c os </w:t>
      </w:r>
      <w:proofErr w:type="spellStart"/>
      <w:r w:rsidR="00F130E1">
        <w:rPr>
          <w:sz w:val="24"/>
        </w:rPr>
        <w:t>arts</w:t>
      </w:r>
      <w:proofErr w:type="spellEnd"/>
      <w:r w:rsidR="00F130E1">
        <w:rPr>
          <w:sz w:val="24"/>
        </w:rPr>
        <w:t xml:space="preserve">. 193 e 194, </w:t>
      </w:r>
      <w:r>
        <w:rPr>
          <w:sz w:val="24"/>
        </w:rPr>
        <w:t>do</w:t>
      </w:r>
      <w:r w:rsidRPr="00E671F5">
        <w:rPr>
          <w:sz w:val="24"/>
        </w:rPr>
        <w:t xml:space="preserve"> Regimento Interno</w:t>
      </w:r>
      <w:r w:rsidR="0083044B">
        <w:rPr>
          <w:sz w:val="24"/>
        </w:rPr>
        <w:t>,</w:t>
      </w:r>
    </w:p>
    <w:p w14:paraId="456EF484" w14:textId="77777777" w:rsidR="0052367C" w:rsidRDefault="0052367C" w:rsidP="00F2717F">
      <w:pPr>
        <w:pStyle w:val="Texto"/>
        <w:ind w:firstLine="1134"/>
        <w:rPr>
          <w:b/>
          <w:bCs/>
          <w:sz w:val="24"/>
        </w:rPr>
      </w:pPr>
    </w:p>
    <w:p w14:paraId="4CA74052" w14:textId="77777777" w:rsidR="00246142" w:rsidRDefault="00246142" w:rsidP="00F2717F">
      <w:pPr>
        <w:pStyle w:val="Texto"/>
        <w:ind w:firstLine="1134"/>
        <w:rPr>
          <w:b/>
          <w:bCs/>
          <w:sz w:val="24"/>
        </w:rPr>
      </w:pPr>
      <w:r w:rsidRPr="00E671F5">
        <w:rPr>
          <w:b/>
          <w:bCs/>
          <w:sz w:val="24"/>
        </w:rPr>
        <w:t>RESOLVE</w:t>
      </w:r>
    </w:p>
    <w:p w14:paraId="475B77DC" w14:textId="77777777" w:rsidR="0052367C" w:rsidRDefault="0052367C" w:rsidP="00F2717F">
      <w:pPr>
        <w:pStyle w:val="Texto"/>
        <w:ind w:firstLine="1134"/>
        <w:rPr>
          <w:b/>
          <w:bCs/>
          <w:sz w:val="24"/>
        </w:rPr>
      </w:pPr>
    </w:p>
    <w:p w14:paraId="1B12063F" w14:textId="77777777" w:rsidR="00C22BBA" w:rsidRDefault="0058004C" w:rsidP="00F2717F">
      <w:pPr>
        <w:pStyle w:val="Texto"/>
        <w:ind w:firstLine="1134"/>
        <w:rPr>
          <w:bCs/>
          <w:sz w:val="24"/>
        </w:rPr>
      </w:pPr>
      <w:r>
        <w:rPr>
          <w:b/>
          <w:bCs/>
          <w:sz w:val="24"/>
        </w:rPr>
        <w:t>Art. 1</w:t>
      </w:r>
      <w:r w:rsidR="00EC3F1C">
        <w:rPr>
          <w:b/>
          <w:bCs/>
          <w:sz w:val="24"/>
        </w:rPr>
        <w:t>º</w:t>
      </w:r>
      <w:r>
        <w:rPr>
          <w:b/>
          <w:bCs/>
          <w:sz w:val="24"/>
        </w:rPr>
        <w:t xml:space="preserve"> </w:t>
      </w:r>
      <w:r w:rsidR="00C22BBA">
        <w:rPr>
          <w:bCs/>
          <w:sz w:val="24"/>
        </w:rPr>
        <w:t xml:space="preserve">A tabela de assuntos de processos, recursos e requerimentos está </w:t>
      </w:r>
      <w:r w:rsidR="00F130E1">
        <w:rPr>
          <w:bCs/>
          <w:sz w:val="24"/>
        </w:rPr>
        <w:t>consolidada</w:t>
      </w:r>
      <w:r w:rsidR="00C22BBA">
        <w:rPr>
          <w:bCs/>
          <w:sz w:val="24"/>
        </w:rPr>
        <w:t>, conforme os anexos I a IV, constantes desta Instrução Normativa:</w:t>
      </w:r>
    </w:p>
    <w:p w14:paraId="1D8651C4" w14:textId="77777777" w:rsidR="00512A60" w:rsidRDefault="00C22BBA" w:rsidP="00F2717F">
      <w:pPr>
        <w:pStyle w:val="Texto"/>
        <w:ind w:firstLine="1134"/>
        <w:rPr>
          <w:bCs/>
          <w:sz w:val="24"/>
        </w:rPr>
      </w:pPr>
      <w:r>
        <w:rPr>
          <w:bCs/>
          <w:sz w:val="24"/>
        </w:rPr>
        <w:t xml:space="preserve">I – </w:t>
      </w:r>
      <w:r w:rsidR="00D90BCF">
        <w:rPr>
          <w:bCs/>
          <w:sz w:val="24"/>
        </w:rPr>
        <w:t>a</w:t>
      </w:r>
      <w:r>
        <w:rPr>
          <w:bCs/>
          <w:sz w:val="24"/>
        </w:rPr>
        <w:t>ssuntos de processos de instauração externa, do Anexo I;</w:t>
      </w:r>
    </w:p>
    <w:p w14:paraId="44FB8C7E" w14:textId="77777777" w:rsidR="00C22BBA" w:rsidRDefault="00C22BBA" w:rsidP="00F2717F">
      <w:pPr>
        <w:pStyle w:val="Texto"/>
        <w:ind w:firstLine="1134"/>
        <w:rPr>
          <w:bCs/>
          <w:sz w:val="24"/>
        </w:rPr>
      </w:pPr>
      <w:r>
        <w:rPr>
          <w:bCs/>
          <w:sz w:val="24"/>
        </w:rPr>
        <w:t xml:space="preserve">II – </w:t>
      </w:r>
      <w:r w:rsidR="00D90BCF">
        <w:rPr>
          <w:bCs/>
          <w:sz w:val="24"/>
        </w:rPr>
        <w:t>a</w:t>
      </w:r>
      <w:r>
        <w:rPr>
          <w:bCs/>
          <w:sz w:val="24"/>
        </w:rPr>
        <w:t xml:space="preserve">ssuntos de processos de </w:t>
      </w:r>
      <w:r w:rsidR="00F130E1">
        <w:rPr>
          <w:bCs/>
          <w:sz w:val="24"/>
        </w:rPr>
        <w:t>instauração interna, do Anexo II;</w:t>
      </w:r>
    </w:p>
    <w:p w14:paraId="014991C6" w14:textId="77777777" w:rsidR="00F130E1" w:rsidRDefault="00F130E1" w:rsidP="00F2717F">
      <w:pPr>
        <w:pStyle w:val="Texto"/>
        <w:ind w:firstLine="1134"/>
        <w:rPr>
          <w:bCs/>
          <w:sz w:val="24"/>
        </w:rPr>
      </w:pPr>
      <w:r>
        <w:rPr>
          <w:bCs/>
          <w:sz w:val="24"/>
        </w:rPr>
        <w:t xml:space="preserve">III – </w:t>
      </w:r>
      <w:r w:rsidR="00D90BCF">
        <w:rPr>
          <w:bCs/>
          <w:sz w:val="24"/>
        </w:rPr>
        <w:t>a</w:t>
      </w:r>
      <w:r>
        <w:rPr>
          <w:bCs/>
          <w:sz w:val="24"/>
        </w:rPr>
        <w:t xml:space="preserve">ssuntos de recursos, </w:t>
      </w:r>
      <w:r w:rsidR="002420BF">
        <w:rPr>
          <w:bCs/>
          <w:sz w:val="24"/>
        </w:rPr>
        <w:t xml:space="preserve">de instauração interna, </w:t>
      </w:r>
      <w:r>
        <w:rPr>
          <w:bCs/>
          <w:sz w:val="24"/>
        </w:rPr>
        <w:t>do Anexo III;</w:t>
      </w:r>
    </w:p>
    <w:p w14:paraId="7E69FDCA" w14:textId="77777777" w:rsidR="00F130E1" w:rsidRDefault="00F130E1" w:rsidP="00F2717F">
      <w:pPr>
        <w:pStyle w:val="Texto"/>
        <w:ind w:firstLine="1134"/>
        <w:rPr>
          <w:bCs/>
          <w:sz w:val="24"/>
        </w:rPr>
      </w:pPr>
      <w:r>
        <w:rPr>
          <w:bCs/>
          <w:sz w:val="24"/>
        </w:rPr>
        <w:t xml:space="preserve">IV – </w:t>
      </w:r>
      <w:r w:rsidR="00D90BCF">
        <w:rPr>
          <w:bCs/>
          <w:sz w:val="24"/>
        </w:rPr>
        <w:t>a</w:t>
      </w:r>
      <w:r>
        <w:rPr>
          <w:bCs/>
          <w:sz w:val="24"/>
        </w:rPr>
        <w:t xml:space="preserve">ssuntos de </w:t>
      </w:r>
      <w:r w:rsidR="00D90BCF">
        <w:rPr>
          <w:bCs/>
          <w:sz w:val="24"/>
        </w:rPr>
        <w:t>r</w:t>
      </w:r>
      <w:r>
        <w:rPr>
          <w:bCs/>
          <w:sz w:val="24"/>
        </w:rPr>
        <w:t>equerimentos</w:t>
      </w:r>
      <w:r w:rsidR="00D90BCF">
        <w:rPr>
          <w:bCs/>
          <w:sz w:val="24"/>
        </w:rPr>
        <w:t>,</w:t>
      </w:r>
      <w:r w:rsidR="00137729">
        <w:rPr>
          <w:bCs/>
          <w:sz w:val="24"/>
        </w:rPr>
        <w:t xml:space="preserve"> </w:t>
      </w:r>
      <w:r w:rsidR="002420BF">
        <w:rPr>
          <w:bCs/>
          <w:sz w:val="24"/>
        </w:rPr>
        <w:t xml:space="preserve">de instauração externa e interna, </w:t>
      </w:r>
      <w:r>
        <w:rPr>
          <w:bCs/>
          <w:sz w:val="24"/>
        </w:rPr>
        <w:t xml:space="preserve">do </w:t>
      </w:r>
      <w:r w:rsidR="00267154">
        <w:rPr>
          <w:bCs/>
          <w:sz w:val="24"/>
        </w:rPr>
        <w:t>A</w:t>
      </w:r>
      <w:r>
        <w:rPr>
          <w:bCs/>
          <w:sz w:val="24"/>
        </w:rPr>
        <w:t>nexo IV.</w:t>
      </w:r>
    </w:p>
    <w:p w14:paraId="433A3CAC" w14:textId="77777777" w:rsidR="00137729" w:rsidRDefault="001B5A78" w:rsidP="00F2717F">
      <w:pPr>
        <w:pStyle w:val="Texto"/>
        <w:ind w:firstLine="1134"/>
        <w:rPr>
          <w:bCs/>
          <w:sz w:val="24"/>
        </w:rPr>
      </w:pPr>
      <w:r>
        <w:rPr>
          <w:b/>
          <w:bCs/>
          <w:sz w:val="24"/>
        </w:rPr>
        <w:t>Art. 2º</w:t>
      </w:r>
      <w:r w:rsidR="00137729">
        <w:rPr>
          <w:b/>
          <w:bCs/>
          <w:sz w:val="24"/>
        </w:rPr>
        <w:t xml:space="preserve"> </w:t>
      </w:r>
      <w:r w:rsidR="00137729">
        <w:rPr>
          <w:bCs/>
          <w:sz w:val="24"/>
        </w:rPr>
        <w:t>Os conceitos dos assuntos de processos, recursos e requerimentos integram os anexos V a IX.</w:t>
      </w:r>
    </w:p>
    <w:p w14:paraId="2C367577" w14:textId="77777777" w:rsidR="004E293D" w:rsidRDefault="004E293D" w:rsidP="00F2717F">
      <w:pPr>
        <w:pStyle w:val="Texto"/>
        <w:ind w:firstLine="1134"/>
        <w:rPr>
          <w:bCs/>
          <w:sz w:val="24"/>
        </w:rPr>
      </w:pPr>
      <w:r>
        <w:rPr>
          <w:b/>
          <w:bCs/>
          <w:sz w:val="24"/>
        </w:rPr>
        <w:lastRenderedPageBreak/>
        <w:t xml:space="preserve">Art. 3º </w:t>
      </w:r>
      <w:r>
        <w:rPr>
          <w:bCs/>
          <w:sz w:val="24"/>
        </w:rPr>
        <w:t>Para os fins do art. 52</w:t>
      </w:r>
      <w:r w:rsidR="00B121F5">
        <w:rPr>
          <w:bCs/>
          <w:sz w:val="24"/>
        </w:rPr>
        <w:t>4</w:t>
      </w:r>
      <w:r>
        <w:rPr>
          <w:bCs/>
          <w:sz w:val="24"/>
        </w:rPr>
        <w:t>-B, do Regimento Interno, o sistema informatizado dará tratamento sigiloso aos seguintes processos e requerimentos:</w:t>
      </w:r>
    </w:p>
    <w:p w14:paraId="40452E0C" w14:textId="77777777" w:rsidR="004E293D" w:rsidRDefault="004E293D" w:rsidP="00F2717F">
      <w:pPr>
        <w:pStyle w:val="Texto"/>
        <w:ind w:firstLine="1134"/>
        <w:rPr>
          <w:bCs/>
          <w:sz w:val="24"/>
        </w:rPr>
      </w:pPr>
      <w:r>
        <w:rPr>
          <w:bCs/>
          <w:sz w:val="24"/>
        </w:rPr>
        <w:t>I – Denúncia;</w:t>
      </w:r>
    </w:p>
    <w:p w14:paraId="390457B4" w14:textId="77777777" w:rsidR="004E293D" w:rsidRDefault="004E293D" w:rsidP="00F2717F">
      <w:pPr>
        <w:pStyle w:val="Texto"/>
        <w:ind w:firstLine="1134"/>
        <w:rPr>
          <w:bCs/>
          <w:sz w:val="24"/>
        </w:rPr>
      </w:pPr>
      <w:r>
        <w:rPr>
          <w:bCs/>
          <w:sz w:val="24"/>
        </w:rPr>
        <w:t>II – Processo Administrativo Disciplinar</w:t>
      </w:r>
      <w:r w:rsidR="00222751">
        <w:rPr>
          <w:bCs/>
          <w:sz w:val="24"/>
        </w:rPr>
        <w:t>;</w:t>
      </w:r>
    </w:p>
    <w:p w14:paraId="76A569F5" w14:textId="77777777" w:rsidR="004E293D" w:rsidRDefault="004E293D" w:rsidP="00F2717F">
      <w:pPr>
        <w:pStyle w:val="Texto"/>
        <w:ind w:firstLine="1134"/>
        <w:rPr>
          <w:bCs/>
          <w:sz w:val="24"/>
        </w:rPr>
      </w:pPr>
      <w:r>
        <w:rPr>
          <w:bCs/>
          <w:sz w:val="24"/>
        </w:rPr>
        <w:t>III – Revisão de Processo Administrativo Disciplinar;</w:t>
      </w:r>
    </w:p>
    <w:p w14:paraId="42DEC67A" w14:textId="77777777" w:rsidR="004E293D" w:rsidRDefault="004E293D" w:rsidP="00F2717F">
      <w:pPr>
        <w:pStyle w:val="Texto"/>
        <w:ind w:firstLine="1134"/>
        <w:rPr>
          <w:bCs/>
          <w:sz w:val="24"/>
        </w:rPr>
      </w:pPr>
      <w:r>
        <w:rPr>
          <w:bCs/>
          <w:sz w:val="24"/>
        </w:rPr>
        <w:t>IV – Sindicância;</w:t>
      </w:r>
    </w:p>
    <w:p w14:paraId="77711481" w14:textId="77777777" w:rsidR="004E293D" w:rsidRDefault="004E293D" w:rsidP="00F2717F">
      <w:pPr>
        <w:pStyle w:val="Texto"/>
        <w:ind w:firstLine="1134"/>
        <w:rPr>
          <w:bCs/>
          <w:sz w:val="24"/>
        </w:rPr>
      </w:pPr>
      <w:r>
        <w:rPr>
          <w:bCs/>
          <w:sz w:val="24"/>
        </w:rPr>
        <w:t>V – Requerimento Interno de Avaliação de Desempenho;</w:t>
      </w:r>
    </w:p>
    <w:p w14:paraId="482C7F11" w14:textId="77777777" w:rsidR="004E293D" w:rsidRDefault="004E293D" w:rsidP="00F2717F">
      <w:pPr>
        <w:pStyle w:val="Texto"/>
        <w:ind w:firstLine="1134"/>
        <w:rPr>
          <w:bCs/>
          <w:sz w:val="24"/>
        </w:rPr>
      </w:pPr>
      <w:r>
        <w:rPr>
          <w:bCs/>
          <w:sz w:val="24"/>
        </w:rPr>
        <w:t>VI – Requerimento Interno de Avaliação de Estágio Probatório;</w:t>
      </w:r>
    </w:p>
    <w:p w14:paraId="6E137FB9" w14:textId="77777777" w:rsidR="004E293D" w:rsidRDefault="004E293D" w:rsidP="00F2717F">
      <w:pPr>
        <w:pStyle w:val="Texto"/>
        <w:ind w:firstLine="1134"/>
        <w:rPr>
          <w:bCs/>
          <w:sz w:val="24"/>
        </w:rPr>
      </w:pPr>
      <w:r>
        <w:rPr>
          <w:bCs/>
          <w:sz w:val="24"/>
        </w:rPr>
        <w:t>VII – Requerimento Interno de Folha de Pagamento de Pessoal.</w:t>
      </w:r>
    </w:p>
    <w:p w14:paraId="7D17C028" w14:textId="77777777" w:rsidR="00F76353" w:rsidRDefault="006947EB" w:rsidP="00F2717F">
      <w:pPr>
        <w:pStyle w:val="Texto"/>
        <w:ind w:firstLine="1134"/>
        <w:rPr>
          <w:bCs/>
          <w:i/>
          <w:sz w:val="24"/>
        </w:rPr>
      </w:pPr>
      <w:r>
        <w:rPr>
          <w:bCs/>
          <w:sz w:val="24"/>
        </w:rPr>
        <w:t>§ 1º</w:t>
      </w:r>
      <w:r w:rsidR="00F76353">
        <w:rPr>
          <w:bCs/>
          <w:sz w:val="24"/>
        </w:rPr>
        <w:t xml:space="preserve"> Também terão tratamento sigiloso os recursos interpostos em face dos processos e requerimentos nominados nos incisos I a VII do </w:t>
      </w:r>
      <w:r w:rsidR="00F76353">
        <w:rPr>
          <w:bCs/>
          <w:i/>
          <w:sz w:val="24"/>
        </w:rPr>
        <w:t>caput.</w:t>
      </w:r>
    </w:p>
    <w:p w14:paraId="1333CABA" w14:textId="77777777" w:rsidR="005938DC" w:rsidRDefault="005938DC" w:rsidP="00F2717F">
      <w:pPr>
        <w:pStyle w:val="Texto"/>
        <w:ind w:firstLine="1134"/>
        <w:rPr>
          <w:bCs/>
          <w:sz w:val="24"/>
        </w:rPr>
      </w:pPr>
      <w:r>
        <w:rPr>
          <w:bCs/>
          <w:sz w:val="24"/>
        </w:rPr>
        <w:t>§ 2º A consulta interna fica disponível aos processos de denúncia, observando-se quanto ao sigilo o disposto no art. 33, da Lei Complementar nº 113/2005</w:t>
      </w:r>
      <w:r w:rsidR="00C865AD">
        <w:rPr>
          <w:bCs/>
          <w:sz w:val="24"/>
        </w:rPr>
        <w:t xml:space="preserve">, e no art. 281, </w:t>
      </w:r>
      <w:r w:rsidR="00C865AD" w:rsidRPr="00C865AD">
        <w:rPr>
          <w:bCs/>
          <w:i/>
          <w:sz w:val="24"/>
        </w:rPr>
        <w:t>caput</w:t>
      </w:r>
      <w:r w:rsidR="00C865AD">
        <w:rPr>
          <w:bCs/>
          <w:sz w:val="24"/>
        </w:rPr>
        <w:t>, do Regimento Interno</w:t>
      </w:r>
      <w:r>
        <w:rPr>
          <w:bCs/>
          <w:sz w:val="24"/>
        </w:rPr>
        <w:t xml:space="preserve">. </w:t>
      </w:r>
    </w:p>
    <w:p w14:paraId="038F28DD" w14:textId="77777777" w:rsidR="0039590D" w:rsidRDefault="0039590D" w:rsidP="00F2717F">
      <w:pPr>
        <w:pStyle w:val="Texto"/>
        <w:ind w:firstLine="1134"/>
        <w:rPr>
          <w:bCs/>
          <w:sz w:val="24"/>
        </w:rPr>
      </w:pPr>
      <w:r>
        <w:rPr>
          <w:bCs/>
          <w:sz w:val="24"/>
        </w:rPr>
        <w:t>§ 3º A consulta à íntegra dos autos do processo administrativo disciplinar e de revisão de processo administrativo disciplinar fica disponível na forma adiante indicada:</w:t>
      </w:r>
    </w:p>
    <w:p w14:paraId="261F5F9B" w14:textId="77777777" w:rsidR="00C865AD" w:rsidRDefault="00C865AD" w:rsidP="00F2717F">
      <w:pPr>
        <w:pStyle w:val="Texto"/>
        <w:ind w:firstLine="1134"/>
        <w:rPr>
          <w:bCs/>
          <w:sz w:val="24"/>
        </w:rPr>
      </w:pPr>
      <w:r>
        <w:rPr>
          <w:bCs/>
          <w:sz w:val="24"/>
        </w:rPr>
        <w:t>I – aos servidores incumbidos da instrução processual</w:t>
      </w:r>
      <w:r w:rsidR="0028350A">
        <w:rPr>
          <w:bCs/>
          <w:sz w:val="24"/>
        </w:rPr>
        <w:t xml:space="preserve"> e da execução da decisão</w:t>
      </w:r>
      <w:r>
        <w:rPr>
          <w:bCs/>
          <w:sz w:val="24"/>
        </w:rPr>
        <w:t>;</w:t>
      </w:r>
    </w:p>
    <w:p w14:paraId="1CA3956D" w14:textId="77777777" w:rsidR="00C865AD" w:rsidRDefault="00C865AD" w:rsidP="00F2717F">
      <w:pPr>
        <w:pStyle w:val="Texto"/>
        <w:ind w:firstLine="1134"/>
        <w:rPr>
          <w:bCs/>
          <w:sz w:val="24"/>
        </w:rPr>
      </w:pPr>
      <w:r>
        <w:rPr>
          <w:bCs/>
          <w:sz w:val="24"/>
        </w:rPr>
        <w:t>II – ao Procurador Geral do Ministério Público junto ao Tribunal e ao Procurador responsável pela manifestação ministerial;</w:t>
      </w:r>
    </w:p>
    <w:p w14:paraId="4AA84173" w14:textId="77777777" w:rsidR="00C865AD" w:rsidRDefault="00C865AD" w:rsidP="00F2717F">
      <w:pPr>
        <w:pStyle w:val="Texto"/>
        <w:ind w:firstLine="1134"/>
        <w:rPr>
          <w:bCs/>
          <w:sz w:val="24"/>
        </w:rPr>
      </w:pPr>
      <w:r>
        <w:rPr>
          <w:bCs/>
          <w:sz w:val="24"/>
        </w:rPr>
        <w:t xml:space="preserve">III – aos Conselheiros e Auditores quando da </w:t>
      </w:r>
      <w:r w:rsidR="0028350A">
        <w:rPr>
          <w:bCs/>
          <w:sz w:val="24"/>
        </w:rPr>
        <w:t>inclusão em pauta de julgamento.</w:t>
      </w:r>
    </w:p>
    <w:p w14:paraId="33E3C43A" w14:textId="77777777" w:rsidR="00C865AD" w:rsidRDefault="00C865AD" w:rsidP="00F2717F">
      <w:pPr>
        <w:pStyle w:val="Texto"/>
        <w:ind w:firstLine="1134"/>
        <w:rPr>
          <w:bCs/>
          <w:sz w:val="24"/>
        </w:rPr>
      </w:pPr>
      <w:r>
        <w:rPr>
          <w:bCs/>
          <w:sz w:val="24"/>
        </w:rPr>
        <w:t xml:space="preserve">§ </w:t>
      </w:r>
      <w:r w:rsidR="0028350A">
        <w:rPr>
          <w:bCs/>
          <w:sz w:val="24"/>
        </w:rPr>
        <w:t>4</w:t>
      </w:r>
      <w:r>
        <w:rPr>
          <w:bCs/>
          <w:sz w:val="24"/>
        </w:rPr>
        <w:t>º</w:t>
      </w:r>
      <w:r w:rsidR="0028350A">
        <w:rPr>
          <w:bCs/>
          <w:sz w:val="24"/>
        </w:rPr>
        <w:t xml:space="preserve"> Nos assuntos mencionados nos incisos IV a VII, a consulta </w:t>
      </w:r>
      <w:r w:rsidR="00330E54">
        <w:rPr>
          <w:bCs/>
          <w:sz w:val="24"/>
        </w:rPr>
        <w:t>à</w:t>
      </w:r>
      <w:r w:rsidR="0028350A">
        <w:rPr>
          <w:bCs/>
          <w:sz w:val="24"/>
        </w:rPr>
        <w:t xml:space="preserve"> íntegra dos autos fica disponível aos servidores responsáveis pela instrução e </w:t>
      </w:r>
      <w:r w:rsidR="00330E54">
        <w:rPr>
          <w:bCs/>
          <w:sz w:val="24"/>
        </w:rPr>
        <w:t>cumprimento</w:t>
      </w:r>
      <w:r w:rsidR="0028350A">
        <w:rPr>
          <w:bCs/>
          <w:sz w:val="24"/>
        </w:rPr>
        <w:t xml:space="preserve"> da </w:t>
      </w:r>
      <w:r w:rsidR="0028350A" w:rsidRPr="00330E54">
        <w:rPr>
          <w:bCs/>
          <w:sz w:val="24"/>
        </w:rPr>
        <w:t>decisão</w:t>
      </w:r>
      <w:r w:rsidR="0028350A">
        <w:rPr>
          <w:bCs/>
          <w:sz w:val="24"/>
        </w:rPr>
        <w:t xml:space="preserve"> e consequentemente as autoridades competentes para </w:t>
      </w:r>
      <w:r w:rsidR="00330E54">
        <w:rPr>
          <w:bCs/>
          <w:sz w:val="24"/>
        </w:rPr>
        <w:t>deliberação</w:t>
      </w:r>
      <w:r w:rsidR="0028350A">
        <w:rPr>
          <w:bCs/>
          <w:sz w:val="24"/>
        </w:rPr>
        <w:t xml:space="preserve"> do feito.</w:t>
      </w:r>
    </w:p>
    <w:p w14:paraId="43EBAAAE" w14:textId="77777777" w:rsidR="0052367C" w:rsidRDefault="0052367C" w:rsidP="00F2717F">
      <w:pPr>
        <w:pStyle w:val="Texto"/>
        <w:ind w:firstLine="1134"/>
        <w:rPr>
          <w:bCs/>
          <w:sz w:val="24"/>
        </w:rPr>
      </w:pPr>
      <w:r>
        <w:rPr>
          <w:b/>
          <w:bCs/>
          <w:sz w:val="24"/>
        </w:rPr>
        <w:t xml:space="preserve">Art. 4º </w:t>
      </w:r>
      <w:r>
        <w:rPr>
          <w:bCs/>
          <w:sz w:val="24"/>
        </w:rPr>
        <w:t xml:space="preserve">Havendo necessidade de acréscimos ou supressões de </w:t>
      </w:r>
      <w:proofErr w:type="spellStart"/>
      <w:r>
        <w:rPr>
          <w:bCs/>
          <w:sz w:val="24"/>
        </w:rPr>
        <w:t>subassuntos</w:t>
      </w:r>
      <w:proofErr w:type="spellEnd"/>
      <w:r>
        <w:rPr>
          <w:bCs/>
          <w:sz w:val="24"/>
        </w:rPr>
        <w:t xml:space="preserve"> dos Requerimentos, de instauração externa e interna, as alterações poderão ser realizadas mediante Instrução de Serviço do Presidente.</w:t>
      </w:r>
    </w:p>
    <w:p w14:paraId="42FFA53C" w14:textId="77777777" w:rsidR="0028350A" w:rsidRPr="0052367C" w:rsidRDefault="0028350A" w:rsidP="00F2717F">
      <w:pPr>
        <w:pStyle w:val="Texto"/>
        <w:ind w:firstLine="1134"/>
        <w:rPr>
          <w:bCs/>
          <w:sz w:val="24"/>
        </w:rPr>
      </w:pPr>
      <w:r>
        <w:rPr>
          <w:b/>
          <w:bCs/>
          <w:sz w:val="24"/>
        </w:rPr>
        <w:t xml:space="preserve">Art. </w:t>
      </w:r>
      <w:r w:rsidR="00330E54">
        <w:rPr>
          <w:b/>
          <w:bCs/>
          <w:sz w:val="24"/>
        </w:rPr>
        <w:t>5</w:t>
      </w:r>
      <w:r>
        <w:rPr>
          <w:b/>
          <w:bCs/>
          <w:sz w:val="24"/>
        </w:rPr>
        <w:t xml:space="preserve">º </w:t>
      </w:r>
      <w:r w:rsidR="00330E54" w:rsidRPr="00330E54">
        <w:rPr>
          <w:bCs/>
          <w:sz w:val="24"/>
        </w:rPr>
        <w:t>O disposto no art. 3º não se aplica</w:t>
      </w:r>
      <w:r w:rsidR="00330E54">
        <w:rPr>
          <w:b/>
          <w:bCs/>
          <w:sz w:val="24"/>
        </w:rPr>
        <w:t xml:space="preserve"> </w:t>
      </w:r>
      <w:r w:rsidR="00330E54">
        <w:rPr>
          <w:bCs/>
          <w:sz w:val="24"/>
        </w:rPr>
        <w:t>a</w:t>
      </w:r>
      <w:r>
        <w:rPr>
          <w:bCs/>
          <w:sz w:val="24"/>
        </w:rPr>
        <w:t>os atos processuais publicados no Diário Eletrônico do Tribunal</w:t>
      </w:r>
      <w:r w:rsidR="00330E54">
        <w:rPr>
          <w:bCs/>
          <w:sz w:val="24"/>
        </w:rPr>
        <w:t>.</w:t>
      </w:r>
    </w:p>
    <w:p w14:paraId="6472C856" w14:textId="77777777" w:rsidR="00060C86" w:rsidRDefault="00060C86" w:rsidP="00F2717F">
      <w:pPr>
        <w:pStyle w:val="Recuodecorpodetexto3"/>
        <w:spacing w:before="120"/>
        <w:ind w:firstLine="1134"/>
        <w:rPr>
          <w:rFonts w:ascii="Arial" w:hAnsi="Arial" w:cs="Arial"/>
          <w:color w:val="000000"/>
        </w:rPr>
      </w:pPr>
      <w:r>
        <w:rPr>
          <w:rFonts w:ascii="Arial" w:hAnsi="Arial" w:cs="Arial"/>
          <w:b/>
          <w:color w:val="000000"/>
        </w:rPr>
        <w:t xml:space="preserve">Art. </w:t>
      </w:r>
      <w:r w:rsidR="00330E54">
        <w:rPr>
          <w:rFonts w:ascii="Arial" w:hAnsi="Arial" w:cs="Arial"/>
          <w:b/>
          <w:color w:val="000000"/>
        </w:rPr>
        <w:t>6</w:t>
      </w:r>
      <w:r w:rsidR="00D1537C">
        <w:rPr>
          <w:rFonts w:ascii="Arial" w:hAnsi="Arial" w:cs="Arial"/>
          <w:b/>
          <w:color w:val="000000"/>
        </w:rPr>
        <w:t>º</w:t>
      </w:r>
      <w:r w:rsidR="00C95204">
        <w:rPr>
          <w:rFonts w:ascii="Arial" w:hAnsi="Arial" w:cs="Arial"/>
          <w:b/>
          <w:color w:val="000000"/>
        </w:rPr>
        <w:t xml:space="preserve"> </w:t>
      </w:r>
      <w:r>
        <w:rPr>
          <w:rFonts w:ascii="Arial" w:hAnsi="Arial" w:cs="Arial"/>
          <w:color w:val="000000"/>
        </w:rPr>
        <w:t xml:space="preserve">Esta </w:t>
      </w:r>
      <w:r w:rsidR="00BF098A">
        <w:rPr>
          <w:rFonts w:ascii="Arial" w:hAnsi="Arial" w:cs="Arial"/>
          <w:color w:val="000000"/>
        </w:rPr>
        <w:t>Instrução Normativa</w:t>
      </w:r>
      <w:r>
        <w:rPr>
          <w:rFonts w:ascii="Arial" w:hAnsi="Arial" w:cs="Arial"/>
          <w:color w:val="000000"/>
        </w:rPr>
        <w:t xml:space="preserve"> entra em vigor na data de sua publicação</w:t>
      </w:r>
      <w:r w:rsidR="00F130E1">
        <w:rPr>
          <w:rFonts w:ascii="Arial" w:hAnsi="Arial" w:cs="Arial"/>
          <w:color w:val="000000"/>
        </w:rPr>
        <w:t>.</w:t>
      </w:r>
    </w:p>
    <w:p w14:paraId="227C6768" w14:textId="77777777" w:rsidR="00A260AC" w:rsidRDefault="00A260AC" w:rsidP="00F2717F">
      <w:pPr>
        <w:pStyle w:val="Recuodecorpodetexto3"/>
        <w:spacing w:before="120"/>
        <w:ind w:firstLine="1134"/>
        <w:rPr>
          <w:rFonts w:ascii="Arial" w:hAnsi="Arial" w:cs="Arial"/>
          <w:color w:val="000000"/>
        </w:rPr>
      </w:pPr>
    </w:p>
    <w:p w14:paraId="1997C44B" w14:textId="77777777" w:rsidR="00A260AC" w:rsidRDefault="00A260AC" w:rsidP="00F2717F">
      <w:pPr>
        <w:pStyle w:val="Recuodecorpodetexto3"/>
        <w:spacing w:before="120"/>
        <w:ind w:firstLine="1134"/>
        <w:rPr>
          <w:rFonts w:ascii="Arial" w:hAnsi="Arial" w:cs="Arial"/>
          <w:color w:val="000000"/>
        </w:rPr>
      </w:pPr>
    </w:p>
    <w:p w14:paraId="6E523DF8" w14:textId="77777777" w:rsidR="00A260AC" w:rsidRDefault="00A260AC" w:rsidP="00A260AC">
      <w:pPr>
        <w:spacing w:line="360" w:lineRule="auto"/>
        <w:jc w:val="center"/>
        <w:rPr>
          <w:rFonts w:ascii="Arial" w:hAnsi="Arial" w:cs="Arial"/>
          <w:bCs/>
        </w:rPr>
      </w:pPr>
      <w:r>
        <w:rPr>
          <w:rFonts w:ascii="Arial" w:hAnsi="Arial" w:cs="Arial"/>
          <w:bCs/>
        </w:rPr>
        <w:t>Sala das Sessões, 20 de dezembro de 2012.</w:t>
      </w:r>
    </w:p>
    <w:p w14:paraId="6420534B" w14:textId="77777777" w:rsidR="00A260AC" w:rsidRDefault="00A260AC" w:rsidP="00A260AC">
      <w:pPr>
        <w:spacing w:line="360" w:lineRule="auto"/>
        <w:jc w:val="center"/>
        <w:rPr>
          <w:rFonts w:ascii="Arial" w:hAnsi="Arial" w:cs="Arial"/>
          <w:bCs/>
        </w:rPr>
      </w:pPr>
    </w:p>
    <w:p w14:paraId="47285C5B" w14:textId="77777777" w:rsidR="00A260AC" w:rsidRDefault="00A260AC" w:rsidP="00A260AC">
      <w:pPr>
        <w:spacing w:line="360" w:lineRule="auto"/>
        <w:jc w:val="center"/>
        <w:rPr>
          <w:rFonts w:ascii="Arial" w:hAnsi="Arial" w:cs="Arial"/>
          <w:bCs/>
        </w:rPr>
      </w:pPr>
    </w:p>
    <w:p w14:paraId="726BEF6A" w14:textId="77777777" w:rsidR="00A260AC" w:rsidRPr="00363D0C" w:rsidRDefault="00A260AC" w:rsidP="00A260AC">
      <w:pPr>
        <w:spacing w:line="360" w:lineRule="auto"/>
        <w:jc w:val="center"/>
        <w:rPr>
          <w:rFonts w:ascii="Arial" w:hAnsi="Arial" w:cs="Arial"/>
          <w:b/>
          <w:bCs/>
        </w:rPr>
      </w:pPr>
      <w:r w:rsidRPr="00363D0C">
        <w:rPr>
          <w:rFonts w:ascii="Arial" w:hAnsi="Arial" w:cs="Arial"/>
          <w:b/>
          <w:bCs/>
        </w:rPr>
        <w:t>FERNANDO AUGUSTO MELLO GUIMARÃES</w:t>
      </w:r>
    </w:p>
    <w:p w14:paraId="31CCA5FA" w14:textId="77777777" w:rsidR="00A260AC" w:rsidRPr="00A260AC" w:rsidRDefault="00A260AC" w:rsidP="00A260AC">
      <w:pPr>
        <w:pStyle w:val="Recuodecorpodetexto3"/>
        <w:spacing w:line="360" w:lineRule="auto"/>
        <w:ind w:firstLine="0"/>
        <w:jc w:val="center"/>
        <w:rPr>
          <w:rFonts w:ascii="Arial" w:hAnsi="Arial" w:cs="Arial"/>
          <w:color w:val="000000"/>
        </w:rPr>
      </w:pPr>
      <w:r w:rsidRPr="00A260AC">
        <w:rPr>
          <w:rFonts w:ascii="Arial" w:hAnsi="Arial" w:cs="Arial"/>
          <w:b/>
          <w:bCs/>
          <w:color w:val="000000"/>
        </w:rPr>
        <w:t>Presidente</w:t>
      </w:r>
    </w:p>
    <w:p w14:paraId="13083407" w14:textId="77777777" w:rsidR="00A260AC" w:rsidRDefault="00A260AC" w:rsidP="00F2717F">
      <w:pPr>
        <w:pStyle w:val="Recuodecorpodetexto3"/>
        <w:spacing w:before="120"/>
        <w:ind w:firstLine="1134"/>
        <w:rPr>
          <w:rFonts w:ascii="Arial" w:hAnsi="Arial" w:cs="Arial"/>
          <w:color w:val="000000"/>
        </w:rPr>
      </w:pPr>
    </w:p>
    <w:p w14:paraId="3CC0999B" w14:textId="77777777" w:rsidR="00611270" w:rsidRPr="00596DED" w:rsidRDefault="00611270" w:rsidP="00611270">
      <w:pPr>
        <w:pStyle w:val="Recuodecorpodetexto3"/>
        <w:spacing w:before="120"/>
        <w:ind w:firstLine="1134"/>
        <w:rPr>
          <w:rFonts w:ascii="Arial" w:hAnsi="Arial" w:cs="Arial"/>
          <w:b/>
          <w:color w:val="000000"/>
        </w:rPr>
      </w:pPr>
    </w:p>
    <w:p w14:paraId="43D19777" w14:textId="77777777" w:rsidR="00003F60" w:rsidRPr="00BF1C95" w:rsidRDefault="00003F60" w:rsidP="00BF1C95">
      <w:pPr>
        <w:pStyle w:val="Ttulo6"/>
        <w:numPr>
          <w:ilvl w:val="0"/>
          <w:numId w:val="0"/>
        </w:numPr>
        <w:spacing w:before="120"/>
        <w:ind w:right="74"/>
        <w:rPr>
          <w:rFonts w:ascii="Arial" w:hAnsi="Arial" w:cs="Arial"/>
          <w:b/>
          <w:i w:val="0"/>
          <w:color w:val="auto"/>
          <w:sz w:val="28"/>
          <w:szCs w:val="28"/>
        </w:rPr>
      </w:pPr>
      <w:r>
        <w:rPr>
          <w:rFonts w:ascii="Arial" w:hAnsi="Arial" w:cs="Arial"/>
          <w:color w:val="000000"/>
        </w:rPr>
        <w:br w:type="page"/>
      </w:r>
      <w:r w:rsidRPr="00BF1C95">
        <w:rPr>
          <w:rFonts w:ascii="Arial" w:hAnsi="Arial" w:cs="Arial"/>
          <w:b/>
          <w:i w:val="0"/>
          <w:color w:val="auto"/>
          <w:sz w:val="28"/>
          <w:szCs w:val="28"/>
        </w:rPr>
        <w:t>ANEXO I</w:t>
      </w:r>
    </w:p>
    <w:p w14:paraId="5AAC86FF" w14:textId="77777777" w:rsidR="00003F60" w:rsidRDefault="00003F60" w:rsidP="00BF1C95">
      <w:pPr>
        <w:pStyle w:val="Ttulo6"/>
        <w:numPr>
          <w:ilvl w:val="0"/>
          <w:numId w:val="0"/>
        </w:numPr>
        <w:spacing w:before="120"/>
        <w:ind w:right="74"/>
        <w:rPr>
          <w:rFonts w:ascii="Arial" w:hAnsi="Arial" w:cs="Arial"/>
          <w:b/>
          <w:i w:val="0"/>
          <w:color w:val="auto"/>
          <w:sz w:val="28"/>
          <w:szCs w:val="28"/>
        </w:rPr>
      </w:pPr>
      <w:r w:rsidRPr="00BF1C95">
        <w:rPr>
          <w:rFonts w:ascii="Arial" w:hAnsi="Arial" w:cs="Arial"/>
          <w:b/>
          <w:i w:val="0"/>
          <w:color w:val="auto"/>
          <w:sz w:val="28"/>
          <w:szCs w:val="28"/>
        </w:rPr>
        <w:t>TABELA DE ASSUNTOS DE PROCESSOS</w:t>
      </w:r>
    </w:p>
    <w:p w14:paraId="27C3CB84" w14:textId="77777777" w:rsidR="00BD12C9" w:rsidRPr="005D66D0" w:rsidRDefault="005D66D0" w:rsidP="00BD12C9">
      <w:pPr>
        <w:spacing w:before="120"/>
        <w:jc w:val="center"/>
        <w:rPr>
          <w:rFonts w:ascii="Arial" w:hAnsi="Arial" w:cs="Arial"/>
          <w:b/>
        </w:rPr>
      </w:pPr>
      <w:r>
        <w:rPr>
          <w:rFonts w:ascii="Arial" w:hAnsi="Arial" w:cs="Arial"/>
          <w:b/>
        </w:rPr>
        <w:t xml:space="preserve">- </w:t>
      </w:r>
      <w:r w:rsidR="00BD12C9" w:rsidRPr="005D66D0">
        <w:rPr>
          <w:rFonts w:ascii="Arial" w:hAnsi="Arial" w:cs="Arial"/>
          <w:b/>
        </w:rPr>
        <w:t>A</w:t>
      </w:r>
      <w:r w:rsidR="00C12D7C">
        <w:rPr>
          <w:rFonts w:ascii="Arial" w:hAnsi="Arial" w:cs="Arial"/>
          <w:b/>
        </w:rPr>
        <w:t>ssuntos de Instauração Externa</w:t>
      </w:r>
      <w:r>
        <w:rPr>
          <w:rFonts w:ascii="Arial" w:hAnsi="Arial" w:cs="Arial"/>
          <w:b/>
        </w:rPr>
        <w:t xml:space="preserve"> -</w:t>
      </w:r>
    </w:p>
    <w:p w14:paraId="1D63497E" w14:textId="77777777" w:rsidR="00003F60" w:rsidRPr="005B1805" w:rsidRDefault="00003F60" w:rsidP="005B1805">
      <w:pPr>
        <w:spacing w:before="120" w:after="120"/>
        <w:rPr>
          <w:rFonts w:ascii="Arial" w:hAnsi="Arial" w:cs="Arial"/>
        </w:rPr>
      </w:pPr>
      <w:r w:rsidRPr="005B1805">
        <w:rPr>
          <w:rFonts w:ascii="Arial" w:hAnsi="Arial" w:cs="Arial"/>
          <w:b/>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397"/>
        <w:gridCol w:w="3337"/>
      </w:tblGrid>
      <w:tr w:rsidR="00DB4773" w:rsidRPr="00180C15" w14:paraId="13E25DC0" w14:textId="77777777" w:rsidTr="00F2717F">
        <w:trPr>
          <w:jc w:val="center"/>
        </w:trPr>
        <w:tc>
          <w:tcPr>
            <w:tcW w:w="493" w:type="dxa"/>
            <w:shd w:val="clear" w:color="auto" w:fill="DDD9C3"/>
          </w:tcPr>
          <w:p w14:paraId="050725A4" w14:textId="77777777" w:rsidR="003C5D58" w:rsidRPr="00180C15" w:rsidRDefault="003C5D58" w:rsidP="00CC1A90">
            <w:pPr>
              <w:spacing w:before="120" w:after="120"/>
              <w:jc w:val="center"/>
              <w:rPr>
                <w:rFonts w:ascii="Arial" w:hAnsi="Arial" w:cs="Arial"/>
                <w:b/>
                <w:sz w:val="20"/>
                <w:szCs w:val="20"/>
              </w:rPr>
            </w:pPr>
            <w:r w:rsidRPr="00180C15">
              <w:rPr>
                <w:rFonts w:ascii="Arial" w:hAnsi="Arial" w:cs="Arial"/>
                <w:b/>
                <w:sz w:val="20"/>
                <w:szCs w:val="20"/>
              </w:rPr>
              <w:t>Nº</w:t>
            </w:r>
          </w:p>
        </w:tc>
        <w:tc>
          <w:tcPr>
            <w:tcW w:w="5397" w:type="dxa"/>
            <w:shd w:val="clear" w:color="auto" w:fill="DDD9C3"/>
          </w:tcPr>
          <w:p w14:paraId="7E3BC743" w14:textId="77777777" w:rsidR="003C5D58" w:rsidRPr="00180C15" w:rsidRDefault="003C5D58" w:rsidP="00CC1A90">
            <w:pPr>
              <w:spacing w:before="120" w:after="120"/>
              <w:jc w:val="center"/>
              <w:rPr>
                <w:rFonts w:ascii="Arial" w:hAnsi="Arial" w:cs="Arial"/>
                <w:b/>
                <w:sz w:val="20"/>
                <w:szCs w:val="20"/>
              </w:rPr>
            </w:pPr>
            <w:r w:rsidRPr="00180C15">
              <w:rPr>
                <w:rFonts w:ascii="Arial" w:hAnsi="Arial" w:cs="Arial"/>
                <w:b/>
                <w:sz w:val="20"/>
                <w:szCs w:val="20"/>
              </w:rPr>
              <w:t>ASSUNTO</w:t>
            </w:r>
          </w:p>
        </w:tc>
        <w:tc>
          <w:tcPr>
            <w:tcW w:w="3337" w:type="dxa"/>
            <w:shd w:val="clear" w:color="auto" w:fill="DDD9C3"/>
          </w:tcPr>
          <w:p w14:paraId="56584881" w14:textId="77777777" w:rsidR="003C5D58" w:rsidRPr="00180C15" w:rsidRDefault="007F2F98" w:rsidP="00CC1A90">
            <w:pPr>
              <w:spacing w:before="120" w:after="120"/>
              <w:jc w:val="center"/>
              <w:rPr>
                <w:rFonts w:ascii="Arial" w:hAnsi="Arial" w:cs="Arial"/>
                <w:b/>
                <w:sz w:val="20"/>
                <w:szCs w:val="20"/>
              </w:rPr>
            </w:pPr>
            <w:r>
              <w:rPr>
                <w:rFonts w:ascii="Arial" w:hAnsi="Arial" w:cs="Arial"/>
                <w:b/>
                <w:sz w:val="20"/>
                <w:szCs w:val="20"/>
              </w:rPr>
              <w:t>SUBASSUNTO</w:t>
            </w:r>
          </w:p>
        </w:tc>
      </w:tr>
      <w:tr w:rsidR="00DB4773" w:rsidRPr="00180C15" w14:paraId="6C917834" w14:textId="77777777" w:rsidTr="00F2717F">
        <w:trPr>
          <w:jc w:val="center"/>
        </w:trPr>
        <w:tc>
          <w:tcPr>
            <w:tcW w:w="493" w:type="dxa"/>
          </w:tcPr>
          <w:p w14:paraId="6E333CE7" w14:textId="77777777" w:rsidR="003C5D58" w:rsidRPr="00180C15" w:rsidRDefault="003C5D58" w:rsidP="009E1780">
            <w:pPr>
              <w:rPr>
                <w:rFonts w:ascii="Arial" w:hAnsi="Arial" w:cs="Arial"/>
                <w:b/>
                <w:sz w:val="20"/>
                <w:szCs w:val="20"/>
              </w:rPr>
            </w:pPr>
            <w:r w:rsidRPr="00180C15">
              <w:rPr>
                <w:rFonts w:ascii="Arial" w:hAnsi="Arial" w:cs="Arial"/>
                <w:b/>
                <w:sz w:val="20"/>
                <w:szCs w:val="20"/>
              </w:rPr>
              <w:t>01</w:t>
            </w:r>
          </w:p>
        </w:tc>
        <w:tc>
          <w:tcPr>
            <w:tcW w:w="5397" w:type="dxa"/>
          </w:tcPr>
          <w:p w14:paraId="3EB465ED" w14:textId="77777777" w:rsidR="003C5D58" w:rsidRPr="00180C15" w:rsidRDefault="003C5D58" w:rsidP="00E6160E">
            <w:pPr>
              <w:rPr>
                <w:rFonts w:ascii="Arial" w:hAnsi="Arial" w:cs="Arial"/>
                <w:bCs/>
                <w:sz w:val="20"/>
                <w:szCs w:val="20"/>
              </w:rPr>
            </w:pPr>
            <w:r w:rsidRPr="00180C15">
              <w:rPr>
                <w:rFonts w:ascii="Arial" w:hAnsi="Arial" w:cs="Arial"/>
                <w:bCs/>
                <w:sz w:val="20"/>
                <w:szCs w:val="20"/>
              </w:rPr>
              <w:t xml:space="preserve">ADMISSÃO DE PESSOAL </w:t>
            </w:r>
          </w:p>
        </w:tc>
        <w:tc>
          <w:tcPr>
            <w:tcW w:w="3337" w:type="dxa"/>
          </w:tcPr>
          <w:p w14:paraId="29B70041" w14:textId="77777777" w:rsidR="003C5D58" w:rsidRPr="00180C15" w:rsidRDefault="003C5D58" w:rsidP="002420BF">
            <w:pPr>
              <w:rPr>
                <w:rFonts w:ascii="Arial" w:hAnsi="Arial" w:cs="Arial"/>
                <w:bCs/>
                <w:sz w:val="20"/>
                <w:szCs w:val="20"/>
              </w:rPr>
            </w:pPr>
          </w:p>
        </w:tc>
      </w:tr>
      <w:tr w:rsidR="00DB4773" w:rsidRPr="00180C15" w14:paraId="01E8396D" w14:textId="77777777" w:rsidTr="00F2717F">
        <w:trPr>
          <w:jc w:val="center"/>
        </w:trPr>
        <w:tc>
          <w:tcPr>
            <w:tcW w:w="493" w:type="dxa"/>
          </w:tcPr>
          <w:p w14:paraId="23BD64BE" w14:textId="77777777" w:rsidR="00E6160E" w:rsidRPr="00180C15" w:rsidRDefault="00E6160E" w:rsidP="00DE789B">
            <w:pPr>
              <w:rPr>
                <w:rFonts w:ascii="Arial" w:hAnsi="Arial" w:cs="Arial"/>
                <w:b/>
                <w:sz w:val="20"/>
                <w:szCs w:val="20"/>
              </w:rPr>
            </w:pPr>
            <w:r w:rsidRPr="00180C15">
              <w:rPr>
                <w:rFonts w:ascii="Arial" w:hAnsi="Arial" w:cs="Arial"/>
                <w:b/>
                <w:sz w:val="20"/>
                <w:szCs w:val="20"/>
              </w:rPr>
              <w:t>0</w:t>
            </w:r>
            <w:r w:rsidR="00DE789B">
              <w:rPr>
                <w:rFonts w:ascii="Arial" w:hAnsi="Arial" w:cs="Arial"/>
                <w:b/>
                <w:sz w:val="20"/>
                <w:szCs w:val="20"/>
              </w:rPr>
              <w:t>2</w:t>
            </w:r>
          </w:p>
        </w:tc>
        <w:tc>
          <w:tcPr>
            <w:tcW w:w="5397" w:type="dxa"/>
          </w:tcPr>
          <w:p w14:paraId="33CE9E9F" w14:textId="77777777" w:rsidR="00E6160E" w:rsidRPr="00180C15" w:rsidRDefault="00E6160E" w:rsidP="00E6160E">
            <w:pPr>
              <w:rPr>
                <w:rFonts w:ascii="Arial" w:hAnsi="Arial" w:cs="Arial"/>
                <w:bCs/>
                <w:sz w:val="20"/>
                <w:szCs w:val="20"/>
              </w:rPr>
            </w:pPr>
            <w:r w:rsidRPr="00180C15">
              <w:rPr>
                <w:rFonts w:ascii="Arial" w:hAnsi="Arial" w:cs="Arial"/>
                <w:bCs/>
                <w:sz w:val="20"/>
                <w:szCs w:val="20"/>
              </w:rPr>
              <w:t>ATO DE INATIVAÇÃO</w:t>
            </w:r>
          </w:p>
        </w:tc>
        <w:tc>
          <w:tcPr>
            <w:tcW w:w="3337" w:type="dxa"/>
          </w:tcPr>
          <w:p w14:paraId="18A80C30" w14:textId="77777777" w:rsidR="00E6160E" w:rsidRPr="00180C15" w:rsidRDefault="00E6160E" w:rsidP="009E1780">
            <w:pPr>
              <w:rPr>
                <w:rFonts w:ascii="Arial" w:hAnsi="Arial" w:cs="Arial"/>
                <w:bCs/>
                <w:sz w:val="20"/>
                <w:szCs w:val="20"/>
              </w:rPr>
            </w:pPr>
          </w:p>
        </w:tc>
      </w:tr>
      <w:tr w:rsidR="00DB4773" w:rsidRPr="00180C15" w14:paraId="0FEDCB23" w14:textId="77777777" w:rsidTr="00F2717F">
        <w:trPr>
          <w:jc w:val="center"/>
        </w:trPr>
        <w:tc>
          <w:tcPr>
            <w:tcW w:w="493" w:type="dxa"/>
          </w:tcPr>
          <w:p w14:paraId="44EFAF9D" w14:textId="77777777" w:rsidR="003C5D58" w:rsidRPr="00180C15" w:rsidRDefault="00D66A1A"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3</w:t>
            </w:r>
          </w:p>
        </w:tc>
        <w:tc>
          <w:tcPr>
            <w:tcW w:w="5397" w:type="dxa"/>
          </w:tcPr>
          <w:p w14:paraId="3A30E989" w14:textId="77777777" w:rsidR="003C5D58" w:rsidRPr="00180C15" w:rsidRDefault="00B003B3" w:rsidP="009E1780">
            <w:pPr>
              <w:rPr>
                <w:rFonts w:ascii="Arial" w:hAnsi="Arial" w:cs="Arial"/>
                <w:sz w:val="20"/>
                <w:szCs w:val="20"/>
              </w:rPr>
            </w:pPr>
            <w:r w:rsidRPr="00180C15">
              <w:rPr>
                <w:rFonts w:ascii="Arial" w:hAnsi="Arial" w:cs="Arial"/>
                <w:sz w:val="20"/>
                <w:szCs w:val="20"/>
              </w:rPr>
              <w:t>BAIXA DE PENDÊNCIA</w:t>
            </w:r>
          </w:p>
        </w:tc>
        <w:tc>
          <w:tcPr>
            <w:tcW w:w="3337" w:type="dxa"/>
          </w:tcPr>
          <w:p w14:paraId="017C12E7" w14:textId="77777777" w:rsidR="003C5D58" w:rsidRPr="00180C15" w:rsidRDefault="003C5D58" w:rsidP="009E1780">
            <w:pPr>
              <w:rPr>
                <w:rFonts w:ascii="Arial" w:hAnsi="Arial" w:cs="Arial"/>
                <w:sz w:val="20"/>
                <w:szCs w:val="20"/>
              </w:rPr>
            </w:pPr>
          </w:p>
        </w:tc>
      </w:tr>
      <w:tr w:rsidR="00DB4773" w:rsidRPr="00180C15" w14:paraId="6CCBFE4C" w14:textId="77777777" w:rsidTr="00F2717F">
        <w:trPr>
          <w:jc w:val="center"/>
        </w:trPr>
        <w:tc>
          <w:tcPr>
            <w:tcW w:w="493" w:type="dxa"/>
          </w:tcPr>
          <w:p w14:paraId="3096BF6E" w14:textId="77777777" w:rsidR="000D6557" w:rsidRPr="00180C15" w:rsidRDefault="00D66A1A"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4</w:t>
            </w:r>
          </w:p>
        </w:tc>
        <w:tc>
          <w:tcPr>
            <w:tcW w:w="5397" w:type="dxa"/>
          </w:tcPr>
          <w:p w14:paraId="223AA968" w14:textId="77777777" w:rsidR="000D6557" w:rsidRPr="00180C15" w:rsidRDefault="000D6557" w:rsidP="009E1780">
            <w:pPr>
              <w:rPr>
                <w:rFonts w:ascii="Arial" w:hAnsi="Arial" w:cs="Arial"/>
                <w:sz w:val="20"/>
                <w:szCs w:val="20"/>
              </w:rPr>
            </w:pPr>
            <w:r>
              <w:rPr>
                <w:rFonts w:ascii="Arial" w:hAnsi="Arial" w:cs="Arial"/>
                <w:sz w:val="20"/>
                <w:szCs w:val="20"/>
              </w:rPr>
              <w:t>CERTIDÃO LIBERATÓRIA</w:t>
            </w:r>
          </w:p>
        </w:tc>
        <w:tc>
          <w:tcPr>
            <w:tcW w:w="3337" w:type="dxa"/>
          </w:tcPr>
          <w:p w14:paraId="3F81ACB9" w14:textId="77777777" w:rsidR="000D6557" w:rsidRPr="00180C15" w:rsidRDefault="000D6557" w:rsidP="009E1780">
            <w:pPr>
              <w:rPr>
                <w:rFonts w:ascii="Arial" w:hAnsi="Arial" w:cs="Arial"/>
                <w:sz w:val="20"/>
                <w:szCs w:val="20"/>
              </w:rPr>
            </w:pPr>
          </w:p>
        </w:tc>
      </w:tr>
      <w:tr w:rsidR="00DB4773" w:rsidRPr="00180C15" w14:paraId="09683C6D" w14:textId="77777777" w:rsidTr="00F2717F">
        <w:trPr>
          <w:jc w:val="center"/>
        </w:trPr>
        <w:tc>
          <w:tcPr>
            <w:tcW w:w="493" w:type="dxa"/>
          </w:tcPr>
          <w:p w14:paraId="68E79DE5" w14:textId="77777777" w:rsidR="003C5D58" w:rsidRPr="00180C15" w:rsidRDefault="00CE3282" w:rsidP="00735720">
            <w:pPr>
              <w:rPr>
                <w:rFonts w:ascii="Arial" w:hAnsi="Arial" w:cs="Arial"/>
                <w:b/>
                <w:sz w:val="20"/>
                <w:szCs w:val="20"/>
              </w:rPr>
            </w:pPr>
            <w:r>
              <w:rPr>
                <w:rFonts w:ascii="Arial" w:hAnsi="Arial" w:cs="Arial"/>
                <w:b/>
                <w:sz w:val="20"/>
                <w:szCs w:val="20"/>
              </w:rPr>
              <w:t>05</w:t>
            </w:r>
          </w:p>
        </w:tc>
        <w:tc>
          <w:tcPr>
            <w:tcW w:w="5397" w:type="dxa"/>
          </w:tcPr>
          <w:p w14:paraId="18A156CD" w14:textId="77777777" w:rsidR="003C5D58" w:rsidRPr="00180C15" w:rsidRDefault="003C5D58" w:rsidP="009E1780">
            <w:pPr>
              <w:rPr>
                <w:rFonts w:ascii="Arial" w:hAnsi="Arial" w:cs="Arial"/>
                <w:sz w:val="20"/>
                <w:szCs w:val="20"/>
              </w:rPr>
            </w:pPr>
            <w:r w:rsidRPr="00180C15">
              <w:rPr>
                <w:rFonts w:ascii="Arial" w:hAnsi="Arial" w:cs="Arial"/>
                <w:sz w:val="20"/>
                <w:szCs w:val="20"/>
              </w:rPr>
              <w:t>CONSULTA</w:t>
            </w:r>
          </w:p>
        </w:tc>
        <w:tc>
          <w:tcPr>
            <w:tcW w:w="3337" w:type="dxa"/>
          </w:tcPr>
          <w:p w14:paraId="008BAC93" w14:textId="77777777" w:rsidR="003C5D58" w:rsidRPr="00180C15" w:rsidRDefault="003C5D58" w:rsidP="009E1780">
            <w:pPr>
              <w:rPr>
                <w:rFonts w:ascii="Arial" w:hAnsi="Arial" w:cs="Arial"/>
                <w:sz w:val="20"/>
                <w:szCs w:val="20"/>
              </w:rPr>
            </w:pPr>
          </w:p>
        </w:tc>
      </w:tr>
      <w:tr w:rsidR="00DB4773" w:rsidRPr="00180C15" w14:paraId="2AD8B2B8" w14:textId="77777777" w:rsidTr="00F2717F">
        <w:trPr>
          <w:jc w:val="center"/>
        </w:trPr>
        <w:tc>
          <w:tcPr>
            <w:tcW w:w="493" w:type="dxa"/>
          </w:tcPr>
          <w:p w14:paraId="7EE2DDD6" w14:textId="77777777" w:rsidR="003C5D58" w:rsidRPr="00180C15" w:rsidRDefault="00562A8B"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6</w:t>
            </w:r>
          </w:p>
        </w:tc>
        <w:tc>
          <w:tcPr>
            <w:tcW w:w="5397" w:type="dxa"/>
          </w:tcPr>
          <w:p w14:paraId="606567F1" w14:textId="77777777" w:rsidR="003C5D58" w:rsidRPr="00180C15" w:rsidRDefault="003C5D58" w:rsidP="009E1780">
            <w:pPr>
              <w:rPr>
                <w:rFonts w:ascii="Arial" w:hAnsi="Arial" w:cs="Arial"/>
                <w:sz w:val="20"/>
                <w:szCs w:val="20"/>
              </w:rPr>
            </w:pPr>
            <w:r w:rsidRPr="00180C15">
              <w:rPr>
                <w:rFonts w:ascii="Arial" w:hAnsi="Arial" w:cs="Arial"/>
                <w:sz w:val="20"/>
                <w:szCs w:val="20"/>
              </w:rPr>
              <w:t>DENÚNCIA</w:t>
            </w:r>
          </w:p>
        </w:tc>
        <w:tc>
          <w:tcPr>
            <w:tcW w:w="3337" w:type="dxa"/>
          </w:tcPr>
          <w:p w14:paraId="2D518143" w14:textId="77777777" w:rsidR="003C5D58" w:rsidRPr="00180C15" w:rsidRDefault="003C5D58" w:rsidP="009E1780">
            <w:pPr>
              <w:rPr>
                <w:rFonts w:ascii="Arial" w:hAnsi="Arial" w:cs="Arial"/>
                <w:sz w:val="20"/>
                <w:szCs w:val="20"/>
              </w:rPr>
            </w:pPr>
          </w:p>
        </w:tc>
      </w:tr>
      <w:tr w:rsidR="00DB4773" w:rsidRPr="00180C15" w14:paraId="5E812909" w14:textId="77777777" w:rsidTr="00F2717F">
        <w:trPr>
          <w:jc w:val="center"/>
        </w:trPr>
        <w:tc>
          <w:tcPr>
            <w:tcW w:w="493" w:type="dxa"/>
          </w:tcPr>
          <w:p w14:paraId="564D0C57" w14:textId="77777777" w:rsidR="003C5D58" w:rsidRPr="00180C15" w:rsidRDefault="00562A8B"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7</w:t>
            </w:r>
          </w:p>
        </w:tc>
        <w:tc>
          <w:tcPr>
            <w:tcW w:w="5397" w:type="dxa"/>
          </w:tcPr>
          <w:p w14:paraId="64DF5B17" w14:textId="77777777" w:rsidR="003C5D58" w:rsidRPr="00180C15" w:rsidRDefault="003C5D58" w:rsidP="009E1780">
            <w:pPr>
              <w:rPr>
                <w:rFonts w:ascii="Arial" w:hAnsi="Arial" w:cs="Arial"/>
                <w:sz w:val="20"/>
                <w:szCs w:val="20"/>
              </w:rPr>
            </w:pPr>
            <w:r w:rsidRPr="00180C15">
              <w:rPr>
                <w:rFonts w:ascii="Arial" w:hAnsi="Arial" w:cs="Arial"/>
                <w:sz w:val="20"/>
                <w:szCs w:val="20"/>
              </w:rPr>
              <w:t>EXCEÇÃO DE SUSPEIÇÃO E IMPEDIMENTO</w:t>
            </w:r>
          </w:p>
        </w:tc>
        <w:tc>
          <w:tcPr>
            <w:tcW w:w="3337" w:type="dxa"/>
          </w:tcPr>
          <w:p w14:paraId="67B67A5D" w14:textId="77777777" w:rsidR="003C5D58" w:rsidRPr="00180C15" w:rsidRDefault="003C5D58" w:rsidP="009E1780">
            <w:pPr>
              <w:rPr>
                <w:rFonts w:ascii="Arial" w:hAnsi="Arial" w:cs="Arial"/>
                <w:sz w:val="20"/>
                <w:szCs w:val="20"/>
              </w:rPr>
            </w:pPr>
          </w:p>
        </w:tc>
      </w:tr>
      <w:tr w:rsidR="00DB4773" w:rsidRPr="00180C15" w14:paraId="204FD360" w14:textId="77777777" w:rsidTr="00F2717F">
        <w:trPr>
          <w:jc w:val="center"/>
        </w:trPr>
        <w:tc>
          <w:tcPr>
            <w:tcW w:w="493" w:type="dxa"/>
          </w:tcPr>
          <w:p w14:paraId="1C1023A6" w14:textId="77777777" w:rsidR="003C5D58" w:rsidRPr="00180C15" w:rsidRDefault="00CE3282" w:rsidP="00735720">
            <w:pPr>
              <w:rPr>
                <w:rFonts w:ascii="Arial" w:hAnsi="Arial" w:cs="Arial"/>
                <w:b/>
                <w:sz w:val="20"/>
                <w:szCs w:val="20"/>
              </w:rPr>
            </w:pPr>
            <w:r>
              <w:rPr>
                <w:rFonts w:ascii="Arial" w:hAnsi="Arial" w:cs="Arial"/>
                <w:b/>
                <w:sz w:val="20"/>
                <w:szCs w:val="20"/>
              </w:rPr>
              <w:t>08</w:t>
            </w:r>
          </w:p>
        </w:tc>
        <w:tc>
          <w:tcPr>
            <w:tcW w:w="5397" w:type="dxa"/>
          </w:tcPr>
          <w:p w14:paraId="323467EE" w14:textId="77777777" w:rsidR="003C5D58" w:rsidRPr="00180C15" w:rsidRDefault="003C5D58" w:rsidP="009E1780">
            <w:pPr>
              <w:rPr>
                <w:rFonts w:ascii="Arial" w:hAnsi="Arial" w:cs="Arial"/>
                <w:sz w:val="20"/>
                <w:szCs w:val="20"/>
              </w:rPr>
            </w:pPr>
            <w:r w:rsidRPr="00180C15">
              <w:rPr>
                <w:rFonts w:ascii="Arial" w:hAnsi="Arial" w:cs="Arial"/>
                <w:sz w:val="20"/>
                <w:szCs w:val="20"/>
              </w:rPr>
              <w:t>HOMOLOGAÇÃO DE ICMS</w:t>
            </w:r>
          </w:p>
        </w:tc>
        <w:tc>
          <w:tcPr>
            <w:tcW w:w="3337" w:type="dxa"/>
          </w:tcPr>
          <w:p w14:paraId="1F83DA06" w14:textId="77777777" w:rsidR="003C5D58" w:rsidRPr="00180C15" w:rsidRDefault="003C5D58" w:rsidP="009E1780">
            <w:pPr>
              <w:rPr>
                <w:rFonts w:ascii="Arial" w:hAnsi="Arial" w:cs="Arial"/>
                <w:sz w:val="20"/>
                <w:szCs w:val="20"/>
              </w:rPr>
            </w:pPr>
          </w:p>
        </w:tc>
      </w:tr>
      <w:tr w:rsidR="00DB4773" w:rsidRPr="00180C15" w14:paraId="5020D1DC" w14:textId="77777777" w:rsidTr="00F2717F">
        <w:trPr>
          <w:jc w:val="center"/>
        </w:trPr>
        <w:tc>
          <w:tcPr>
            <w:tcW w:w="493" w:type="dxa"/>
          </w:tcPr>
          <w:p w14:paraId="316CD062" w14:textId="77777777" w:rsidR="00DB4773" w:rsidRPr="00180C15" w:rsidRDefault="00CE3282" w:rsidP="00735720">
            <w:pPr>
              <w:rPr>
                <w:rFonts w:ascii="Arial" w:hAnsi="Arial" w:cs="Arial"/>
                <w:b/>
                <w:sz w:val="20"/>
                <w:szCs w:val="20"/>
              </w:rPr>
            </w:pPr>
            <w:r>
              <w:rPr>
                <w:rFonts w:ascii="Arial" w:hAnsi="Arial" w:cs="Arial"/>
                <w:b/>
                <w:sz w:val="20"/>
                <w:szCs w:val="20"/>
              </w:rPr>
              <w:t>09</w:t>
            </w:r>
          </w:p>
        </w:tc>
        <w:tc>
          <w:tcPr>
            <w:tcW w:w="5397" w:type="dxa"/>
          </w:tcPr>
          <w:p w14:paraId="36831685" w14:textId="77777777" w:rsidR="00DB4773" w:rsidRPr="00180C15" w:rsidRDefault="00DB4773" w:rsidP="009E1780">
            <w:pPr>
              <w:rPr>
                <w:rFonts w:ascii="Arial" w:hAnsi="Arial" w:cs="Arial"/>
                <w:sz w:val="20"/>
                <w:szCs w:val="20"/>
              </w:rPr>
            </w:pPr>
            <w:r>
              <w:rPr>
                <w:rFonts w:ascii="Arial" w:hAnsi="Arial" w:cs="Arial"/>
                <w:sz w:val="20"/>
                <w:szCs w:val="20"/>
              </w:rPr>
              <w:t>PEDIDO DE ACESSO À INFORMAÇÃO</w:t>
            </w:r>
          </w:p>
        </w:tc>
        <w:tc>
          <w:tcPr>
            <w:tcW w:w="3337" w:type="dxa"/>
          </w:tcPr>
          <w:p w14:paraId="5E03BAC4" w14:textId="77777777" w:rsidR="00DB4773" w:rsidRPr="00180C15" w:rsidRDefault="00DB4773" w:rsidP="009E1780">
            <w:pPr>
              <w:rPr>
                <w:rFonts w:ascii="Arial" w:hAnsi="Arial" w:cs="Arial"/>
                <w:sz w:val="20"/>
                <w:szCs w:val="20"/>
              </w:rPr>
            </w:pPr>
          </w:p>
        </w:tc>
      </w:tr>
      <w:tr w:rsidR="00DB4773" w:rsidRPr="00180C15" w14:paraId="06D80E43" w14:textId="77777777" w:rsidTr="00F2717F">
        <w:trPr>
          <w:jc w:val="center"/>
        </w:trPr>
        <w:tc>
          <w:tcPr>
            <w:tcW w:w="493" w:type="dxa"/>
          </w:tcPr>
          <w:p w14:paraId="161FCAE7" w14:textId="77777777" w:rsidR="003C5D58" w:rsidRPr="00180C15" w:rsidRDefault="00CE3282" w:rsidP="00DB4773">
            <w:pPr>
              <w:rPr>
                <w:rFonts w:ascii="Arial" w:hAnsi="Arial" w:cs="Arial"/>
                <w:b/>
                <w:sz w:val="20"/>
                <w:szCs w:val="20"/>
              </w:rPr>
            </w:pPr>
            <w:r>
              <w:rPr>
                <w:rFonts w:ascii="Arial" w:hAnsi="Arial" w:cs="Arial"/>
                <w:b/>
                <w:sz w:val="20"/>
                <w:szCs w:val="20"/>
              </w:rPr>
              <w:t>10</w:t>
            </w:r>
          </w:p>
        </w:tc>
        <w:tc>
          <w:tcPr>
            <w:tcW w:w="5397" w:type="dxa"/>
          </w:tcPr>
          <w:p w14:paraId="5CB7BB8F" w14:textId="77777777" w:rsidR="003C5D58" w:rsidRPr="00180C15" w:rsidRDefault="003C5D58" w:rsidP="009E1780">
            <w:pPr>
              <w:rPr>
                <w:rFonts w:ascii="Arial" w:hAnsi="Arial" w:cs="Arial"/>
                <w:sz w:val="20"/>
                <w:szCs w:val="20"/>
              </w:rPr>
            </w:pPr>
            <w:r w:rsidRPr="00180C15">
              <w:rPr>
                <w:rFonts w:ascii="Arial" w:hAnsi="Arial" w:cs="Arial"/>
                <w:sz w:val="20"/>
                <w:szCs w:val="20"/>
              </w:rPr>
              <w:t>PEDIDO DE RESCISÃO</w:t>
            </w:r>
          </w:p>
        </w:tc>
        <w:tc>
          <w:tcPr>
            <w:tcW w:w="3337" w:type="dxa"/>
          </w:tcPr>
          <w:p w14:paraId="0FA34D45" w14:textId="77777777" w:rsidR="003C5D58" w:rsidRPr="00180C15" w:rsidRDefault="003C5D58" w:rsidP="009E1780">
            <w:pPr>
              <w:rPr>
                <w:rFonts w:ascii="Arial" w:hAnsi="Arial" w:cs="Arial"/>
                <w:sz w:val="20"/>
                <w:szCs w:val="20"/>
              </w:rPr>
            </w:pPr>
          </w:p>
        </w:tc>
      </w:tr>
      <w:tr w:rsidR="00DB4773" w:rsidRPr="00180C15" w14:paraId="12D46DF3" w14:textId="77777777" w:rsidTr="00F2717F">
        <w:trPr>
          <w:jc w:val="center"/>
        </w:trPr>
        <w:tc>
          <w:tcPr>
            <w:tcW w:w="493" w:type="dxa"/>
          </w:tcPr>
          <w:p w14:paraId="29A7CAAD" w14:textId="77777777" w:rsidR="003C5D58" w:rsidRPr="00180C15" w:rsidRDefault="00CE3282" w:rsidP="00DB4773">
            <w:pPr>
              <w:rPr>
                <w:rFonts w:ascii="Arial" w:hAnsi="Arial" w:cs="Arial"/>
                <w:b/>
                <w:sz w:val="20"/>
                <w:szCs w:val="20"/>
              </w:rPr>
            </w:pPr>
            <w:r>
              <w:rPr>
                <w:rFonts w:ascii="Arial" w:hAnsi="Arial" w:cs="Arial"/>
                <w:b/>
                <w:sz w:val="20"/>
                <w:szCs w:val="20"/>
              </w:rPr>
              <w:t>11</w:t>
            </w:r>
          </w:p>
        </w:tc>
        <w:tc>
          <w:tcPr>
            <w:tcW w:w="5397" w:type="dxa"/>
          </w:tcPr>
          <w:p w14:paraId="25171A61" w14:textId="77777777" w:rsidR="003C5D58" w:rsidRPr="00180C15" w:rsidRDefault="00FF0A6F" w:rsidP="009E1780">
            <w:pPr>
              <w:rPr>
                <w:rFonts w:ascii="Arial" w:hAnsi="Arial" w:cs="Arial"/>
                <w:sz w:val="20"/>
                <w:szCs w:val="20"/>
              </w:rPr>
            </w:pPr>
            <w:r w:rsidRPr="00180C15">
              <w:rPr>
                <w:rFonts w:ascii="Arial" w:hAnsi="Arial" w:cs="Arial"/>
                <w:sz w:val="20"/>
                <w:szCs w:val="20"/>
              </w:rPr>
              <w:t>PENSÃO</w:t>
            </w:r>
          </w:p>
        </w:tc>
        <w:tc>
          <w:tcPr>
            <w:tcW w:w="3337" w:type="dxa"/>
          </w:tcPr>
          <w:p w14:paraId="025BB251" w14:textId="77777777" w:rsidR="003C5D58" w:rsidRPr="00180C15" w:rsidRDefault="003C5D58" w:rsidP="009E1780">
            <w:pPr>
              <w:rPr>
                <w:rFonts w:ascii="Arial" w:hAnsi="Arial" w:cs="Arial"/>
                <w:sz w:val="20"/>
                <w:szCs w:val="20"/>
              </w:rPr>
            </w:pPr>
          </w:p>
        </w:tc>
      </w:tr>
      <w:tr w:rsidR="00DB4773" w:rsidRPr="00180C15" w14:paraId="698D803C" w14:textId="77777777" w:rsidTr="00F2717F">
        <w:trPr>
          <w:jc w:val="center"/>
        </w:trPr>
        <w:tc>
          <w:tcPr>
            <w:tcW w:w="493" w:type="dxa"/>
          </w:tcPr>
          <w:p w14:paraId="7A8AB04F" w14:textId="77777777" w:rsidR="003C5D58" w:rsidRPr="00180C15" w:rsidRDefault="00CE3282" w:rsidP="00B742BE">
            <w:pPr>
              <w:rPr>
                <w:rFonts w:ascii="Arial" w:hAnsi="Arial" w:cs="Arial"/>
                <w:b/>
                <w:sz w:val="20"/>
                <w:szCs w:val="20"/>
              </w:rPr>
            </w:pPr>
            <w:r>
              <w:rPr>
                <w:rFonts w:ascii="Arial" w:hAnsi="Arial" w:cs="Arial"/>
                <w:b/>
                <w:sz w:val="20"/>
                <w:szCs w:val="20"/>
              </w:rPr>
              <w:t>12</w:t>
            </w:r>
          </w:p>
        </w:tc>
        <w:tc>
          <w:tcPr>
            <w:tcW w:w="5397" w:type="dxa"/>
          </w:tcPr>
          <w:p w14:paraId="359ABDE9" w14:textId="77777777" w:rsidR="003C5D58" w:rsidRPr="00180C15" w:rsidRDefault="003C5D58" w:rsidP="00FF0A6F">
            <w:pPr>
              <w:rPr>
                <w:rFonts w:ascii="Arial" w:hAnsi="Arial" w:cs="Arial"/>
                <w:sz w:val="20"/>
                <w:szCs w:val="20"/>
              </w:rPr>
            </w:pPr>
            <w:r w:rsidRPr="00180C15">
              <w:rPr>
                <w:rFonts w:ascii="Arial" w:hAnsi="Arial" w:cs="Arial"/>
                <w:sz w:val="20"/>
                <w:szCs w:val="20"/>
              </w:rPr>
              <w:t xml:space="preserve">PRESTAÇÃO DE CONTAS </w:t>
            </w:r>
            <w:r w:rsidR="00FF0A6F" w:rsidRPr="00180C15">
              <w:rPr>
                <w:rFonts w:ascii="Arial" w:hAnsi="Arial" w:cs="Arial"/>
                <w:sz w:val="20"/>
                <w:szCs w:val="20"/>
              </w:rPr>
              <w:t>ANUAL</w:t>
            </w:r>
          </w:p>
        </w:tc>
        <w:tc>
          <w:tcPr>
            <w:tcW w:w="3337" w:type="dxa"/>
          </w:tcPr>
          <w:p w14:paraId="0C746D30" w14:textId="77777777" w:rsidR="003C5D58" w:rsidRPr="00180C15" w:rsidRDefault="003C5D58" w:rsidP="009E1780">
            <w:pPr>
              <w:rPr>
                <w:rFonts w:ascii="Arial" w:hAnsi="Arial" w:cs="Arial"/>
                <w:sz w:val="20"/>
                <w:szCs w:val="20"/>
              </w:rPr>
            </w:pPr>
          </w:p>
        </w:tc>
      </w:tr>
      <w:tr w:rsidR="00DB4773" w:rsidRPr="00180C15" w14:paraId="2A3B552D" w14:textId="77777777" w:rsidTr="00F2717F">
        <w:trPr>
          <w:jc w:val="center"/>
        </w:trPr>
        <w:tc>
          <w:tcPr>
            <w:tcW w:w="493" w:type="dxa"/>
          </w:tcPr>
          <w:p w14:paraId="747D67AB" w14:textId="77777777" w:rsidR="003C5D58" w:rsidRPr="00180C15" w:rsidRDefault="00CE3282" w:rsidP="00735720">
            <w:pPr>
              <w:rPr>
                <w:rFonts w:ascii="Arial" w:hAnsi="Arial" w:cs="Arial"/>
                <w:b/>
                <w:sz w:val="20"/>
                <w:szCs w:val="20"/>
              </w:rPr>
            </w:pPr>
            <w:r>
              <w:rPr>
                <w:rFonts w:ascii="Arial" w:hAnsi="Arial" w:cs="Arial"/>
                <w:b/>
                <w:sz w:val="20"/>
                <w:szCs w:val="20"/>
              </w:rPr>
              <w:t>13</w:t>
            </w:r>
          </w:p>
        </w:tc>
        <w:tc>
          <w:tcPr>
            <w:tcW w:w="5397" w:type="dxa"/>
          </w:tcPr>
          <w:p w14:paraId="09FEFE37" w14:textId="77777777" w:rsidR="003C5D58" w:rsidRPr="00180C15" w:rsidRDefault="003C5D58" w:rsidP="009E1780">
            <w:pPr>
              <w:rPr>
                <w:rFonts w:ascii="Arial" w:hAnsi="Arial" w:cs="Arial"/>
                <w:sz w:val="20"/>
                <w:szCs w:val="20"/>
              </w:rPr>
            </w:pPr>
            <w:r w:rsidRPr="00180C15">
              <w:rPr>
                <w:rFonts w:ascii="Arial" w:hAnsi="Arial" w:cs="Arial"/>
                <w:sz w:val="20"/>
                <w:szCs w:val="20"/>
              </w:rPr>
              <w:t>PRESTAÇÃO DE CONTAS DO GOVERNADOR</w:t>
            </w:r>
          </w:p>
        </w:tc>
        <w:tc>
          <w:tcPr>
            <w:tcW w:w="3337" w:type="dxa"/>
          </w:tcPr>
          <w:p w14:paraId="166B3776" w14:textId="77777777" w:rsidR="003C5D58" w:rsidRPr="00180C15" w:rsidRDefault="003C5D58" w:rsidP="009E1780">
            <w:pPr>
              <w:rPr>
                <w:rFonts w:ascii="Arial" w:hAnsi="Arial" w:cs="Arial"/>
                <w:sz w:val="20"/>
                <w:szCs w:val="20"/>
              </w:rPr>
            </w:pPr>
          </w:p>
        </w:tc>
      </w:tr>
      <w:tr w:rsidR="00DB4773" w:rsidRPr="00180C15" w14:paraId="41DE3852" w14:textId="77777777" w:rsidTr="00F2717F">
        <w:trPr>
          <w:jc w:val="center"/>
        </w:trPr>
        <w:tc>
          <w:tcPr>
            <w:tcW w:w="493" w:type="dxa"/>
          </w:tcPr>
          <w:p w14:paraId="413F78BD" w14:textId="77777777" w:rsidR="003C5D58" w:rsidRPr="00180C15" w:rsidRDefault="00CE3282" w:rsidP="00DB4773">
            <w:pPr>
              <w:rPr>
                <w:rFonts w:ascii="Arial" w:hAnsi="Arial" w:cs="Arial"/>
                <w:b/>
                <w:sz w:val="20"/>
                <w:szCs w:val="20"/>
              </w:rPr>
            </w:pPr>
            <w:r>
              <w:rPr>
                <w:rFonts w:ascii="Arial" w:hAnsi="Arial" w:cs="Arial"/>
                <w:b/>
                <w:sz w:val="20"/>
                <w:szCs w:val="20"/>
              </w:rPr>
              <w:t>14</w:t>
            </w:r>
          </w:p>
        </w:tc>
        <w:tc>
          <w:tcPr>
            <w:tcW w:w="5397" w:type="dxa"/>
          </w:tcPr>
          <w:p w14:paraId="3B07B8E3" w14:textId="77777777" w:rsidR="003C5D58" w:rsidRPr="00180C15" w:rsidRDefault="003C5D58" w:rsidP="00B70A9E">
            <w:pPr>
              <w:jc w:val="both"/>
              <w:rPr>
                <w:rFonts w:ascii="Arial" w:hAnsi="Arial" w:cs="Arial"/>
                <w:sz w:val="20"/>
                <w:szCs w:val="20"/>
              </w:rPr>
            </w:pPr>
            <w:r w:rsidRPr="00180C15">
              <w:rPr>
                <w:rFonts w:ascii="Arial" w:hAnsi="Arial" w:cs="Arial"/>
                <w:sz w:val="20"/>
                <w:szCs w:val="20"/>
              </w:rPr>
              <w:t>PRESTAÇÃO DE CONTAS DO PREFEITO MUNICIPAL</w:t>
            </w:r>
          </w:p>
        </w:tc>
        <w:tc>
          <w:tcPr>
            <w:tcW w:w="3337" w:type="dxa"/>
          </w:tcPr>
          <w:p w14:paraId="324CA838" w14:textId="77777777" w:rsidR="003C5D58" w:rsidRPr="00180C15" w:rsidRDefault="003C5D58" w:rsidP="009E1780">
            <w:pPr>
              <w:rPr>
                <w:rFonts w:ascii="Arial" w:hAnsi="Arial" w:cs="Arial"/>
                <w:sz w:val="20"/>
                <w:szCs w:val="20"/>
              </w:rPr>
            </w:pPr>
          </w:p>
        </w:tc>
      </w:tr>
      <w:tr w:rsidR="00DB4773" w:rsidRPr="00180C15" w14:paraId="502CE0CE" w14:textId="77777777" w:rsidTr="00F2717F">
        <w:trPr>
          <w:trHeight w:val="229"/>
          <w:jc w:val="center"/>
        </w:trPr>
        <w:tc>
          <w:tcPr>
            <w:tcW w:w="493" w:type="dxa"/>
          </w:tcPr>
          <w:p w14:paraId="052382AD" w14:textId="77777777" w:rsidR="003C5D58" w:rsidRPr="00180C15" w:rsidRDefault="00CE3282" w:rsidP="00DB4773">
            <w:pPr>
              <w:rPr>
                <w:rFonts w:ascii="Arial" w:hAnsi="Arial" w:cs="Arial"/>
                <w:b/>
                <w:sz w:val="20"/>
                <w:szCs w:val="20"/>
              </w:rPr>
            </w:pPr>
            <w:r>
              <w:rPr>
                <w:rFonts w:ascii="Arial" w:hAnsi="Arial" w:cs="Arial"/>
                <w:b/>
                <w:sz w:val="20"/>
                <w:szCs w:val="20"/>
              </w:rPr>
              <w:t>15</w:t>
            </w:r>
          </w:p>
        </w:tc>
        <w:tc>
          <w:tcPr>
            <w:tcW w:w="5397" w:type="dxa"/>
          </w:tcPr>
          <w:p w14:paraId="3E58D501" w14:textId="77777777" w:rsidR="003C5D58" w:rsidRPr="00180C15" w:rsidRDefault="003C5D58" w:rsidP="00911A4F">
            <w:pPr>
              <w:rPr>
                <w:rFonts w:ascii="Arial" w:hAnsi="Arial" w:cs="Arial"/>
                <w:sz w:val="20"/>
                <w:szCs w:val="20"/>
              </w:rPr>
            </w:pPr>
            <w:r w:rsidRPr="00180C15">
              <w:rPr>
                <w:rFonts w:ascii="Arial" w:hAnsi="Arial" w:cs="Arial"/>
                <w:sz w:val="20"/>
                <w:szCs w:val="20"/>
              </w:rPr>
              <w:t>PRESTAÇÃO DE CONTAS DE TRANSFERÊNCIA</w:t>
            </w:r>
          </w:p>
        </w:tc>
        <w:tc>
          <w:tcPr>
            <w:tcW w:w="3337" w:type="dxa"/>
          </w:tcPr>
          <w:p w14:paraId="70F05D01" w14:textId="77777777" w:rsidR="003C5D58" w:rsidRPr="00180C15" w:rsidRDefault="003C5D58" w:rsidP="002420BF">
            <w:pPr>
              <w:rPr>
                <w:rFonts w:ascii="Arial" w:hAnsi="Arial" w:cs="Arial"/>
                <w:sz w:val="20"/>
                <w:szCs w:val="20"/>
              </w:rPr>
            </w:pPr>
          </w:p>
        </w:tc>
      </w:tr>
      <w:tr w:rsidR="00DB4773" w:rsidRPr="00180C15" w14:paraId="68DA1FCA" w14:textId="77777777" w:rsidTr="00F2717F">
        <w:trPr>
          <w:jc w:val="center"/>
        </w:trPr>
        <w:tc>
          <w:tcPr>
            <w:tcW w:w="493" w:type="dxa"/>
          </w:tcPr>
          <w:p w14:paraId="64B918F9" w14:textId="77777777" w:rsidR="003C5D58" w:rsidRPr="00180C15" w:rsidRDefault="00CE3282" w:rsidP="00DB4773">
            <w:pPr>
              <w:rPr>
                <w:rFonts w:ascii="Arial" w:hAnsi="Arial" w:cs="Arial"/>
                <w:b/>
                <w:sz w:val="20"/>
                <w:szCs w:val="20"/>
              </w:rPr>
            </w:pPr>
            <w:r>
              <w:rPr>
                <w:rFonts w:ascii="Arial" w:hAnsi="Arial" w:cs="Arial"/>
                <w:b/>
                <w:sz w:val="20"/>
                <w:szCs w:val="20"/>
              </w:rPr>
              <w:t>16</w:t>
            </w:r>
          </w:p>
        </w:tc>
        <w:tc>
          <w:tcPr>
            <w:tcW w:w="5397" w:type="dxa"/>
          </w:tcPr>
          <w:p w14:paraId="2BFFF601" w14:textId="77777777" w:rsidR="003C5D58" w:rsidRPr="00180C15" w:rsidRDefault="003C5D58" w:rsidP="009E1780">
            <w:pPr>
              <w:rPr>
                <w:rFonts w:ascii="Arial" w:hAnsi="Arial" w:cs="Arial"/>
                <w:sz w:val="20"/>
                <w:szCs w:val="20"/>
              </w:rPr>
            </w:pPr>
            <w:r w:rsidRPr="00180C15">
              <w:rPr>
                <w:rFonts w:ascii="Arial" w:hAnsi="Arial" w:cs="Arial"/>
                <w:sz w:val="20"/>
                <w:szCs w:val="20"/>
              </w:rPr>
              <w:t>REPRESENTAÇÃO</w:t>
            </w:r>
          </w:p>
        </w:tc>
        <w:tc>
          <w:tcPr>
            <w:tcW w:w="3337" w:type="dxa"/>
          </w:tcPr>
          <w:p w14:paraId="158D4D45" w14:textId="77777777" w:rsidR="003C5D58" w:rsidRPr="00180C15" w:rsidRDefault="003C5D58" w:rsidP="009E1780">
            <w:pPr>
              <w:rPr>
                <w:rFonts w:ascii="Arial" w:hAnsi="Arial" w:cs="Arial"/>
                <w:sz w:val="20"/>
                <w:szCs w:val="20"/>
              </w:rPr>
            </w:pPr>
          </w:p>
        </w:tc>
      </w:tr>
      <w:tr w:rsidR="00DB4773" w:rsidRPr="00180C15" w14:paraId="737B4A49" w14:textId="77777777" w:rsidTr="00F2717F">
        <w:trPr>
          <w:jc w:val="center"/>
        </w:trPr>
        <w:tc>
          <w:tcPr>
            <w:tcW w:w="493" w:type="dxa"/>
          </w:tcPr>
          <w:p w14:paraId="13026C6A" w14:textId="77777777" w:rsidR="003C5D58" w:rsidRPr="00180C15" w:rsidRDefault="00CE3282" w:rsidP="00DB4773">
            <w:pPr>
              <w:rPr>
                <w:rFonts w:ascii="Arial" w:hAnsi="Arial" w:cs="Arial"/>
                <w:b/>
                <w:sz w:val="20"/>
                <w:szCs w:val="20"/>
              </w:rPr>
            </w:pPr>
            <w:r>
              <w:rPr>
                <w:rFonts w:ascii="Arial" w:hAnsi="Arial" w:cs="Arial"/>
                <w:b/>
                <w:sz w:val="20"/>
                <w:szCs w:val="20"/>
              </w:rPr>
              <w:t>17</w:t>
            </w:r>
          </w:p>
        </w:tc>
        <w:tc>
          <w:tcPr>
            <w:tcW w:w="5397" w:type="dxa"/>
          </w:tcPr>
          <w:p w14:paraId="5F05E4CA" w14:textId="77777777" w:rsidR="003C5D58" w:rsidRPr="00180C15" w:rsidRDefault="003C5D58" w:rsidP="009E1780">
            <w:pPr>
              <w:rPr>
                <w:rFonts w:ascii="Arial" w:hAnsi="Arial" w:cs="Arial"/>
                <w:sz w:val="20"/>
                <w:szCs w:val="20"/>
              </w:rPr>
            </w:pPr>
            <w:r w:rsidRPr="00180C15">
              <w:rPr>
                <w:rFonts w:ascii="Arial" w:hAnsi="Arial" w:cs="Arial"/>
                <w:sz w:val="20"/>
                <w:szCs w:val="20"/>
              </w:rPr>
              <w:t>REPRESENTAÇÃO DA LEI Nº 8.666/1993</w:t>
            </w:r>
          </w:p>
        </w:tc>
        <w:tc>
          <w:tcPr>
            <w:tcW w:w="3337" w:type="dxa"/>
          </w:tcPr>
          <w:p w14:paraId="002701C3" w14:textId="77777777" w:rsidR="003C5D58" w:rsidRPr="00180C15" w:rsidRDefault="003C5D58" w:rsidP="009E1780">
            <w:pPr>
              <w:rPr>
                <w:rFonts w:ascii="Arial" w:hAnsi="Arial" w:cs="Arial"/>
                <w:sz w:val="20"/>
                <w:szCs w:val="20"/>
              </w:rPr>
            </w:pPr>
          </w:p>
        </w:tc>
      </w:tr>
      <w:tr w:rsidR="00DB4773" w:rsidRPr="00180C15" w14:paraId="665B8585" w14:textId="77777777" w:rsidTr="00F2717F">
        <w:trPr>
          <w:jc w:val="center"/>
        </w:trPr>
        <w:tc>
          <w:tcPr>
            <w:tcW w:w="493" w:type="dxa"/>
          </w:tcPr>
          <w:p w14:paraId="5BDDD86B" w14:textId="77777777" w:rsidR="003C5D58" w:rsidRPr="00180C15" w:rsidRDefault="00CE3282" w:rsidP="00442A6A">
            <w:pPr>
              <w:rPr>
                <w:rFonts w:ascii="Arial" w:hAnsi="Arial" w:cs="Arial"/>
                <w:b/>
                <w:sz w:val="20"/>
                <w:szCs w:val="20"/>
              </w:rPr>
            </w:pPr>
            <w:r>
              <w:rPr>
                <w:rFonts w:ascii="Arial" w:hAnsi="Arial" w:cs="Arial"/>
                <w:b/>
                <w:sz w:val="20"/>
                <w:szCs w:val="20"/>
              </w:rPr>
              <w:t>1</w:t>
            </w:r>
            <w:r w:rsidR="00442A6A">
              <w:rPr>
                <w:rFonts w:ascii="Arial" w:hAnsi="Arial" w:cs="Arial"/>
                <w:b/>
                <w:sz w:val="20"/>
                <w:szCs w:val="20"/>
              </w:rPr>
              <w:t>8</w:t>
            </w:r>
          </w:p>
        </w:tc>
        <w:tc>
          <w:tcPr>
            <w:tcW w:w="5397" w:type="dxa"/>
          </w:tcPr>
          <w:p w14:paraId="68C45982" w14:textId="77777777" w:rsidR="003C5D58" w:rsidRPr="00180C15" w:rsidRDefault="003C5D58" w:rsidP="009E1780">
            <w:pPr>
              <w:rPr>
                <w:rFonts w:ascii="Arial" w:hAnsi="Arial" w:cs="Arial"/>
                <w:sz w:val="20"/>
                <w:szCs w:val="20"/>
              </w:rPr>
            </w:pPr>
            <w:r w:rsidRPr="00180C15">
              <w:rPr>
                <w:rFonts w:ascii="Arial" w:hAnsi="Arial" w:cs="Arial"/>
                <w:sz w:val="20"/>
                <w:szCs w:val="20"/>
              </w:rPr>
              <w:t>REVISÃO DE PENSÃO</w:t>
            </w:r>
          </w:p>
        </w:tc>
        <w:tc>
          <w:tcPr>
            <w:tcW w:w="3337" w:type="dxa"/>
          </w:tcPr>
          <w:p w14:paraId="4FAACBDC" w14:textId="77777777" w:rsidR="003C5D58" w:rsidRPr="00180C15" w:rsidRDefault="003C5D58" w:rsidP="009E1780">
            <w:pPr>
              <w:rPr>
                <w:rFonts w:ascii="Arial" w:hAnsi="Arial" w:cs="Arial"/>
                <w:sz w:val="20"/>
                <w:szCs w:val="20"/>
              </w:rPr>
            </w:pPr>
          </w:p>
        </w:tc>
      </w:tr>
      <w:tr w:rsidR="00DB4773" w:rsidRPr="00180C15" w14:paraId="67F5C18C" w14:textId="77777777" w:rsidTr="00F2717F">
        <w:trPr>
          <w:jc w:val="center"/>
        </w:trPr>
        <w:tc>
          <w:tcPr>
            <w:tcW w:w="493" w:type="dxa"/>
          </w:tcPr>
          <w:p w14:paraId="601E2DE9" w14:textId="77777777" w:rsidR="003C5D58" w:rsidRPr="00180C15" w:rsidRDefault="00442A6A" w:rsidP="00442A6A">
            <w:pPr>
              <w:rPr>
                <w:rFonts w:ascii="Arial" w:hAnsi="Arial" w:cs="Arial"/>
                <w:b/>
                <w:sz w:val="20"/>
                <w:szCs w:val="20"/>
              </w:rPr>
            </w:pPr>
            <w:r>
              <w:rPr>
                <w:rFonts w:ascii="Arial" w:hAnsi="Arial" w:cs="Arial"/>
                <w:b/>
                <w:sz w:val="20"/>
                <w:szCs w:val="20"/>
              </w:rPr>
              <w:t>19</w:t>
            </w:r>
          </w:p>
        </w:tc>
        <w:tc>
          <w:tcPr>
            <w:tcW w:w="5397" w:type="dxa"/>
          </w:tcPr>
          <w:p w14:paraId="00D42162" w14:textId="77777777" w:rsidR="003C5D58" w:rsidRPr="00180C15" w:rsidRDefault="003C5D58" w:rsidP="009E1780">
            <w:pPr>
              <w:rPr>
                <w:rFonts w:ascii="Arial" w:hAnsi="Arial" w:cs="Arial"/>
                <w:sz w:val="20"/>
                <w:szCs w:val="20"/>
              </w:rPr>
            </w:pPr>
            <w:r w:rsidRPr="00180C15">
              <w:rPr>
                <w:rFonts w:ascii="Arial" w:hAnsi="Arial" w:cs="Arial"/>
                <w:sz w:val="20"/>
                <w:szCs w:val="20"/>
              </w:rPr>
              <w:t>REVISÃO DE PROVENTOS</w:t>
            </w:r>
          </w:p>
        </w:tc>
        <w:tc>
          <w:tcPr>
            <w:tcW w:w="3337" w:type="dxa"/>
          </w:tcPr>
          <w:p w14:paraId="651168FE" w14:textId="77777777" w:rsidR="003C5D58" w:rsidRPr="00180C15" w:rsidRDefault="003C5D58" w:rsidP="009E1780">
            <w:pPr>
              <w:rPr>
                <w:rFonts w:ascii="Arial" w:hAnsi="Arial" w:cs="Arial"/>
                <w:sz w:val="20"/>
                <w:szCs w:val="20"/>
              </w:rPr>
            </w:pPr>
          </w:p>
        </w:tc>
      </w:tr>
      <w:tr w:rsidR="00DB4773" w:rsidRPr="00180C15" w14:paraId="32BDA069" w14:textId="77777777" w:rsidTr="00F2717F">
        <w:trPr>
          <w:jc w:val="center"/>
        </w:trPr>
        <w:tc>
          <w:tcPr>
            <w:tcW w:w="493" w:type="dxa"/>
          </w:tcPr>
          <w:p w14:paraId="5A0F0507" w14:textId="77777777" w:rsidR="003C5D58" w:rsidRPr="00180C15" w:rsidRDefault="00CE3282" w:rsidP="00442A6A">
            <w:pPr>
              <w:rPr>
                <w:rFonts w:ascii="Arial" w:hAnsi="Arial" w:cs="Arial"/>
                <w:b/>
                <w:sz w:val="20"/>
                <w:szCs w:val="20"/>
              </w:rPr>
            </w:pPr>
            <w:r>
              <w:rPr>
                <w:rFonts w:ascii="Arial" w:hAnsi="Arial" w:cs="Arial"/>
                <w:b/>
                <w:sz w:val="20"/>
                <w:szCs w:val="20"/>
              </w:rPr>
              <w:t>2</w:t>
            </w:r>
            <w:r w:rsidR="00442A6A">
              <w:rPr>
                <w:rFonts w:ascii="Arial" w:hAnsi="Arial" w:cs="Arial"/>
                <w:b/>
                <w:sz w:val="20"/>
                <w:szCs w:val="20"/>
              </w:rPr>
              <w:t>0</w:t>
            </w:r>
          </w:p>
        </w:tc>
        <w:tc>
          <w:tcPr>
            <w:tcW w:w="5397" w:type="dxa"/>
          </w:tcPr>
          <w:p w14:paraId="0D40D056" w14:textId="77777777" w:rsidR="003C5D58" w:rsidRPr="00180C15" w:rsidRDefault="003C5D58" w:rsidP="009E1780">
            <w:pPr>
              <w:rPr>
                <w:rFonts w:ascii="Arial" w:hAnsi="Arial" w:cs="Arial"/>
                <w:sz w:val="20"/>
                <w:szCs w:val="20"/>
              </w:rPr>
            </w:pPr>
            <w:r w:rsidRPr="00180C15">
              <w:rPr>
                <w:rFonts w:ascii="Arial" w:hAnsi="Arial" w:cs="Arial"/>
                <w:sz w:val="20"/>
                <w:szCs w:val="20"/>
              </w:rPr>
              <w:t>TOMADA DE CONTAS ESPECIAL</w:t>
            </w:r>
          </w:p>
        </w:tc>
        <w:tc>
          <w:tcPr>
            <w:tcW w:w="3337" w:type="dxa"/>
          </w:tcPr>
          <w:p w14:paraId="0A853136" w14:textId="77777777" w:rsidR="003C5D58" w:rsidRPr="00180C15" w:rsidRDefault="003C5D58" w:rsidP="009E1780">
            <w:pPr>
              <w:rPr>
                <w:rFonts w:ascii="Arial" w:hAnsi="Arial" w:cs="Arial"/>
                <w:sz w:val="20"/>
                <w:szCs w:val="20"/>
              </w:rPr>
            </w:pPr>
          </w:p>
        </w:tc>
      </w:tr>
    </w:tbl>
    <w:p w14:paraId="2FBFB409" w14:textId="77777777" w:rsidR="007B6241" w:rsidRDefault="004C60EC" w:rsidP="007B6241">
      <w:pPr>
        <w:pStyle w:val="Ttulo6"/>
        <w:numPr>
          <w:ilvl w:val="0"/>
          <w:numId w:val="0"/>
        </w:numPr>
        <w:tabs>
          <w:tab w:val="left" w:pos="708"/>
        </w:tabs>
        <w:spacing w:before="120"/>
        <w:ind w:right="74"/>
        <w:rPr>
          <w:rFonts w:ascii="Arial" w:hAnsi="Arial" w:cs="Arial"/>
          <w:b/>
          <w:i w:val="0"/>
          <w:color w:val="auto"/>
          <w:sz w:val="28"/>
          <w:szCs w:val="28"/>
        </w:rPr>
      </w:pPr>
      <w:r>
        <w:br w:type="page"/>
      </w:r>
      <w:r w:rsidR="007B6241">
        <w:rPr>
          <w:rFonts w:ascii="Arial" w:hAnsi="Arial" w:cs="Arial"/>
          <w:b/>
          <w:i w:val="0"/>
          <w:color w:val="auto"/>
          <w:sz w:val="28"/>
          <w:szCs w:val="28"/>
        </w:rPr>
        <w:t xml:space="preserve">ANEXO </w:t>
      </w:r>
      <w:r w:rsidR="00DE789B">
        <w:rPr>
          <w:rFonts w:ascii="Arial" w:hAnsi="Arial" w:cs="Arial"/>
          <w:b/>
          <w:i w:val="0"/>
          <w:color w:val="auto"/>
          <w:sz w:val="28"/>
          <w:szCs w:val="28"/>
        </w:rPr>
        <w:t>I</w:t>
      </w:r>
      <w:r w:rsidR="007B6241">
        <w:rPr>
          <w:rFonts w:ascii="Arial" w:hAnsi="Arial" w:cs="Arial"/>
          <w:b/>
          <w:i w:val="0"/>
          <w:color w:val="auto"/>
          <w:sz w:val="28"/>
          <w:szCs w:val="28"/>
        </w:rPr>
        <w:t>I</w:t>
      </w:r>
    </w:p>
    <w:p w14:paraId="686A9994" w14:textId="77777777" w:rsidR="007B6241" w:rsidRDefault="007B6241" w:rsidP="007B6241">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i w:val="0"/>
          <w:color w:val="auto"/>
          <w:sz w:val="28"/>
          <w:szCs w:val="28"/>
        </w:rPr>
        <w:t>TABELA DE ASSUNTOS DE PROCESSOS</w:t>
      </w:r>
    </w:p>
    <w:p w14:paraId="5C92BA93" w14:textId="77777777" w:rsidR="007B6241" w:rsidRDefault="005D66D0" w:rsidP="007B6241">
      <w:pPr>
        <w:spacing w:before="120"/>
        <w:jc w:val="center"/>
        <w:rPr>
          <w:rFonts w:ascii="Arial" w:hAnsi="Arial" w:cs="Arial"/>
          <w:b/>
        </w:rPr>
      </w:pPr>
      <w:r>
        <w:rPr>
          <w:rFonts w:ascii="Arial" w:hAnsi="Arial" w:cs="Arial"/>
          <w:b/>
        </w:rPr>
        <w:t xml:space="preserve">- </w:t>
      </w:r>
      <w:r w:rsidR="007B6241">
        <w:rPr>
          <w:rFonts w:ascii="Arial" w:hAnsi="Arial" w:cs="Arial"/>
          <w:b/>
        </w:rPr>
        <w:t>A</w:t>
      </w:r>
      <w:r w:rsidR="00646CDB">
        <w:rPr>
          <w:rFonts w:ascii="Arial" w:hAnsi="Arial" w:cs="Arial"/>
          <w:b/>
        </w:rPr>
        <w:t>ssuntos de Instauração Interna</w:t>
      </w:r>
      <w:r>
        <w:rPr>
          <w:rFonts w:ascii="Arial" w:hAnsi="Arial" w:cs="Arial"/>
          <w:b/>
        </w:rPr>
        <w:t xml:space="preserve"> -</w:t>
      </w:r>
    </w:p>
    <w:p w14:paraId="040C8441" w14:textId="77777777" w:rsidR="007B6241" w:rsidRDefault="007B6241" w:rsidP="007B6241">
      <w:pPr>
        <w:spacing w:before="120" w:after="120"/>
        <w:rPr>
          <w:rFonts w:ascii="Arial" w:hAnsi="Arial" w:cs="Arial"/>
        </w:rPr>
      </w:pPr>
      <w:r>
        <w:rPr>
          <w:rFonts w:ascii="Arial" w:hAnsi="Arial" w:cs="Arial"/>
          <w:b/>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830"/>
        <w:gridCol w:w="3904"/>
      </w:tblGrid>
      <w:tr w:rsidR="007B6241" w14:paraId="283B4F14" w14:textId="77777777">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6F3A65D6" w14:textId="77777777" w:rsidR="007B6241" w:rsidRDefault="007B6241">
            <w:pPr>
              <w:spacing w:before="120" w:after="120"/>
              <w:jc w:val="center"/>
              <w:rPr>
                <w:rFonts w:ascii="Arial" w:hAnsi="Arial" w:cs="Arial"/>
                <w:b/>
                <w:sz w:val="20"/>
                <w:szCs w:val="20"/>
              </w:rPr>
            </w:pPr>
            <w:r>
              <w:rPr>
                <w:rFonts w:ascii="Arial" w:hAnsi="Arial" w:cs="Arial"/>
                <w:b/>
                <w:sz w:val="20"/>
                <w:szCs w:val="20"/>
              </w:rPr>
              <w:t>Nº</w:t>
            </w:r>
          </w:p>
        </w:tc>
        <w:tc>
          <w:tcPr>
            <w:tcW w:w="4830" w:type="dxa"/>
            <w:tcBorders>
              <w:top w:val="single" w:sz="4" w:space="0" w:color="auto"/>
              <w:left w:val="single" w:sz="4" w:space="0" w:color="auto"/>
              <w:bottom w:val="single" w:sz="4" w:space="0" w:color="auto"/>
              <w:right w:val="single" w:sz="4" w:space="0" w:color="auto"/>
            </w:tcBorders>
            <w:shd w:val="clear" w:color="auto" w:fill="DDD9C3"/>
            <w:hideMark/>
          </w:tcPr>
          <w:p w14:paraId="2E61B3BC" w14:textId="77777777" w:rsidR="007B6241" w:rsidRDefault="007B6241">
            <w:pPr>
              <w:spacing w:before="120" w:after="120"/>
              <w:jc w:val="center"/>
              <w:rPr>
                <w:rFonts w:ascii="Arial" w:hAnsi="Arial" w:cs="Arial"/>
                <w:b/>
                <w:sz w:val="20"/>
                <w:szCs w:val="20"/>
              </w:rPr>
            </w:pPr>
            <w:r>
              <w:rPr>
                <w:rFonts w:ascii="Arial" w:hAnsi="Arial" w:cs="Arial"/>
                <w:b/>
                <w:sz w:val="20"/>
                <w:szCs w:val="20"/>
              </w:rPr>
              <w:t>ASSUNTO</w:t>
            </w:r>
          </w:p>
        </w:tc>
        <w:tc>
          <w:tcPr>
            <w:tcW w:w="3904" w:type="dxa"/>
            <w:tcBorders>
              <w:top w:val="single" w:sz="4" w:space="0" w:color="auto"/>
              <w:left w:val="single" w:sz="4" w:space="0" w:color="auto"/>
              <w:bottom w:val="single" w:sz="4" w:space="0" w:color="auto"/>
              <w:right w:val="single" w:sz="4" w:space="0" w:color="auto"/>
            </w:tcBorders>
            <w:shd w:val="clear" w:color="auto" w:fill="DDD9C3"/>
            <w:hideMark/>
          </w:tcPr>
          <w:p w14:paraId="753909D6" w14:textId="77777777" w:rsidR="007B6241" w:rsidRDefault="007F2F98">
            <w:pPr>
              <w:spacing w:before="120" w:after="120"/>
              <w:jc w:val="center"/>
              <w:rPr>
                <w:rFonts w:ascii="Arial" w:hAnsi="Arial" w:cs="Arial"/>
                <w:b/>
                <w:sz w:val="20"/>
                <w:szCs w:val="20"/>
              </w:rPr>
            </w:pPr>
            <w:r>
              <w:rPr>
                <w:rFonts w:ascii="Arial" w:hAnsi="Arial" w:cs="Arial"/>
                <w:b/>
                <w:sz w:val="20"/>
                <w:szCs w:val="20"/>
              </w:rPr>
              <w:t>SUBASSUNTO</w:t>
            </w:r>
          </w:p>
        </w:tc>
      </w:tr>
      <w:tr w:rsidR="007B6241" w14:paraId="2EA1F2EE"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6558152" w14:textId="77777777" w:rsidR="007B6241" w:rsidRDefault="005D66D0">
            <w:pPr>
              <w:rPr>
                <w:rFonts w:ascii="Arial" w:hAnsi="Arial" w:cs="Arial"/>
                <w:b/>
                <w:sz w:val="20"/>
                <w:szCs w:val="20"/>
              </w:rPr>
            </w:pPr>
            <w:r>
              <w:rPr>
                <w:rFonts w:ascii="Arial" w:hAnsi="Arial" w:cs="Arial"/>
                <w:b/>
                <w:sz w:val="20"/>
                <w:szCs w:val="20"/>
              </w:rPr>
              <w:t>01</w:t>
            </w:r>
          </w:p>
        </w:tc>
        <w:tc>
          <w:tcPr>
            <w:tcW w:w="4830" w:type="dxa"/>
            <w:tcBorders>
              <w:top w:val="single" w:sz="4" w:space="0" w:color="auto"/>
              <w:left w:val="single" w:sz="4" w:space="0" w:color="auto"/>
              <w:bottom w:val="single" w:sz="4" w:space="0" w:color="auto"/>
              <w:right w:val="single" w:sz="4" w:space="0" w:color="auto"/>
            </w:tcBorders>
            <w:hideMark/>
          </w:tcPr>
          <w:p w14:paraId="194ECC1B" w14:textId="77777777" w:rsidR="007B6241" w:rsidRDefault="007B6241">
            <w:pPr>
              <w:rPr>
                <w:rFonts w:ascii="Arial" w:hAnsi="Arial" w:cs="Arial"/>
                <w:bCs/>
                <w:sz w:val="20"/>
                <w:szCs w:val="20"/>
              </w:rPr>
            </w:pPr>
            <w:r>
              <w:rPr>
                <w:rFonts w:ascii="Arial" w:hAnsi="Arial" w:cs="Arial"/>
                <w:bCs/>
                <w:sz w:val="20"/>
                <w:szCs w:val="20"/>
              </w:rPr>
              <w:t xml:space="preserve">ADMISSÃO DE </w:t>
            </w:r>
            <w:r>
              <w:rPr>
                <w:rFonts w:ascii="Arial" w:hAnsi="Arial" w:cs="Arial"/>
                <w:sz w:val="20"/>
                <w:szCs w:val="20"/>
              </w:rPr>
              <w:t>MEMBRO DO TRIBUNAL</w:t>
            </w:r>
          </w:p>
        </w:tc>
        <w:tc>
          <w:tcPr>
            <w:tcW w:w="3904" w:type="dxa"/>
            <w:tcBorders>
              <w:top w:val="single" w:sz="4" w:space="0" w:color="auto"/>
              <w:left w:val="single" w:sz="4" w:space="0" w:color="auto"/>
              <w:bottom w:val="single" w:sz="4" w:space="0" w:color="auto"/>
              <w:right w:val="single" w:sz="4" w:space="0" w:color="auto"/>
            </w:tcBorders>
          </w:tcPr>
          <w:p w14:paraId="7EF8ECD0" w14:textId="77777777" w:rsidR="007B6241" w:rsidRDefault="007B6241">
            <w:pPr>
              <w:rPr>
                <w:rFonts w:ascii="Arial" w:hAnsi="Arial" w:cs="Arial"/>
                <w:bCs/>
                <w:sz w:val="20"/>
                <w:szCs w:val="20"/>
              </w:rPr>
            </w:pPr>
          </w:p>
        </w:tc>
      </w:tr>
      <w:tr w:rsidR="007B6241" w14:paraId="6CDFBBB1"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5F1689C" w14:textId="77777777" w:rsidR="007B6241" w:rsidRDefault="005D66D0">
            <w:pPr>
              <w:rPr>
                <w:rFonts w:ascii="Arial" w:hAnsi="Arial" w:cs="Arial"/>
                <w:b/>
                <w:sz w:val="20"/>
                <w:szCs w:val="20"/>
              </w:rPr>
            </w:pPr>
            <w:r>
              <w:rPr>
                <w:rFonts w:ascii="Arial" w:hAnsi="Arial" w:cs="Arial"/>
                <w:b/>
                <w:sz w:val="20"/>
                <w:szCs w:val="20"/>
              </w:rPr>
              <w:t>02</w:t>
            </w:r>
          </w:p>
        </w:tc>
        <w:tc>
          <w:tcPr>
            <w:tcW w:w="4830" w:type="dxa"/>
            <w:tcBorders>
              <w:top w:val="single" w:sz="4" w:space="0" w:color="auto"/>
              <w:left w:val="single" w:sz="4" w:space="0" w:color="auto"/>
              <w:bottom w:val="single" w:sz="4" w:space="0" w:color="auto"/>
              <w:right w:val="single" w:sz="4" w:space="0" w:color="auto"/>
            </w:tcBorders>
            <w:hideMark/>
          </w:tcPr>
          <w:p w14:paraId="6946DB79" w14:textId="77777777" w:rsidR="007B6241" w:rsidRDefault="007B6241">
            <w:pPr>
              <w:rPr>
                <w:rFonts w:ascii="Arial" w:hAnsi="Arial" w:cs="Arial"/>
                <w:bCs/>
                <w:sz w:val="20"/>
                <w:szCs w:val="20"/>
              </w:rPr>
            </w:pPr>
            <w:r>
              <w:rPr>
                <w:rFonts w:ascii="Arial" w:hAnsi="Arial" w:cs="Arial"/>
                <w:sz w:val="20"/>
                <w:szCs w:val="20"/>
              </w:rPr>
              <w:t>APOSENTADORIA DE MEMBRO DO TRIBUNAL</w:t>
            </w:r>
          </w:p>
        </w:tc>
        <w:tc>
          <w:tcPr>
            <w:tcW w:w="3904" w:type="dxa"/>
            <w:tcBorders>
              <w:top w:val="single" w:sz="4" w:space="0" w:color="auto"/>
              <w:left w:val="single" w:sz="4" w:space="0" w:color="auto"/>
              <w:bottom w:val="single" w:sz="4" w:space="0" w:color="auto"/>
              <w:right w:val="single" w:sz="4" w:space="0" w:color="auto"/>
            </w:tcBorders>
          </w:tcPr>
          <w:p w14:paraId="5E5E90A4" w14:textId="77777777" w:rsidR="007B6241" w:rsidRDefault="007B6241">
            <w:pPr>
              <w:rPr>
                <w:rFonts w:ascii="Arial" w:hAnsi="Arial" w:cs="Arial"/>
                <w:bCs/>
                <w:sz w:val="20"/>
                <w:szCs w:val="20"/>
              </w:rPr>
            </w:pPr>
          </w:p>
        </w:tc>
      </w:tr>
      <w:tr w:rsidR="007B6241" w14:paraId="48E71076"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E306684" w14:textId="77777777" w:rsidR="007B6241" w:rsidRDefault="005D66D0">
            <w:pPr>
              <w:rPr>
                <w:rFonts w:ascii="Arial" w:hAnsi="Arial" w:cs="Arial"/>
                <w:b/>
                <w:sz w:val="20"/>
                <w:szCs w:val="20"/>
              </w:rPr>
            </w:pPr>
            <w:r>
              <w:rPr>
                <w:rFonts w:ascii="Arial" w:hAnsi="Arial" w:cs="Arial"/>
                <w:b/>
                <w:sz w:val="20"/>
                <w:szCs w:val="20"/>
              </w:rPr>
              <w:t>03</w:t>
            </w:r>
          </w:p>
        </w:tc>
        <w:tc>
          <w:tcPr>
            <w:tcW w:w="4830" w:type="dxa"/>
            <w:tcBorders>
              <w:top w:val="single" w:sz="4" w:space="0" w:color="auto"/>
              <w:left w:val="single" w:sz="4" w:space="0" w:color="auto"/>
              <w:bottom w:val="single" w:sz="4" w:space="0" w:color="auto"/>
              <w:right w:val="single" w:sz="4" w:space="0" w:color="auto"/>
            </w:tcBorders>
            <w:hideMark/>
          </w:tcPr>
          <w:p w14:paraId="01D9C17B" w14:textId="77777777" w:rsidR="007B6241" w:rsidRDefault="007B6241">
            <w:pPr>
              <w:rPr>
                <w:rFonts w:ascii="Arial" w:hAnsi="Arial" w:cs="Arial"/>
                <w:bCs/>
                <w:sz w:val="20"/>
                <w:szCs w:val="20"/>
              </w:rPr>
            </w:pPr>
            <w:r>
              <w:rPr>
                <w:rFonts w:ascii="Arial" w:hAnsi="Arial" w:cs="Arial"/>
                <w:bCs/>
                <w:sz w:val="20"/>
                <w:szCs w:val="20"/>
              </w:rPr>
              <w:t>ADITIVO DE CONTRATO</w:t>
            </w:r>
          </w:p>
        </w:tc>
        <w:tc>
          <w:tcPr>
            <w:tcW w:w="3904" w:type="dxa"/>
            <w:tcBorders>
              <w:top w:val="single" w:sz="4" w:space="0" w:color="auto"/>
              <w:left w:val="single" w:sz="4" w:space="0" w:color="auto"/>
              <w:bottom w:val="single" w:sz="4" w:space="0" w:color="auto"/>
              <w:right w:val="single" w:sz="4" w:space="0" w:color="auto"/>
            </w:tcBorders>
          </w:tcPr>
          <w:p w14:paraId="19E031E6" w14:textId="77777777" w:rsidR="007B6241" w:rsidRDefault="007B6241">
            <w:pPr>
              <w:rPr>
                <w:rFonts w:ascii="Arial" w:hAnsi="Arial" w:cs="Arial"/>
                <w:bCs/>
                <w:sz w:val="20"/>
                <w:szCs w:val="20"/>
              </w:rPr>
            </w:pPr>
          </w:p>
        </w:tc>
      </w:tr>
      <w:tr w:rsidR="007B6241" w14:paraId="3D0675C5"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636F496B" w14:textId="77777777" w:rsidR="007B6241" w:rsidRDefault="005D66D0">
            <w:pPr>
              <w:rPr>
                <w:rFonts w:ascii="Arial" w:hAnsi="Arial" w:cs="Arial"/>
                <w:b/>
                <w:sz w:val="20"/>
                <w:szCs w:val="20"/>
              </w:rPr>
            </w:pPr>
            <w:r>
              <w:rPr>
                <w:rFonts w:ascii="Arial" w:hAnsi="Arial" w:cs="Arial"/>
                <w:b/>
                <w:sz w:val="20"/>
                <w:szCs w:val="20"/>
              </w:rPr>
              <w:t>04</w:t>
            </w:r>
          </w:p>
        </w:tc>
        <w:tc>
          <w:tcPr>
            <w:tcW w:w="4830" w:type="dxa"/>
            <w:tcBorders>
              <w:top w:val="single" w:sz="4" w:space="0" w:color="auto"/>
              <w:left w:val="single" w:sz="4" w:space="0" w:color="auto"/>
              <w:bottom w:val="single" w:sz="4" w:space="0" w:color="auto"/>
              <w:right w:val="single" w:sz="4" w:space="0" w:color="auto"/>
            </w:tcBorders>
            <w:hideMark/>
          </w:tcPr>
          <w:p w14:paraId="3F6083CF" w14:textId="77777777" w:rsidR="007B6241" w:rsidRDefault="007B6241">
            <w:pPr>
              <w:rPr>
                <w:rFonts w:ascii="Arial" w:hAnsi="Arial" w:cs="Arial"/>
                <w:bCs/>
                <w:sz w:val="20"/>
                <w:szCs w:val="20"/>
              </w:rPr>
            </w:pPr>
            <w:r>
              <w:rPr>
                <w:rFonts w:ascii="Arial" w:hAnsi="Arial" w:cs="Arial"/>
                <w:bCs/>
                <w:sz w:val="20"/>
                <w:szCs w:val="20"/>
              </w:rPr>
              <w:t>ADITIVO DE CONVÊNIO E CONGÊNERES</w:t>
            </w:r>
          </w:p>
        </w:tc>
        <w:tc>
          <w:tcPr>
            <w:tcW w:w="3904" w:type="dxa"/>
            <w:tcBorders>
              <w:top w:val="single" w:sz="4" w:space="0" w:color="auto"/>
              <w:left w:val="single" w:sz="4" w:space="0" w:color="auto"/>
              <w:bottom w:val="single" w:sz="4" w:space="0" w:color="auto"/>
              <w:right w:val="single" w:sz="4" w:space="0" w:color="auto"/>
            </w:tcBorders>
          </w:tcPr>
          <w:p w14:paraId="74AD724A" w14:textId="77777777" w:rsidR="007B6241" w:rsidRDefault="007B6241">
            <w:pPr>
              <w:rPr>
                <w:rFonts w:ascii="Arial" w:hAnsi="Arial" w:cs="Arial"/>
                <w:bCs/>
                <w:sz w:val="20"/>
                <w:szCs w:val="20"/>
              </w:rPr>
            </w:pPr>
          </w:p>
        </w:tc>
      </w:tr>
      <w:tr w:rsidR="00CE3282" w:rsidRPr="00180C15" w14:paraId="657482F0" w14:textId="77777777" w:rsidTr="00B607A7">
        <w:trPr>
          <w:jc w:val="center"/>
        </w:trPr>
        <w:tc>
          <w:tcPr>
            <w:tcW w:w="493" w:type="dxa"/>
          </w:tcPr>
          <w:p w14:paraId="3BE0EE31" w14:textId="77777777" w:rsidR="00CE3282" w:rsidRPr="00180C15" w:rsidRDefault="00CE3282" w:rsidP="00B607A7">
            <w:pPr>
              <w:rPr>
                <w:rFonts w:ascii="Arial" w:hAnsi="Arial" w:cs="Arial"/>
                <w:b/>
                <w:sz w:val="20"/>
                <w:szCs w:val="20"/>
              </w:rPr>
            </w:pPr>
            <w:r>
              <w:rPr>
                <w:rFonts w:ascii="Arial" w:hAnsi="Arial" w:cs="Arial"/>
                <w:b/>
                <w:sz w:val="20"/>
                <w:szCs w:val="20"/>
              </w:rPr>
              <w:t>05</w:t>
            </w:r>
          </w:p>
        </w:tc>
        <w:tc>
          <w:tcPr>
            <w:tcW w:w="4830" w:type="dxa"/>
          </w:tcPr>
          <w:p w14:paraId="3F1EAFA8" w14:textId="77777777" w:rsidR="00CE3282" w:rsidRPr="00180C15" w:rsidRDefault="00CE3282" w:rsidP="00B607A7">
            <w:pPr>
              <w:rPr>
                <w:rFonts w:ascii="Arial" w:hAnsi="Arial" w:cs="Arial"/>
                <w:bCs/>
                <w:sz w:val="20"/>
                <w:szCs w:val="20"/>
              </w:rPr>
            </w:pPr>
            <w:r w:rsidRPr="00180C15">
              <w:rPr>
                <w:rFonts w:ascii="Arial" w:hAnsi="Arial" w:cs="Arial"/>
                <w:bCs/>
                <w:sz w:val="20"/>
                <w:szCs w:val="20"/>
              </w:rPr>
              <w:t>ALERTA</w:t>
            </w:r>
          </w:p>
        </w:tc>
        <w:tc>
          <w:tcPr>
            <w:tcW w:w="3904" w:type="dxa"/>
          </w:tcPr>
          <w:p w14:paraId="1745A26A" w14:textId="77777777" w:rsidR="00CE3282" w:rsidRPr="00180C15" w:rsidRDefault="00CE3282" w:rsidP="00B607A7">
            <w:pPr>
              <w:rPr>
                <w:rFonts w:ascii="Arial" w:hAnsi="Arial" w:cs="Arial"/>
                <w:bCs/>
                <w:sz w:val="20"/>
                <w:szCs w:val="20"/>
              </w:rPr>
            </w:pPr>
          </w:p>
        </w:tc>
      </w:tr>
      <w:tr w:rsidR="007B6241" w14:paraId="77E6F7C9"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41D02780" w14:textId="77777777" w:rsidR="007B6241" w:rsidRDefault="00CE3282">
            <w:pPr>
              <w:rPr>
                <w:rFonts w:ascii="Arial" w:hAnsi="Arial" w:cs="Arial"/>
                <w:b/>
                <w:sz w:val="20"/>
                <w:szCs w:val="20"/>
              </w:rPr>
            </w:pPr>
            <w:r>
              <w:rPr>
                <w:rFonts w:ascii="Arial" w:hAnsi="Arial" w:cs="Arial"/>
                <w:b/>
                <w:sz w:val="20"/>
                <w:szCs w:val="20"/>
              </w:rPr>
              <w:t>06</w:t>
            </w:r>
          </w:p>
        </w:tc>
        <w:tc>
          <w:tcPr>
            <w:tcW w:w="4830" w:type="dxa"/>
            <w:tcBorders>
              <w:top w:val="single" w:sz="4" w:space="0" w:color="auto"/>
              <w:left w:val="single" w:sz="4" w:space="0" w:color="auto"/>
              <w:bottom w:val="single" w:sz="4" w:space="0" w:color="auto"/>
              <w:right w:val="single" w:sz="4" w:space="0" w:color="auto"/>
            </w:tcBorders>
            <w:hideMark/>
          </w:tcPr>
          <w:p w14:paraId="69882C12" w14:textId="77777777" w:rsidR="007B6241" w:rsidRDefault="007B6241">
            <w:pPr>
              <w:rPr>
                <w:rFonts w:ascii="Arial" w:hAnsi="Arial" w:cs="Arial"/>
                <w:sz w:val="20"/>
                <w:szCs w:val="20"/>
              </w:rPr>
            </w:pPr>
            <w:r>
              <w:rPr>
                <w:rFonts w:ascii="Arial" w:hAnsi="Arial" w:cs="Arial"/>
                <w:sz w:val="20"/>
                <w:szCs w:val="20"/>
              </w:rPr>
              <w:t>ALIENAÇÃO DE BENS</w:t>
            </w:r>
          </w:p>
        </w:tc>
        <w:tc>
          <w:tcPr>
            <w:tcW w:w="3904" w:type="dxa"/>
            <w:tcBorders>
              <w:top w:val="single" w:sz="4" w:space="0" w:color="auto"/>
              <w:left w:val="single" w:sz="4" w:space="0" w:color="auto"/>
              <w:bottom w:val="single" w:sz="4" w:space="0" w:color="auto"/>
              <w:right w:val="single" w:sz="4" w:space="0" w:color="auto"/>
            </w:tcBorders>
          </w:tcPr>
          <w:p w14:paraId="280F8ED3" w14:textId="77777777" w:rsidR="007B6241" w:rsidRDefault="007B6241">
            <w:pPr>
              <w:rPr>
                <w:rFonts w:ascii="Arial" w:hAnsi="Arial" w:cs="Arial"/>
                <w:sz w:val="20"/>
                <w:szCs w:val="20"/>
              </w:rPr>
            </w:pPr>
          </w:p>
        </w:tc>
      </w:tr>
      <w:tr w:rsidR="007B6241" w14:paraId="39DE1F78"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72BCD0A1" w14:textId="77777777" w:rsidR="007B6241" w:rsidRDefault="00CE3282">
            <w:pPr>
              <w:rPr>
                <w:rFonts w:ascii="Arial" w:hAnsi="Arial" w:cs="Arial"/>
                <w:b/>
                <w:sz w:val="20"/>
                <w:szCs w:val="20"/>
              </w:rPr>
            </w:pPr>
            <w:r>
              <w:rPr>
                <w:rFonts w:ascii="Arial" w:hAnsi="Arial" w:cs="Arial"/>
                <w:b/>
                <w:sz w:val="20"/>
                <w:szCs w:val="20"/>
              </w:rPr>
              <w:t>07</w:t>
            </w:r>
          </w:p>
        </w:tc>
        <w:tc>
          <w:tcPr>
            <w:tcW w:w="4830" w:type="dxa"/>
            <w:tcBorders>
              <w:top w:val="single" w:sz="4" w:space="0" w:color="auto"/>
              <w:left w:val="single" w:sz="4" w:space="0" w:color="auto"/>
              <w:bottom w:val="single" w:sz="4" w:space="0" w:color="auto"/>
              <w:right w:val="single" w:sz="4" w:space="0" w:color="auto"/>
            </w:tcBorders>
          </w:tcPr>
          <w:p w14:paraId="509C9F02" w14:textId="77777777" w:rsidR="007B6241" w:rsidRDefault="007B6241">
            <w:pPr>
              <w:rPr>
                <w:rFonts w:ascii="Arial" w:hAnsi="Arial" w:cs="Arial"/>
                <w:sz w:val="20"/>
                <w:szCs w:val="20"/>
              </w:rPr>
            </w:pPr>
            <w:r>
              <w:rPr>
                <w:rFonts w:ascii="Arial" w:hAnsi="Arial" w:cs="Arial"/>
                <w:sz w:val="20"/>
                <w:szCs w:val="20"/>
              </w:rPr>
              <w:t xml:space="preserve">ATOS DE CONTRATAÇÃO DO TRIBUNAL </w:t>
            </w:r>
          </w:p>
          <w:p w14:paraId="238CE692" w14:textId="77777777" w:rsidR="007B6241" w:rsidRDefault="007B6241">
            <w:pPr>
              <w:rPr>
                <w:rFonts w:ascii="Arial" w:hAnsi="Arial" w:cs="Arial"/>
                <w:sz w:val="20"/>
                <w:szCs w:val="20"/>
              </w:rPr>
            </w:pPr>
          </w:p>
        </w:tc>
        <w:tc>
          <w:tcPr>
            <w:tcW w:w="3904" w:type="dxa"/>
            <w:tcBorders>
              <w:top w:val="single" w:sz="4" w:space="0" w:color="auto"/>
              <w:left w:val="single" w:sz="4" w:space="0" w:color="auto"/>
              <w:bottom w:val="single" w:sz="4" w:space="0" w:color="auto"/>
              <w:right w:val="single" w:sz="4" w:space="0" w:color="auto"/>
            </w:tcBorders>
            <w:hideMark/>
          </w:tcPr>
          <w:p w14:paraId="6F76368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DISPENSA DE LICITAÇÃO</w:t>
            </w:r>
          </w:p>
          <w:p w14:paraId="25167119"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INEXIGIBILIDADE DE LICITAÇÃO</w:t>
            </w:r>
          </w:p>
          <w:p w14:paraId="68FD8B6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CONVITE</w:t>
            </w:r>
          </w:p>
          <w:p w14:paraId="61D98E30"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TOMADA DE PREÇOS</w:t>
            </w:r>
          </w:p>
          <w:p w14:paraId="7230A1E0"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CONCORRÊNCIA</w:t>
            </w:r>
          </w:p>
          <w:p w14:paraId="4EBEF16E"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PREGÃO ELETRÔNICO</w:t>
            </w:r>
          </w:p>
          <w:p w14:paraId="0E40E7E6"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PREGÃO PRESENCIAL</w:t>
            </w:r>
          </w:p>
          <w:p w14:paraId="6B0D1B59"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REGISTRO DE PREÇOS</w:t>
            </w:r>
          </w:p>
          <w:p w14:paraId="70DF196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CESSÃO DE USO</w:t>
            </w:r>
          </w:p>
        </w:tc>
      </w:tr>
      <w:tr w:rsidR="007E4943" w:rsidRPr="00180C15" w14:paraId="40D72191" w14:textId="77777777" w:rsidTr="007E4943">
        <w:trPr>
          <w:jc w:val="center"/>
        </w:trPr>
        <w:tc>
          <w:tcPr>
            <w:tcW w:w="493" w:type="dxa"/>
          </w:tcPr>
          <w:p w14:paraId="196A081A" w14:textId="77777777" w:rsidR="007E4943" w:rsidRPr="00180C15" w:rsidRDefault="00CE3282" w:rsidP="007E4943">
            <w:pPr>
              <w:rPr>
                <w:rFonts w:ascii="Arial" w:hAnsi="Arial" w:cs="Arial"/>
                <w:b/>
                <w:sz w:val="20"/>
                <w:szCs w:val="20"/>
              </w:rPr>
            </w:pPr>
            <w:r>
              <w:rPr>
                <w:rFonts w:ascii="Arial" w:hAnsi="Arial" w:cs="Arial"/>
                <w:b/>
                <w:sz w:val="20"/>
                <w:szCs w:val="20"/>
              </w:rPr>
              <w:t>08</w:t>
            </w:r>
          </w:p>
        </w:tc>
        <w:tc>
          <w:tcPr>
            <w:tcW w:w="4830" w:type="dxa"/>
          </w:tcPr>
          <w:p w14:paraId="13C58831" w14:textId="77777777" w:rsidR="007E4943" w:rsidRPr="00180C15" w:rsidRDefault="007E4943" w:rsidP="007E4943">
            <w:pPr>
              <w:rPr>
                <w:rFonts w:ascii="Arial" w:hAnsi="Arial" w:cs="Arial"/>
                <w:sz w:val="20"/>
                <w:szCs w:val="20"/>
              </w:rPr>
            </w:pPr>
            <w:r w:rsidRPr="00180C15">
              <w:rPr>
                <w:rFonts w:ascii="Arial" w:hAnsi="Arial" w:cs="Arial"/>
                <w:sz w:val="20"/>
                <w:szCs w:val="20"/>
              </w:rPr>
              <w:t>COMUNICAÇÃO DE IRREGULARIDADE</w:t>
            </w:r>
          </w:p>
        </w:tc>
        <w:tc>
          <w:tcPr>
            <w:tcW w:w="3904" w:type="dxa"/>
          </w:tcPr>
          <w:p w14:paraId="1C0682DD" w14:textId="77777777" w:rsidR="007E4943" w:rsidRPr="00180C15" w:rsidRDefault="007E4943" w:rsidP="007E4943">
            <w:pPr>
              <w:rPr>
                <w:rFonts w:ascii="Arial" w:hAnsi="Arial" w:cs="Arial"/>
                <w:sz w:val="20"/>
                <w:szCs w:val="20"/>
              </w:rPr>
            </w:pPr>
          </w:p>
        </w:tc>
      </w:tr>
      <w:tr w:rsidR="007B6241" w14:paraId="40552E5A"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82F83E1" w14:textId="77777777" w:rsidR="007B6241" w:rsidRDefault="00CE3282">
            <w:pPr>
              <w:rPr>
                <w:rFonts w:ascii="Arial" w:hAnsi="Arial" w:cs="Arial"/>
                <w:b/>
                <w:sz w:val="20"/>
                <w:szCs w:val="20"/>
              </w:rPr>
            </w:pPr>
            <w:r>
              <w:rPr>
                <w:rFonts w:ascii="Arial" w:hAnsi="Arial" w:cs="Arial"/>
                <w:b/>
                <w:sz w:val="20"/>
                <w:szCs w:val="20"/>
              </w:rPr>
              <w:t>09</w:t>
            </w:r>
          </w:p>
        </w:tc>
        <w:tc>
          <w:tcPr>
            <w:tcW w:w="4830" w:type="dxa"/>
            <w:tcBorders>
              <w:top w:val="single" w:sz="4" w:space="0" w:color="auto"/>
              <w:left w:val="single" w:sz="4" w:space="0" w:color="auto"/>
              <w:bottom w:val="single" w:sz="4" w:space="0" w:color="auto"/>
              <w:right w:val="single" w:sz="4" w:space="0" w:color="auto"/>
            </w:tcBorders>
            <w:hideMark/>
          </w:tcPr>
          <w:p w14:paraId="71E31E29" w14:textId="77777777" w:rsidR="007B6241" w:rsidRDefault="007B6241">
            <w:pPr>
              <w:rPr>
                <w:rFonts w:ascii="Arial" w:hAnsi="Arial" w:cs="Arial"/>
                <w:sz w:val="20"/>
                <w:szCs w:val="20"/>
              </w:rPr>
            </w:pPr>
            <w:r>
              <w:rPr>
                <w:rFonts w:ascii="Arial" w:hAnsi="Arial" w:cs="Arial"/>
                <w:sz w:val="20"/>
                <w:szCs w:val="20"/>
              </w:rPr>
              <w:t>CONCURSO PÚBLICO DO TRIBUNAL</w:t>
            </w:r>
          </w:p>
        </w:tc>
        <w:tc>
          <w:tcPr>
            <w:tcW w:w="3904" w:type="dxa"/>
            <w:tcBorders>
              <w:top w:val="single" w:sz="4" w:space="0" w:color="auto"/>
              <w:left w:val="single" w:sz="4" w:space="0" w:color="auto"/>
              <w:bottom w:val="single" w:sz="4" w:space="0" w:color="auto"/>
              <w:right w:val="single" w:sz="4" w:space="0" w:color="auto"/>
            </w:tcBorders>
          </w:tcPr>
          <w:p w14:paraId="3108F96A" w14:textId="77777777" w:rsidR="007B6241" w:rsidRDefault="007B6241">
            <w:pPr>
              <w:rPr>
                <w:rFonts w:ascii="Arial" w:hAnsi="Arial" w:cs="Arial"/>
                <w:sz w:val="20"/>
                <w:szCs w:val="20"/>
              </w:rPr>
            </w:pPr>
          </w:p>
        </w:tc>
      </w:tr>
      <w:tr w:rsidR="007E4943" w:rsidRPr="00215593" w14:paraId="133AC09A" w14:textId="77777777" w:rsidTr="007E4943">
        <w:trPr>
          <w:jc w:val="center"/>
        </w:trPr>
        <w:tc>
          <w:tcPr>
            <w:tcW w:w="493" w:type="dxa"/>
          </w:tcPr>
          <w:p w14:paraId="1EDFFA2E" w14:textId="77777777" w:rsidR="007E4943" w:rsidRPr="00215593" w:rsidRDefault="00CE3282" w:rsidP="007E4943">
            <w:pPr>
              <w:rPr>
                <w:rFonts w:ascii="Arial" w:hAnsi="Arial" w:cs="Arial"/>
                <w:b/>
                <w:sz w:val="20"/>
                <w:szCs w:val="20"/>
              </w:rPr>
            </w:pPr>
            <w:r>
              <w:rPr>
                <w:rFonts w:ascii="Arial" w:hAnsi="Arial" w:cs="Arial"/>
                <w:b/>
                <w:sz w:val="20"/>
                <w:szCs w:val="20"/>
              </w:rPr>
              <w:t>10</w:t>
            </w:r>
          </w:p>
        </w:tc>
        <w:tc>
          <w:tcPr>
            <w:tcW w:w="4830" w:type="dxa"/>
          </w:tcPr>
          <w:p w14:paraId="118D7521" w14:textId="77777777" w:rsidR="007E4943" w:rsidRPr="00215593" w:rsidRDefault="007E4943" w:rsidP="007E4943">
            <w:pPr>
              <w:rPr>
                <w:rFonts w:ascii="Arial" w:hAnsi="Arial" w:cs="Arial"/>
                <w:sz w:val="20"/>
                <w:szCs w:val="20"/>
              </w:rPr>
            </w:pPr>
            <w:r w:rsidRPr="00215593">
              <w:rPr>
                <w:rFonts w:ascii="Arial" w:hAnsi="Arial" w:cs="Arial"/>
                <w:sz w:val="20"/>
                <w:szCs w:val="20"/>
              </w:rPr>
              <w:t>CONFLITO DE COMPETÊNCIA</w:t>
            </w:r>
          </w:p>
        </w:tc>
        <w:tc>
          <w:tcPr>
            <w:tcW w:w="3904" w:type="dxa"/>
          </w:tcPr>
          <w:p w14:paraId="7AD33239" w14:textId="77777777" w:rsidR="007E4943" w:rsidRPr="00215593" w:rsidRDefault="007E4943" w:rsidP="007E4943">
            <w:pPr>
              <w:rPr>
                <w:rFonts w:ascii="Arial" w:hAnsi="Arial" w:cs="Arial"/>
                <w:sz w:val="20"/>
                <w:szCs w:val="20"/>
              </w:rPr>
            </w:pPr>
          </w:p>
        </w:tc>
      </w:tr>
      <w:tr w:rsidR="007B6241" w14:paraId="68FB4DB0"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4FFB8C37" w14:textId="77777777" w:rsidR="007B6241" w:rsidRDefault="00CE3282">
            <w:pPr>
              <w:rPr>
                <w:rFonts w:ascii="Arial" w:hAnsi="Arial" w:cs="Arial"/>
                <w:b/>
                <w:sz w:val="20"/>
                <w:szCs w:val="20"/>
              </w:rPr>
            </w:pPr>
            <w:r>
              <w:rPr>
                <w:rFonts w:ascii="Arial" w:hAnsi="Arial" w:cs="Arial"/>
                <w:b/>
                <w:sz w:val="20"/>
                <w:szCs w:val="20"/>
              </w:rPr>
              <w:t>11</w:t>
            </w:r>
          </w:p>
        </w:tc>
        <w:tc>
          <w:tcPr>
            <w:tcW w:w="4830" w:type="dxa"/>
            <w:tcBorders>
              <w:top w:val="single" w:sz="4" w:space="0" w:color="auto"/>
              <w:left w:val="single" w:sz="4" w:space="0" w:color="auto"/>
              <w:bottom w:val="single" w:sz="4" w:space="0" w:color="auto"/>
              <w:right w:val="single" w:sz="4" w:space="0" w:color="auto"/>
            </w:tcBorders>
            <w:hideMark/>
          </w:tcPr>
          <w:p w14:paraId="003F03A2" w14:textId="77777777" w:rsidR="007B6241" w:rsidRDefault="007B6241">
            <w:pPr>
              <w:rPr>
                <w:rFonts w:ascii="Arial" w:hAnsi="Arial" w:cs="Arial"/>
                <w:sz w:val="20"/>
                <w:szCs w:val="20"/>
              </w:rPr>
            </w:pPr>
            <w:r>
              <w:rPr>
                <w:rFonts w:ascii="Arial" w:hAnsi="Arial" w:cs="Arial"/>
                <w:sz w:val="20"/>
                <w:szCs w:val="20"/>
              </w:rPr>
              <w:t>CONVÊNIO E CONGÊNERES</w:t>
            </w:r>
          </w:p>
        </w:tc>
        <w:tc>
          <w:tcPr>
            <w:tcW w:w="3904" w:type="dxa"/>
            <w:tcBorders>
              <w:top w:val="single" w:sz="4" w:space="0" w:color="auto"/>
              <w:left w:val="single" w:sz="4" w:space="0" w:color="auto"/>
              <w:bottom w:val="single" w:sz="4" w:space="0" w:color="auto"/>
              <w:right w:val="single" w:sz="4" w:space="0" w:color="auto"/>
            </w:tcBorders>
          </w:tcPr>
          <w:p w14:paraId="0C7B15AD" w14:textId="77777777" w:rsidR="007B6241" w:rsidRDefault="007B6241">
            <w:pPr>
              <w:rPr>
                <w:rFonts w:ascii="Arial" w:hAnsi="Arial" w:cs="Arial"/>
                <w:sz w:val="20"/>
                <w:szCs w:val="20"/>
              </w:rPr>
            </w:pPr>
          </w:p>
        </w:tc>
      </w:tr>
      <w:tr w:rsidR="007B6241" w14:paraId="4DC00D8A"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BE037DE" w14:textId="77777777" w:rsidR="007B6241" w:rsidRDefault="00CE3282">
            <w:pPr>
              <w:rPr>
                <w:rFonts w:ascii="Arial" w:hAnsi="Arial" w:cs="Arial"/>
                <w:b/>
                <w:sz w:val="20"/>
                <w:szCs w:val="20"/>
              </w:rPr>
            </w:pPr>
            <w:r>
              <w:rPr>
                <w:rFonts w:ascii="Arial" w:hAnsi="Arial" w:cs="Arial"/>
                <w:b/>
                <w:sz w:val="20"/>
                <w:szCs w:val="20"/>
              </w:rPr>
              <w:t>12</w:t>
            </w:r>
          </w:p>
        </w:tc>
        <w:tc>
          <w:tcPr>
            <w:tcW w:w="4830" w:type="dxa"/>
            <w:tcBorders>
              <w:top w:val="single" w:sz="4" w:space="0" w:color="auto"/>
              <w:left w:val="single" w:sz="4" w:space="0" w:color="auto"/>
              <w:bottom w:val="single" w:sz="4" w:space="0" w:color="auto"/>
              <w:right w:val="single" w:sz="4" w:space="0" w:color="auto"/>
            </w:tcBorders>
            <w:hideMark/>
          </w:tcPr>
          <w:p w14:paraId="33CBE929" w14:textId="77777777" w:rsidR="007B6241" w:rsidRDefault="007B6241">
            <w:pPr>
              <w:rPr>
                <w:rFonts w:ascii="Arial" w:hAnsi="Arial" w:cs="Arial"/>
                <w:sz w:val="20"/>
                <w:szCs w:val="20"/>
              </w:rPr>
            </w:pPr>
            <w:r>
              <w:rPr>
                <w:rFonts w:ascii="Arial" w:hAnsi="Arial" w:cs="Arial"/>
                <w:sz w:val="20"/>
                <w:szCs w:val="20"/>
              </w:rPr>
              <w:t>CORREIÇÃO EXTRAORDINÁRIA</w:t>
            </w:r>
          </w:p>
        </w:tc>
        <w:tc>
          <w:tcPr>
            <w:tcW w:w="3904" w:type="dxa"/>
            <w:tcBorders>
              <w:top w:val="single" w:sz="4" w:space="0" w:color="auto"/>
              <w:left w:val="single" w:sz="4" w:space="0" w:color="auto"/>
              <w:bottom w:val="single" w:sz="4" w:space="0" w:color="auto"/>
              <w:right w:val="single" w:sz="4" w:space="0" w:color="auto"/>
            </w:tcBorders>
          </w:tcPr>
          <w:p w14:paraId="30BC9580" w14:textId="77777777" w:rsidR="007B6241" w:rsidRDefault="007B6241">
            <w:pPr>
              <w:rPr>
                <w:rFonts w:ascii="Arial" w:hAnsi="Arial" w:cs="Arial"/>
                <w:sz w:val="20"/>
                <w:szCs w:val="20"/>
              </w:rPr>
            </w:pPr>
          </w:p>
        </w:tc>
      </w:tr>
      <w:tr w:rsidR="007B6241" w14:paraId="4E1FF1E7"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BD45041" w14:textId="77777777" w:rsidR="007B6241" w:rsidRDefault="00CE3282">
            <w:pPr>
              <w:rPr>
                <w:rFonts w:ascii="Arial" w:hAnsi="Arial" w:cs="Arial"/>
                <w:b/>
                <w:sz w:val="20"/>
                <w:szCs w:val="20"/>
              </w:rPr>
            </w:pPr>
            <w:r>
              <w:rPr>
                <w:rFonts w:ascii="Arial" w:hAnsi="Arial" w:cs="Arial"/>
                <w:b/>
                <w:sz w:val="20"/>
                <w:szCs w:val="20"/>
              </w:rPr>
              <w:t>13</w:t>
            </w:r>
          </w:p>
        </w:tc>
        <w:tc>
          <w:tcPr>
            <w:tcW w:w="4830" w:type="dxa"/>
            <w:tcBorders>
              <w:top w:val="single" w:sz="4" w:space="0" w:color="auto"/>
              <w:left w:val="single" w:sz="4" w:space="0" w:color="auto"/>
              <w:bottom w:val="single" w:sz="4" w:space="0" w:color="auto"/>
              <w:right w:val="single" w:sz="4" w:space="0" w:color="auto"/>
            </w:tcBorders>
            <w:hideMark/>
          </w:tcPr>
          <w:p w14:paraId="7B17C7BE" w14:textId="77777777" w:rsidR="007B6241" w:rsidRDefault="007B6241">
            <w:pPr>
              <w:rPr>
                <w:rFonts w:ascii="Arial" w:hAnsi="Arial" w:cs="Arial"/>
                <w:sz w:val="20"/>
                <w:szCs w:val="20"/>
              </w:rPr>
            </w:pPr>
            <w:r>
              <w:rPr>
                <w:rFonts w:ascii="Arial" w:hAnsi="Arial" w:cs="Arial"/>
                <w:sz w:val="20"/>
                <w:szCs w:val="20"/>
              </w:rPr>
              <w:t>CORREIÇÃO ORDINÁRIA</w:t>
            </w:r>
          </w:p>
        </w:tc>
        <w:tc>
          <w:tcPr>
            <w:tcW w:w="3904" w:type="dxa"/>
            <w:tcBorders>
              <w:top w:val="single" w:sz="4" w:space="0" w:color="auto"/>
              <w:left w:val="single" w:sz="4" w:space="0" w:color="auto"/>
              <w:bottom w:val="single" w:sz="4" w:space="0" w:color="auto"/>
              <w:right w:val="single" w:sz="4" w:space="0" w:color="auto"/>
            </w:tcBorders>
          </w:tcPr>
          <w:p w14:paraId="5A56C712" w14:textId="77777777" w:rsidR="007B6241" w:rsidRDefault="007B6241">
            <w:pPr>
              <w:rPr>
                <w:rFonts w:ascii="Arial" w:hAnsi="Arial" w:cs="Arial"/>
                <w:sz w:val="20"/>
                <w:szCs w:val="20"/>
              </w:rPr>
            </w:pPr>
          </w:p>
        </w:tc>
      </w:tr>
      <w:tr w:rsidR="007B6241" w14:paraId="10049766" w14:textId="77777777">
        <w:trPr>
          <w:trHeight w:val="694"/>
          <w:jc w:val="center"/>
        </w:trPr>
        <w:tc>
          <w:tcPr>
            <w:tcW w:w="493" w:type="dxa"/>
            <w:tcBorders>
              <w:top w:val="single" w:sz="4" w:space="0" w:color="auto"/>
              <w:left w:val="single" w:sz="4" w:space="0" w:color="auto"/>
              <w:bottom w:val="single" w:sz="4" w:space="0" w:color="auto"/>
              <w:right w:val="single" w:sz="4" w:space="0" w:color="auto"/>
            </w:tcBorders>
            <w:hideMark/>
          </w:tcPr>
          <w:p w14:paraId="3A900821" w14:textId="77777777" w:rsidR="007B6241" w:rsidRDefault="00CE3282">
            <w:pPr>
              <w:rPr>
                <w:rFonts w:ascii="Arial" w:hAnsi="Arial" w:cs="Arial"/>
                <w:b/>
                <w:sz w:val="20"/>
                <w:szCs w:val="20"/>
              </w:rPr>
            </w:pPr>
            <w:r>
              <w:rPr>
                <w:rFonts w:ascii="Arial" w:hAnsi="Arial" w:cs="Arial"/>
                <w:b/>
                <w:sz w:val="20"/>
                <w:szCs w:val="20"/>
              </w:rPr>
              <w:t>14</w:t>
            </w:r>
          </w:p>
        </w:tc>
        <w:tc>
          <w:tcPr>
            <w:tcW w:w="4830" w:type="dxa"/>
            <w:tcBorders>
              <w:top w:val="single" w:sz="4" w:space="0" w:color="auto"/>
              <w:left w:val="single" w:sz="4" w:space="0" w:color="auto"/>
              <w:bottom w:val="single" w:sz="4" w:space="0" w:color="auto"/>
              <w:right w:val="single" w:sz="4" w:space="0" w:color="auto"/>
            </w:tcBorders>
            <w:hideMark/>
          </w:tcPr>
          <w:p w14:paraId="4294B254" w14:textId="77777777" w:rsidR="007B6241" w:rsidRDefault="007B6241">
            <w:pPr>
              <w:rPr>
                <w:rFonts w:ascii="Arial" w:hAnsi="Arial" w:cs="Arial"/>
                <w:sz w:val="20"/>
                <w:szCs w:val="20"/>
              </w:rPr>
            </w:pPr>
            <w:r>
              <w:rPr>
                <w:rFonts w:ascii="Arial" w:hAnsi="Arial" w:cs="Arial"/>
                <w:sz w:val="20"/>
                <w:szCs w:val="20"/>
              </w:rPr>
              <w:t>EXECUÇÃO ORÇAMENTÁRIA</w:t>
            </w:r>
          </w:p>
        </w:tc>
        <w:tc>
          <w:tcPr>
            <w:tcW w:w="3904" w:type="dxa"/>
            <w:tcBorders>
              <w:top w:val="single" w:sz="4" w:space="0" w:color="auto"/>
              <w:left w:val="single" w:sz="4" w:space="0" w:color="auto"/>
              <w:bottom w:val="single" w:sz="4" w:space="0" w:color="auto"/>
              <w:right w:val="single" w:sz="4" w:space="0" w:color="auto"/>
            </w:tcBorders>
            <w:hideMark/>
          </w:tcPr>
          <w:p w14:paraId="5D8A2046" w14:textId="77777777" w:rsidR="007B6241" w:rsidRDefault="007B6241" w:rsidP="00E45AD1">
            <w:pPr>
              <w:numPr>
                <w:ilvl w:val="0"/>
                <w:numId w:val="12"/>
              </w:numPr>
              <w:ind w:left="340" w:hanging="283"/>
              <w:rPr>
                <w:rFonts w:ascii="Arial" w:hAnsi="Arial" w:cs="Arial"/>
                <w:sz w:val="20"/>
                <w:szCs w:val="20"/>
              </w:rPr>
            </w:pPr>
            <w:r>
              <w:rPr>
                <w:rFonts w:ascii="Arial" w:hAnsi="Arial" w:cs="Arial"/>
                <w:sz w:val="20"/>
                <w:szCs w:val="20"/>
              </w:rPr>
              <w:t>AJUDA DE CUSTO</w:t>
            </w:r>
          </w:p>
          <w:p w14:paraId="1704FC84" w14:textId="77777777" w:rsidR="007B6241" w:rsidRDefault="007B6241" w:rsidP="00E45AD1">
            <w:pPr>
              <w:numPr>
                <w:ilvl w:val="0"/>
                <w:numId w:val="12"/>
              </w:numPr>
              <w:ind w:left="340" w:hanging="283"/>
              <w:rPr>
                <w:rFonts w:ascii="Arial" w:hAnsi="Arial" w:cs="Arial"/>
                <w:bCs/>
                <w:sz w:val="20"/>
                <w:szCs w:val="20"/>
              </w:rPr>
            </w:pPr>
            <w:r>
              <w:rPr>
                <w:rFonts w:ascii="Arial" w:hAnsi="Arial" w:cs="Arial"/>
                <w:bCs/>
                <w:sz w:val="20"/>
                <w:szCs w:val="20"/>
              </w:rPr>
              <w:t>RELATÓRIO MENSAL</w:t>
            </w:r>
          </w:p>
          <w:p w14:paraId="35581AB0" w14:textId="77777777" w:rsidR="007B6241" w:rsidRDefault="007B6241" w:rsidP="00E45AD1">
            <w:pPr>
              <w:numPr>
                <w:ilvl w:val="0"/>
                <w:numId w:val="12"/>
              </w:numPr>
              <w:ind w:left="340" w:hanging="283"/>
              <w:rPr>
                <w:rFonts w:ascii="Arial" w:hAnsi="Arial" w:cs="Arial"/>
                <w:sz w:val="20"/>
                <w:szCs w:val="20"/>
              </w:rPr>
            </w:pPr>
            <w:r>
              <w:rPr>
                <w:rFonts w:ascii="Arial" w:hAnsi="Arial" w:cs="Arial"/>
                <w:bCs/>
                <w:sz w:val="20"/>
                <w:szCs w:val="20"/>
              </w:rPr>
              <w:t>RESTOS A PAGAR</w:t>
            </w:r>
          </w:p>
        </w:tc>
      </w:tr>
      <w:tr w:rsidR="007E4943" w:rsidRPr="00180C15" w14:paraId="0EBCC8CD" w14:textId="77777777" w:rsidTr="007E4943">
        <w:trPr>
          <w:jc w:val="center"/>
        </w:trPr>
        <w:tc>
          <w:tcPr>
            <w:tcW w:w="493" w:type="dxa"/>
          </w:tcPr>
          <w:p w14:paraId="1B30E625" w14:textId="77777777" w:rsidR="007E4943" w:rsidRPr="00180C15" w:rsidRDefault="00CE3282" w:rsidP="007E4943">
            <w:pPr>
              <w:rPr>
                <w:rFonts w:ascii="Arial" w:hAnsi="Arial" w:cs="Arial"/>
                <w:b/>
                <w:sz w:val="20"/>
                <w:szCs w:val="20"/>
              </w:rPr>
            </w:pPr>
            <w:r>
              <w:rPr>
                <w:rFonts w:ascii="Arial" w:hAnsi="Arial" w:cs="Arial"/>
                <w:b/>
                <w:sz w:val="20"/>
                <w:szCs w:val="20"/>
              </w:rPr>
              <w:t>15</w:t>
            </w:r>
          </w:p>
        </w:tc>
        <w:tc>
          <w:tcPr>
            <w:tcW w:w="4830" w:type="dxa"/>
          </w:tcPr>
          <w:p w14:paraId="3DF9D4DC" w14:textId="77777777" w:rsidR="007E4943" w:rsidRPr="00180C15" w:rsidRDefault="007E4943" w:rsidP="007E4943">
            <w:pPr>
              <w:rPr>
                <w:rFonts w:ascii="Arial" w:hAnsi="Arial" w:cs="Arial"/>
                <w:sz w:val="20"/>
                <w:szCs w:val="20"/>
              </w:rPr>
            </w:pPr>
            <w:r w:rsidRPr="00180C15">
              <w:rPr>
                <w:rFonts w:ascii="Arial" w:hAnsi="Arial" w:cs="Arial"/>
                <w:sz w:val="20"/>
                <w:szCs w:val="20"/>
              </w:rPr>
              <w:t>INCIDENTE DE INCONSTITUCIONALIDADE</w:t>
            </w:r>
          </w:p>
        </w:tc>
        <w:tc>
          <w:tcPr>
            <w:tcW w:w="3904" w:type="dxa"/>
          </w:tcPr>
          <w:p w14:paraId="3467D756" w14:textId="77777777" w:rsidR="007E4943" w:rsidRPr="00180C15" w:rsidRDefault="007E4943" w:rsidP="007E4943">
            <w:pPr>
              <w:rPr>
                <w:rFonts w:ascii="Arial" w:hAnsi="Arial" w:cs="Arial"/>
                <w:sz w:val="20"/>
                <w:szCs w:val="20"/>
              </w:rPr>
            </w:pPr>
          </w:p>
        </w:tc>
      </w:tr>
      <w:tr w:rsidR="007E4943" w:rsidRPr="00180C15" w14:paraId="60686B70" w14:textId="77777777" w:rsidTr="007E4943">
        <w:trPr>
          <w:jc w:val="center"/>
        </w:trPr>
        <w:tc>
          <w:tcPr>
            <w:tcW w:w="493" w:type="dxa"/>
          </w:tcPr>
          <w:p w14:paraId="7B7009AE" w14:textId="77777777" w:rsidR="007E4943" w:rsidRPr="00180C15" w:rsidRDefault="00CE3282" w:rsidP="007E4943">
            <w:pPr>
              <w:rPr>
                <w:rFonts w:ascii="Arial" w:hAnsi="Arial" w:cs="Arial"/>
                <w:b/>
                <w:sz w:val="20"/>
                <w:szCs w:val="20"/>
              </w:rPr>
            </w:pPr>
            <w:r>
              <w:rPr>
                <w:rFonts w:ascii="Arial" w:hAnsi="Arial" w:cs="Arial"/>
                <w:b/>
                <w:sz w:val="20"/>
                <w:szCs w:val="20"/>
              </w:rPr>
              <w:t>16</w:t>
            </w:r>
          </w:p>
        </w:tc>
        <w:tc>
          <w:tcPr>
            <w:tcW w:w="4830" w:type="dxa"/>
          </w:tcPr>
          <w:p w14:paraId="143054AB" w14:textId="77777777" w:rsidR="007E4943" w:rsidRPr="00180C15" w:rsidRDefault="007E4943" w:rsidP="007E4943">
            <w:pPr>
              <w:rPr>
                <w:rFonts w:ascii="Arial" w:hAnsi="Arial" w:cs="Arial"/>
                <w:sz w:val="20"/>
                <w:szCs w:val="20"/>
              </w:rPr>
            </w:pPr>
            <w:r w:rsidRPr="00180C15">
              <w:rPr>
                <w:rFonts w:ascii="Arial" w:hAnsi="Arial" w:cs="Arial"/>
                <w:sz w:val="20"/>
                <w:szCs w:val="20"/>
              </w:rPr>
              <w:t>PLANO ANUAL DE FISCALIZAÇÃO</w:t>
            </w:r>
          </w:p>
        </w:tc>
        <w:tc>
          <w:tcPr>
            <w:tcW w:w="3904" w:type="dxa"/>
          </w:tcPr>
          <w:p w14:paraId="1D2CF2B9" w14:textId="77777777" w:rsidR="007E4943" w:rsidRPr="00180C15" w:rsidRDefault="007E4943" w:rsidP="007E4943">
            <w:pPr>
              <w:rPr>
                <w:rFonts w:ascii="Arial" w:hAnsi="Arial" w:cs="Arial"/>
                <w:sz w:val="20"/>
                <w:szCs w:val="20"/>
              </w:rPr>
            </w:pPr>
          </w:p>
        </w:tc>
      </w:tr>
      <w:tr w:rsidR="007E4943" w:rsidRPr="00180C15" w14:paraId="11CC85DC" w14:textId="77777777" w:rsidTr="007E4943">
        <w:trPr>
          <w:jc w:val="center"/>
        </w:trPr>
        <w:tc>
          <w:tcPr>
            <w:tcW w:w="493" w:type="dxa"/>
          </w:tcPr>
          <w:p w14:paraId="20EE856D" w14:textId="77777777" w:rsidR="007E4943" w:rsidRPr="00180C15" w:rsidRDefault="00CE3282" w:rsidP="007E4943">
            <w:pPr>
              <w:rPr>
                <w:rFonts w:ascii="Arial" w:hAnsi="Arial" w:cs="Arial"/>
                <w:b/>
                <w:sz w:val="20"/>
                <w:szCs w:val="20"/>
              </w:rPr>
            </w:pPr>
            <w:r>
              <w:rPr>
                <w:rFonts w:ascii="Arial" w:hAnsi="Arial" w:cs="Arial"/>
                <w:b/>
                <w:sz w:val="20"/>
                <w:szCs w:val="20"/>
              </w:rPr>
              <w:t>17</w:t>
            </w:r>
          </w:p>
        </w:tc>
        <w:tc>
          <w:tcPr>
            <w:tcW w:w="4830" w:type="dxa"/>
          </w:tcPr>
          <w:p w14:paraId="798162FD" w14:textId="77777777" w:rsidR="007E4943" w:rsidRPr="00180C15" w:rsidRDefault="007E4943" w:rsidP="007E4943">
            <w:pPr>
              <w:rPr>
                <w:rFonts w:ascii="Arial" w:hAnsi="Arial" w:cs="Arial"/>
                <w:sz w:val="20"/>
                <w:szCs w:val="20"/>
              </w:rPr>
            </w:pPr>
            <w:r w:rsidRPr="00180C15">
              <w:rPr>
                <w:rFonts w:ascii="Arial" w:hAnsi="Arial" w:cs="Arial"/>
                <w:sz w:val="20"/>
                <w:szCs w:val="20"/>
              </w:rPr>
              <w:t>PREJULGADO</w:t>
            </w:r>
          </w:p>
        </w:tc>
        <w:tc>
          <w:tcPr>
            <w:tcW w:w="3904" w:type="dxa"/>
          </w:tcPr>
          <w:p w14:paraId="73BF6D2E" w14:textId="77777777" w:rsidR="007E4943" w:rsidRPr="00180C15" w:rsidRDefault="007E4943" w:rsidP="007E4943">
            <w:pPr>
              <w:rPr>
                <w:rFonts w:ascii="Arial" w:hAnsi="Arial" w:cs="Arial"/>
                <w:sz w:val="20"/>
                <w:szCs w:val="20"/>
              </w:rPr>
            </w:pPr>
          </w:p>
        </w:tc>
      </w:tr>
      <w:tr w:rsidR="007B6241" w14:paraId="5315BE21"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6E37FE0B" w14:textId="77777777" w:rsidR="007B6241" w:rsidRDefault="00CE3282">
            <w:pPr>
              <w:rPr>
                <w:rFonts w:ascii="Arial" w:hAnsi="Arial" w:cs="Arial"/>
                <w:b/>
                <w:sz w:val="20"/>
                <w:szCs w:val="20"/>
              </w:rPr>
            </w:pPr>
            <w:r>
              <w:rPr>
                <w:rFonts w:ascii="Arial" w:hAnsi="Arial" w:cs="Arial"/>
                <w:b/>
                <w:sz w:val="20"/>
                <w:szCs w:val="20"/>
              </w:rPr>
              <w:t>18</w:t>
            </w:r>
          </w:p>
        </w:tc>
        <w:tc>
          <w:tcPr>
            <w:tcW w:w="4830" w:type="dxa"/>
            <w:tcBorders>
              <w:top w:val="single" w:sz="4" w:space="0" w:color="auto"/>
              <w:left w:val="single" w:sz="4" w:space="0" w:color="auto"/>
              <w:bottom w:val="single" w:sz="4" w:space="0" w:color="auto"/>
              <w:right w:val="single" w:sz="4" w:space="0" w:color="auto"/>
            </w:tcBorders>
            <w:hideMark/>
          </w:tcPr>
          <w:p w14:paraId="7519E3E1" w14:textId="77777777" w:rsidR="007B6241" w:rsidRDefault="007B6241">
            <w:pPr>
              <w:rPr>
                <w:rFonts w:ascii="Arial" w:hAnsi="Arial" w:cs="Arial"/>
                <w:sz w:val="20"/>
                <w:szCs w:val="20"/>
              </w:rPr>
            </w:pPr>
            <w:r>
              <w:rPr>
                <w:rFonts w:ascii="Arial" w:hAnsi="Arial" w:cs="Arial"/>
                <w:sz w:val="20"/>
                <w:szCs w:val="20"/>
              </w:rPr>
              <w:t>PROCESSO ADMINISTRATIVO DISCIPLINAR</w:t>
            </w:r>
          </w:p>
        </w:tc>
        <w:tc>
          <w:tcPr>
            <w:tcW w:w="3904" w:type="dxa"/>
            <w:tcBorders>
              <w:top w:val="single" w:sz="4" w:space="0" w:color="auto"/>
              <w:left w:val="single" w:sz="4" w:space="0" w:color="auto"/>
              <w:bottom w:val="single" w:sz="4" w:space="0" w:color="auto"/>
              <w:right w:val="single" w:sz="4" w:space="0" w:color="auto"/>
            </w:tcBorders>
          </w:tcPr>
          <w:p w14:paraId="7D48208D" w14:textId="77777777" w:rsidR="007B6241" w:rsidRDefault="007B6241">
            <w:pPr>
              <w:rPr>
                <w:rFonts w:ascii="Arial" w:hAnsi="Arial" w:cs="Arial"/>
                <w:sz w:val="20"/>
                <w:szCs w:val="20"/>
              </w:rPr>
            </w:pPr>
          </w:p>
        </w:tc>
      </w:tr>
      <w:tr w:rsidR="007B6241" w14:paraId="31B15FA7"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42BCA0A" w14:textId="77777777" w:rsidR="007B6241" w:rsidRDefault="00CE3282">
            <w:pPr>
              <w:rPr>
                <w:rFonts w:ascii="Arial" w:hAnsi="Arial" w:cs="Arial"/>
                <w:b/>
                <w:sz w:val="20"/>
                <w:szCs w:val="20"/>
              </w:rPr>
            </w:pPr>
            <w:r>
              <w:rPr>
                <w:rFonts w:ascii="Arial" w:hAnsi="Arial" w:cs="Arial"/>
                <w:b/>
                <w:sz w:val="20"/>
                <w:szCs w:val="20"/>
              </w:rPr>
              <w:t>19</w:t>
            </w:r>
          </w:p>
        </w:tc>
        <w:tc>
          <w:tcPr>
            <w:tcW w:w="4830" w:type="dxa"/>
            <w:tcBorders>
              <w:top w:val="single" w:sz="4" w:space="0" w:color="auto"/>
              <w:left w:val="single" w:sz="4" w:space="0" w:color="auto"/>
              <w:bottom w:val="single" w:sz="4" w:space="0" w:color="auto"/>
              <w:right w:val="single" w:sz="4" w:space="0" w:color="auto"/>
            </w:tcBorders>
            <w:hideMark/>
          </w:tcPr>
          <w:p w14:paraId="1EF29124" w14:textId="77777777" w:rsidR="007B6241" w:rsidRDefault="007B6241">
            <w:pPr>
              <w:rPr>
                <w:rFonts w:ascii="Arial" w:hAnsi="Arial" w:cs="Arial"/>
                <w:sz w:val="20"/>
                <w:szCs w:val="20"/>
              </w:rPr>
            </w:pPr>
            <w:r>
              <w:rPr>
                <w:rFonts w:ascii="Arial" w:hAnsi="Arial" w:cs="Arial"/>
                <w:sz w:val="20"/>
                <w:szCs w:val="20"/>
              </w:rPr>
              <w:t>PROCESSO ÉTICO</w:t>
            </w:r>
            <w:r w:rsidR="00552E62">
              <w:rPr>
                <w:rFonts w:ascii="Arial" w:hAnsi="Arial" w:cs="Arial"/>
                <w:sz w:val="20"/>
                <w:szCs w:val="20"/>
              </w:rPr>
              <w:t xml:space="preserve"> DE MEMBRO DO TRIBUNAL</w:t>
            </w:r>
          </w:p>
        </w:tc>
        <w:tc>
          <w:tcPr>
            <w:tcW w:w="3904" w:type="dxa"/>
            <w:tcBorders>
              <w:top w:val="single" w:sz="4" w:space="0" w:color="auto"/>
              <w:left w:val="single" w:sz="4" w:space="0" w:color="auto"/>
              <w:bottom w:val="single" w:sz="4" w:space="0" w:color="auto"/>
              <w:right w:val="single" w:sz="4" w:space="0" w:color="auto"/>
            </w:tcBorders>
          </w:tcPr>
          <w:p w14:paraId="5AB6CBB2" w14:textId="77777777" w:rsidR="007B6241" w:rsidRDefault="007B6241">
            <w:pPr>
              <w:rPr>
                <w:rFonts w:ascii="Arial" w:hAnsi="Arial" w:cs="Arial"/>
                <w:sz w:val="20"/>
                <w:szCs w:val="20"/>
              </w:rPr>
            </w:pPr>
          </w:p>
        </w:tc>
      </w:tr>
      <w:tr w:rsidR="007B6241" w14:paraId="16F04F9D"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7CAF6A66" w14:textId="77777777" w:rsidR="007B6241" w:rsidRDefault="00CE3282">
            <w:pPr>
              <w:rPr>
                <w:rFonts w:ascii="Arial" w:hAnsi="Arial" w:cs="Arial"/>
                <w:b/>
                <w:sz w:val="20"/>
                <w:szCs w:val="20"/>
              </w:rPr>
            </w:pPr>
            <w:r>
              <w:rPr>
                <w:rFonts w:ascii="Arial" w:hAnsi="Arial" w:cs="Arial"/>
                <w:b/>
                <w:sz w:val="20"/>
                <w:szCs w:val="20"/>
              </w:rPr>
              <w:t>20</w:t>
            </w:r>
          </w:p>
        </w:tc>
        <w:tc>
          <w:tcPr>
            <w:tcW w:w="4830" w:type="dxa"/>
            <w:tcBorders>
              <w:top w:val="single" w:sz="4" w:space="0" w:color="auto"/>
              <w:left w:val="single" w:sz="4" w:space="0" w:color="auto"/>
              <w:bottom w:val="single" w:sz="4" w:space="0" w:color="auto"/>
              <w:right w:val="single" w:sz="4" w:space="0" w:color="auto"/>
            </w:tcBorders>
            <w:hideMark/>
          </w:tcPr>
          <w:p w14:paraId="7091B7FF" w14:textId="77777777" w:rsidR="007B6241" w:rsidRDefault="007B6241">
            <w:pPr>
              <w:rPr>
                <w:rFonts w:ascii="Arial" w:hAnsi="Arial" w:cs="Arial"/>
                <w:sz w:val="20"/>
                <w:szCs w:val="20"/>
              </w:rPr>
            </w:pPr>
            <w:r>
              <w:rPr>
                <w:rFonts w:ascii="Arial" w:hAnsi="Arial" w:cs="Arial"/>
                <w:sz w:val="20"/>
                <w:szCs w:val="20"/>
              </w:rPr>
              <w:t>PROCESSO DE SERVIDOR DO TRIBUNAL</w:t>
            </w:r>
          </w:p>
        </w:tc>
        <w:tc>
          <w:tcPr>
            <w:tcW w:w="3904" w:type="dxa"/>
            <w:tcBorders>
              <w:top w:val="single" w:sz="4" w:space="0" w:color="auto"/>
              <w:left w:val="single" w:sz="4" w:space="0" w:color="auto"/>
              <w:bottom w:val="single" w:sz="4" w:space="0" w:color="auto"/>
              <w:right w:val="single" w:sz="4" w:space="0" w:color="auto"/>
            </w:tcBorders>
          </w:tcPr>
          <w:p w14:paraId="214CB60A" w14:textId="77777777" w:rsidR="007B6241" w:rsidRDefault="007B6241">
            <w:pPr>
              <w:rPr>
                <w:rFonts w:ascii="Arial" w:hAnsi="Arial" w:cs="Arial"/>
                <w:sz w:val="20"/>
                <w:szCs w:val="20"/>
              </w:rPr>
            </w:pPr>
          </w:p>
        </w:tc>
      </w:tr>
      <w:tr w:rsidR="007B6241" w14:paraId="5817F72D"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C2AF36F" w14:textId="77777777" w:rsidR="007B6241" w:rsidRDefault="00CE3282">
            <w:pPr>
              <w:rPr>
                <w:rFonts w:ascii="Arial" w:hAnsi="Arial" w:cs="Arial"/>
                <w:b/>
                <w:sz w:val="20"/>
                <w:szCs w:val="20"/>
              </w:rPr>
            </w:pPr>
            <w:r>
              <w:rPr>
                <w:rFonts w:ascii="Arial" w:hAnsi="Arial" w:cs="Arial"/>
                <w:b/>
                <w:sz w:val="20"/>
                <w:szCs w:val="20"/>
              </w:rPr>
              <w:t>21</w:t>
            </w:r>
          </w:p>
        </w:tc>
        <w:tc>
          <w:tcPr>
            <w:tcW w:w="4830" w:type="dxa"/>
            <w:tcBorders>
              <w:top w:val="single" w:sz="4" w:space="0" w:color="auto"/>
              <w:left w:val="single" w:sz="4" w:space="0" w:color="auto"/>
              <w:bottom w:val="single" w:sz="4" w:space="0" w:color="auto"/>
              <w:right w:val="single" w:sz="4" w:space="0" w:color="auto"/>
            </w:tcBorders>
            <w:hideMark/>
          </w:tcPr>
          <w:p w14:paraId="36C9A20C" w14:textId="77777777" w:rsidR="007B6241" w:rsidRDefault="007B6241">
            <w:pPr>
              <w:rPr>
                <w:rFonts w:ascii="Arial" w:hAnsi="Arial" w:cs="Arial"/>
                <w:sz w:val="20"/>
                <w:szCs w:val="20"/>
              </w:rPr>
            </w:pPr>
            <w:r>
              <w:rPr>
                <w:rFonts w:ascii="Arial" w:hAnsi="Arial" w:cs="Arial"/>
                <w:sz w:val="20"/>
                <w:szCs w:val="20"/>
              </w:rPr>
              <w:t xml:space="preserve">PROCESSO DE MEMBRO DO TRIBUNAL </w:t>
            </w:r>
          </w:p>
        </w:tc>
        <w:tc>
          <w:tcPr>
            <w:tcW w:w="3904" w:type="dxa"/>
            <w:tcBorders>
              <w:top w:val="single" w:sz="4" w:space="0" w:color="auto"/>
              <w:left w:val="single" w:sz="4" w:space="0" w:color="auto"/>
              <w:bottom w:val="single" w:sz="4" w:space="0" w:color="auto"/>
              <w:right w:val="single" w:sz="4" w:space="0" w:color="auto"/>
            </w:tcBorders>
          </w:tcPr>
          <w:p w14:paraId="705A6D17" w14:textId="77777777" w:rsidR="007B6241" w:rsidRDefault="007B6241">
            <w:pPr>
              <w:rPr>
                <w:rFonts w:ascii="Arial" w:hAnsi="Arial" w:cs="Arial"/>
                <w:sz w:val="20"/>
                <w:szCs w:val="20"/>
              </w:rPr>
            </w:pPr>
          </w:p>
        </w:tc>
      </w:tr>
      <w:tr w:rsidR="007E4943" w:rsidRPr="00180C15" w14:paraId="5263C348" w14:textId="77777777" w:rsidTr="007E4943">
        <w:trPr>
          <w:jc w:val="center"/>
        </w:trPr>
        <w:tc>
          <w:tcPr>
            <w:tcW w:w="493" w:type="dxa"/>
          </w:tcPr>
          <w:p w14:paraId="2A7261E0" w14:textId="77777777" w:rsidR="007E4943" w:rsidRPr="00180C15" w:rsidRDefault="00CE3282" w:rsidP="007E4943">
            <w:pPr>
              <w:rPr>
                <w:rFonts w:ascii="Arial" w:hAnsi="Arial" w:cs="Arial"/>
                <w:b/>
                <w:sz w:val="20"/>
                <w:szCs w:val="20"/>
              </w:rPr>
            </w:pPr>
            <w:r>
              <w:rPr>
                <w:rFonts w:ascii="Arial" w:hAnsi="Arial" w:cs="Arial"/>
                <w:b/>
                <w:sz w:val="20"/>
                <w:szCs w:val="20"/>
              </w:rPr>
              <w:t>22</w:t>
            </w:r>
          </w:p>
        </w:tc>
        <w:tc>
          <w:tcPr>
            <w:tcW w:w="4830" w:type="dxa"/>
          </w:tcPr>
          <w:p w14:paraId="012190C4" w14:textId="77777777" w:rsidR="007E4943" w:rsidRPr="00180C15" w:rsidRDefault="007E4943" w:rsidP="007E4943">
            <w:pPr>
              <w:rPr>
                <w:rFonts w:ascii="Arial" w:hAnsi="Arial" w:cs="Arial"/>
                <w:sz w:val="20"/>
                <w:szCs w:val="20"/>
              </w:rPr>
            </w:pPr>
            <w:r w:rsidRPr="00180C15">
              <w:rPr>
                <w:rFonts w:ascii="Arial" w:hAnsi="Arial" w:cs="Arial"/>
                <w:sz w:val="20"/>
                <w:szCs w:val="20"/>
              </w:rPr>
              <w:t>PROJETO DE INSTRUÇÃO NORMATIVA</w:t>
            </w:r>
          </w:p>
        </w:tc>
        <w:tc>
          <w:tcPr>
            <w:tcW w:w="3904" w:type="dxa"/>
          </w:tcPr>
          <w:p w14:paraId="7FBB6021" w14:textId="77777777" w:rsidR="007E4943" w:rsidRPr="00180C15" w:rsidRDefault="007E4943" w:rsidP="007E4943">
            <w:pPr>
              <w:rPr>
                <w:rFonts w:ascii="Arial" w:hAnsi="Arial" w:cs="Arial"/>
                <w:sz w:val="20"/>
                <w:szCs w:val="20"/>
              </w:rPr>
            </w:pPr>
          </w:p>
        </w:tc>
      </w:tr>
      <w:tr w:rsidR="007E4943" w:rsidRPr="00180C15" w14:paraId="58E5747F" w14:textId="77777777" w:rsidTr="007E4943">
        <w:trPr>
          <w:jc w:val="center"/>
        </w:trPr>
        <w:tc>
          <w:tcPr>
            <w:tcW w:w="493" w:type="dxa"/>
          </w:tcPr>
          <w:p w14:paraId="584778BF" w14:textId="77777777" w:rsidR="007E4943" w:rsidRPr="00180C15" w:rsidRDefault="00CE3282" w:rsidP="007E4943">
            <w:pPr>
              <w:rPr>
                <w:rFonts w:ascii="Arial" w:hAnsi="Arial" w:cs="Arial"/>
                <w:b/>
                <w:sz w:val="20"/>
                <w:szCs w:val="20"/>
              </w:rPr>
            </w:pPr>
            <w:r>
              <w:rPr>
                <w:rFonts w:ascii="Arial" w:hAnsi="Arial" w:cs="Arial"/>
                <w:b/>
                <w:sz w:val="20"/>
                <w:szCs w:val="20"/>
              </w:rPr>
              <w:t>23</w:t>
            </w:r>
          </w:p>
        </w:tc>
        <w:tc>
          <w:tcPr>
            <w:tcW w:w="4830" w:type="dxa"/>
          </w:tcPr>
          <w:p w14:paraId="48F01E30" w14:textId="77777777" w:rsidR="007E4943" w:rsidRPr="00180C15" w:rsidRDefault="007E4943" w:rsidP="007E4943">
            <w:pPr>
              <w:rPr>
                <w:rFonts w:ascii="Arial" w:hAnsi="Arial" w:cs="Arial"/>
                <w:sz w:val="20"/>
                <w:szCs w:val="20"/>
              </w:rPr>
            </w:pPr>
            <w:r w:rsidRPr="00180C15">
              <w:rPr>
                <w:rFonts w:ascii="Arial" w:hAnsi="Arial" w:cs="Arial"/>
                <w:sz w:val="20"/>
                <w:szCs w:val="20"/>
              </w:rPr>
              <w:t>PROJETO DE RESOLUÇÃO</w:t>
            </w:r>
          </w:p>
        </w:tc>
        <w:tc>
          <w:tcPr>
            <w:tcW w:w="3904" w:type="dxa"/>
          </w:tcPr>
          <w:p w14:paraId="3EC2F95F" w14:textId="77777777" w:rsidR="007E4943" w:rsidRPr="00180C15" w:rsidRDefault="007E4943" w:rsidP="007E4943">
            <w:pPr>
              <w:rPr>
                <w:rFonts w:ascii="Arial" w:hAnsi="Arial" w:cs="Arial"/>
                <w:sz w:val="20"/>
                <w:szCs w:val="20"/>
              </w:rPr>
            </w:pPr>
          </w:p>
        </w:tc>
      </w:tr>
      <w:tr w:rsidR="007E4943" w:rsidRPr="00180C15" w14:paraId="316BB1B5" w14:textId="77777777" w:rsidTr="007E4943">
        <w:trPr>
          <w:jc w:val="center"/>
        </w:trPr>
        <w:tc>
          <w:tcPr>
            <w:tcW w:w="493" w:type="dxa"/>
          </w:tcPr>
          <w:p w14:paraId="75B314CF" w14:textId="77777777" w:rsidR="007E4943" w:rsidRPr="00180C15" w:rsidRDefault="00CE3282" w:rsidP="007E4943">
            <w:pPr>
              <w:rPr>
                <w:rFonts w:ascii="Arial" w:hAnsi="Arial" w:cs="Arial"/>
                <w:b/>
                <w:sz w:val="20"/>
                <w:szCs w:val="20"/>
              </w:rPr>
            </w:pPr>
            <w:r>
              <w:rPr>
                <w:rFonts w:ascii="Arial" w:hAnsi="Arial" w:cs="Arial"/>
                <w:b/>
                <w:sz w:val="20"/>
                <w:szCs w:val="20"/>
              </w:rPr>
              <w:t>24</w:t>
            </w:r>
          </w:p>
        </w:tc>
        <w:tc>
          <w:tcPr>
            <w:tcW w:w="4830" w:type="dxa"/>
          </w:tcPr>
          <w:p w14:paraId="72323FE2" w14:textId="77777777" w:rsidR="007E4943" w:rsidRPr="00180C15" w:rsidRDefault="007E4943" w:rsidP="007E4943">
            <w:pPr>
              <w:rPr>
                <w:rFonts w:ascii="Arial" w:hAnsi="Arial" w:cs="Arial"/>
                <w:sz w:val="20"/>
                <w:szCs w:val="20"/>
              </w:rPr>
            </w:pPr>
            <w:r w:rsidRPr="00180C15">
              <w:rPr>
                <w:rFonts w:ascii="Arial" w:hAnsi="Arial" w:cs="Arial"/>
                <w:sz w:val="20"/>
                <w:szCs w:val="20"/>
              </w:rPr>
              <w:t>RELATÓRIO DE AUDITORIA</w:t>
            </w:r>
          </w:p>
        </w:tc>
        <w:tc>
          <w:tcPr>
            <w:tcW w:w="3904" w:type="dxa"/>
          </w:tcPr>
          <w:p w14:paraId="0CC9B685" w14:textId="77777777" w:rsidR="007E4943" w:rsidRPr="00180C15" w:rsidRDefault="007E4943" w:rsidP="007E4943">
            <w:pPr>
              <w:rPr>
                <w:rFonts w:ascii="Arial" w:hAnsi="Arial" w:cs="Arial"/>
                <w:sz w:val="20"/>
                <w:szCs w:val="20"/>
              </w:rPr>
            </w:pPr>
          </w:p>
        </w:tc>
      </w:tr>
      <w:tr w:rsidR="007E4943" w:rsidRPr="00180C15" w14:paraId="5C38670E" w14:textId="77777777" w:rsidTr="007E4943">
        <w:trPr>
          <w:jc w:val="center"/>
        </w:trPr>
        <w:tc>
          <w:tcPr>
            <w:tcW w:w="493" w:type="dxa"/>
          </w:tcPr>
          <w:p w14:paraId="0B8D38BC" w14:textId="77777777" w:rsidR="007E4943" w:rsidRPr="00180C15" w:rsidRDefault="00CE3282" w:rsidP="007E4943">
            <w:pPr>
              <w:rPr>
                <w:rFonts w:ascii="Arial" w:hAnsi="Arial" w:cs="Arial"/>
                <w:b/>
                <w:sz w:val="20"/>
                <w:szCs w:val="20"/>
              </w:rPr>
            </w:pPr>
            <w:r>
              <w:rPr>
                <w:rFonts w:ascii="Arial" w:hAnsi="Arial" w:cs="Arial"/>
                <w:b/>
                <w:sz w:val="20"/>
                <w:szCs w:val="20"/>
              </w:rPr>
              <w:t>25</w:t>
            </w:r>
          </w:p>
        </w:tc>
        <w:tc>
          <w:tcPr>
            <w:tcW w:w="4830" w:type="dxa"/>
          </w:tcPr>
          <w:p w14:paraId="43C63ED1" w14:textId="77777777" w:rsidR="007E4943" w:rsidRPr="00180C15" w:rsidRDefault="007E4943" w:rsidP="007E4943">
            <w:pPr>
              <w:rPr>
                <w:rFonts w:ascii="Arial" w:hAnsi="Arial" w:cs="Arial"/>
                <w:sz w:val="20"/>
                <w:szCs w:val="20"/>
              </w:rPr>
            </w:pPr>
            <w:r w:rsidRPr="00180C15">
              <w:rPr>
                <w:rFonts w:ascii="Arial" w:hAnsi="Arial" w:cs="Arial"/>
                <w:sz w:val="20"/>
                <w:szCs w:val="20"/>
              </w:rPr>
              <w:t>RELATÓRIO DE INSPEÇÃO</w:t>
            </w:r>
          </w:p>
        </w:tc>
        <w:tc>
          <w:tcPr>
            <w:tcW w:w="3904" w:type="dxa"/>
          </w:tcPr>
          <w:p w14:paraId="2764AC72" w14:textId="77777777" w:rsidR="007E4943" w:rsidRPr="00180C15" w:rsidRDefault="007E4943" w:rsidP="007E4943">
            <w:pPr>
              <w:rPr>
                <w:rFonts w:ascii="Arial" w:hAnsi="Arial" w:cs="Arial"/>
                <w:sz w:val="20"/>
                <w:szCs w:val="20"/>
              </w:rPr>
            </w:pPr>
          </w:p>
        </w:tc>
      </w:tr>
      <w:tr w:rsidR="007E4943" w:rsidRPr="00180C15" w14:paraId="4AFEC8F9" w14:textId="77777777" w:rsidTr="007E4943">
        <w:trPr>
          <w:jc w:val="center"/>
        </w:trPr>
        <w:tc>
          <w:tcPr>
            <w:tcW w:w="493" w:type="dxa"/>
          </w:tcPr>
          <w:p w14:paraId="7AD67586" w14:textId="77777777" w:rsidR="007E4943" w:rsidRPr="00180C15" w:rsidRDefault="00CE3282" w:rsidP="007E4943">
            <w:pPr>
              <w:rPr>
                <w:rFonts w:ascii="Arial" w:hAnsi="Arial" w:cs="Arial"/>
                <w:b/>
                <w:sz w:val="20"/>
                <w:szCs w:val="20"/>
              </w:rPr>
            </w:pPr>
            <w:r>
              <w:rPr>
                <w:rFonts w:ascii="Arial" w:hAnsi="Arial" w:cs="Arial"/>
                <w:b/>
                <w:sz w:val="20"/>
                <w:szCs w:val="20"/>
              </w:rPr>
              <w:t>26</w:t>
            </w:r>
          </w:p>
        </w:tc>
        <w:tc>
          <w:tcPr>
            <w:tcW w:w="4830" w:type="dxa"/>
          </w:tcPr>
          <w:p w14:paraId="10679609" w14:textId="77777777" w:rsidR="007E4943" w:rsidRPr="00180C15" w:rsidRDefault="007E4943" w:rsidP="007E4943">
            <w:pPr>
              <w:rPr>
                <w:rFonts w:ascii="Arial" w:hAnsi="Arial" w:cs="Arial"/>
                <w:sz w:val="20"/>
                <w:szCs w:val="20"/>
              </w:rPr>
            </w:pPr>
            <w:r w:rsidRPr="00180C15">
              <w:rPr>
                <w:rFonts w:ascii="Arial" w:hAnsi="Arial" w:cs="Arial"/>
                <w:sz w:val="20"/>
                <w:szCs w:val="20"/>
              </w:rPr>
              <w:t>RELATÓRIO DE MONITORAMENTO</w:t>
            </w:r>
          </w:p>
        </w:tc>
        <w:tc>
          <w:tcPr>
            <w:tcW w:w="3904" w:type="dxa"/>
          </w:tcPr>
          <w:p w14:paraId="70F39096" w14:textId="77777777" w:rsidR="007E4943" w:rsidRPr="00180C15" w:rsidRDefault="007E4943" w:rsidP="007E4943">
            <w:pPr>
              <w:rPr>
                <w:rFonts w:ascii="Arial" w:hAnsi="Arial" w:cs="Arial"/>
                <w:sz w:val="20"/>
                <w:szCs w:val="20"/>
              </w:rPr>
            </w:pPr>
          </w:p>
        </w:tc>
      </w:tr>
      <w:tr w:rsidR="00442A6A" w:rsidRPr="00180C15" w14:paraId="24B20E89" w14:textId="77777777" w:rsidTr="008C2E89">
        <w:trPr>
          <w:jc w:val="center"/>
        </w:trPr>
        <w:tc>
          <w:tcPr>
            <w:tcW w:w="493" w:type="dxa"/>
          </w:tcPr>
          <w:p w14:paraId="2B70C350" w14:textId="77777777" w:rsidR="00442A6A" w:rsidRPr="00180C15" w:rsidRDefault="00442A6A" w:rsidP="008C2E89">
            <w:pPr>
              <w:rPr>
                <w:rFonts w:ascii="Arial" w:hAnsi="Arial" w:cs="Arial"/>
                <w:b/>
                <w:sz w:val="20"/>
                <w:szCs w:val="20"/>
              </w:rPr>
            </w:pPr>
            <w:r>
              <w:rPr>
                <w:rFonts w:ascii="Arial" w:hAnsi="Arial" w:cs="Arial"/>
                <w:b/>
                <w:sz w:val="20"/>
                <w:szCs w:val="20"/>
              </w:rPr>
              <w:t>27</w:t>
            </w:r>
          </w:p>
        </w:tc>
        <w:tc>
          <w:tcPr>
            <w:tcW w:w="4830" w:type="dxa"/>
          </w:tcPr>
          <w:p w14:paraId="20019926" w14:textId="77777777" w:rsidR="00442A6A" w:rsidRPr="00180C15" w:rsidRDefault="00442A6A" w:rsidP="008C2E89">
            <w:pPr>
              <w:rPr>
                <w:rFonts w:ascii="Arial" w:hAnsi="Arial" w:cs="Arial"/>
                <w:sz w:val="20"/>
                <w:szCs w:val="20"/>
              </w:rPr>
            </w:pPr>
            <w:r w:rsidRPr="00180C15">
              <w:rPr>
                <w:rFonts w:ascii="Arial" w:hAnsi="Arial" w:cs="Arial"/>
                <w:sz w:val="20"/>
                <w:szCs w:val="20"/>
              </w:rPr>
              <w:t>REPRESENTAÇÃO DO OUVIDOR</w:t>
            </w:r>
          </w:p>
        </w:tc>
        <w:tc>
          <w:tcPr>
            <w:tcW w:w="3904" w:type="dxa"/>
          </w:tcPr>
          <w:p w14:paraId="785D0C69" w14:textId="77777777" w:rsidR="00442A6A" w:rsidRPr="00180C15" w:rsidRDefault="00442A6A" w:rsidP="008C2E89">
            <w:pPr>
              <w:rPr>
                <w:rFonts w:ascii="Arial" w:hAnsi="Arial" w:cs="Arial"/>
                <w:sz w:val="20"/>
                <w:szCs w:val="20"/>
              </w:rPr>
            </w:pPr>
          </w:p>
        </w:tc>
      </w:tr>
      <w:tr w:rsidR="007B6241" w14:paraId="68D7C904"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DE450F2" w14:textId="77777777" w:rsidR="007B6241" w:rsidRDefault="00442A6A">
            <w:pPr>
              <w:rPr>
                <w:rFonts w:ascii="Arial" w:hAnsi="Arial" w:cs="Arial"/>
                <w:b/>
                <w:sz w:val="20"/>
                <w:szCs w:val="20"/>
              </w:rPr>
            </w:pPr>
            <w:r>
              <w:rPr>
                <w:rFonts w:ascii="Arial" w:hAnsi="Arial" w:cs="Arial"/>
                <w:b/>
                <w:sz w:val="20"/>
                <w:szCs w:val="20"/>
              </w:rPr>
              <w:t>28</w:t>
            </w:r>
          </w:p>
        </w:tc>
        <w:tc>
          <w:tcPr>
            <w:tcW w:w="4830" w:type="dxa"/>
            <w:tcBorders>
              <w:top w:val="single" w:sz="4" w:space="0" w:color="auto"/>
              <w:left w:val="single" w:sz="4" w:space="0" w:color="auto"/>
              <w:bottom w:val="single" w:sz="4" w:space="0" w:color="auto"/>
              <w:right w:val="single" w:sz="4" w:space="0" w:color="auto"/>
            </w:tcBorders>
            <w:hideMark/>
          </w:tcPr>
          <w:p w14:paraId="1B023014" w14:textId="77777777" w:rsidR="007B6241" w:rsidRDefault="007B6241">
            <w:pPr>
              <w:rPr>
                <w:rFonts w:ascii="Arial" w:hAnsi="Arial" w:cs="Arial"/>
                <w:sz w:val="20"/>
                <w:szCs w:val="20"/>
              </w:rPr>
            </w:pPr>
            <w:r>
              <w:rPr>
                <w:rFonts w:ascii="Arial" w:hAnsi="Arial" w:cs="Arial"/>
                <w:sz w:val="20"/>
                <w:szCs w:val="20"/>
              </w:rPr>
              <w:t>REVISÃO DE PROCESSO ADMINISTRATIVO DISCIPLINAR</w:t>
            </w:r>
          </w:p>
        </w:tc>
        <w:tc>
          <w:tcPr>
            <w:tcW w:w="3904" w:type="dxa"/>
            <w:tcBorders>
              <w:top w:val="single" w:sz="4" w:space="0" w:color="auto"/>
              <w:left w:val="single" w:sz="4" w:space="0" w:color="auto"/>
              <w:bottom w:val="single" w:sz="4" w:space="0" w:color="auto"/>
              <w:right w:val="single" w:sz="4" w:space="0" w:color="auto"/>
            </w:tcBorders>
          </w:tcPr>
          <w:p w14:paraId="3DFB32C7" w14:textId="77777777" w:rsidR="007B6241" w:rsidRDefault="007B6241">
            <w:pPr>
              <w:rPr>
                <w:rFonts w:ascii="Arial" w:hAnsi="Arial" w:cs="Arial"/>
                <w:sz w:val="20"/>
                <w:szCs w:val="20"/>
              </w:rPr>
            </w:pPr>
          </w:p>
        </w:tc>
      </w:tr>
      <w:tr w:rsidR="007B6241" w14:paraId="0CFE94E3"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39479EA8" w14:textId="77777777" w:rsidR="007B6241" w:rsidRDefault="00442A6A">
            <w:pPr>
              <w:rPr>
                <w:rFonts w:ascii="Arial" w:hAnsi="Arial" w:cs="Arial"/>
                <w:b/>
                <w:sz w:val="20"/>
                <w:szCs w:val="20"/>
              </w:rPr>
            </w:pPr>
            <w:r>
              <w:rPr>
                <w:rFonts w:ascii="Arial" w:hAnsi="Arial" w:cs="Arial"/>
                <w:b/>
                <w:sz w:val="20"/>
                <w:szCs w:val="20"/>
              </w:rPr>
              <w:t>29</w:t>
            </w:r>
          </w:p>
        </w:tc>
        <w:tc>
          <w:tcPr>
            <w:tcW w:w="4830" w:type="dxa"/>
            <w:tcBorders>
              <w:top w:val="single" w:sz="4" w:space="0" w:color="auto"/>
              <w:left w:val="single" w:sz="4" w:space="0" w:color="auto"/>
              <w:bottom w:val="single" w:sz="4" w:space="0" w:color="auto"/>
              <w:right w:val="single" w:sz="4" w:space="0" w:color="auto"/>
            </w:tcBorders>
            <w:hideMark/>
          </w:tcPr>
          <w:p w14:paraId="0B9E64B5" w14:textId="77777777" w:rsidR="007B6241" w:rsidRDefault="007B6241">
            <w:pPr>
              <w:rPr>
                <w:rFonts w:ascii="Arial" w:hAnsi="Arial" w:cs="Arial"/>
                <w:sz w:val="20"/>
                <w:szCs w:val="20"/>
              </w:rPr>
            </w:pPr>
            <w:r>
              <w:rPr>
                <w:rFonts w:ascii="Arial" w:hAnsi="Arial" w:cs="Arial"/>
                <w:sz w:val="20"/>
                <w:szCs w:val="20"/>
              </w:rPr>
              <w:t>SINDICÂNCIA</w:t>
            </w:r>
          </w:p>
        </w:tc>
        <w:tc>
          <w:tcPr>
            <w:tcW w:w="3904" w:type="dxa"/>
            <w:tcBorders>
              <w:top w:val="single" w:sz="4" w:space="0" w:color="auto"/>
              <w:left w:val="single" w:sz="4" w:space="0" w:color="auto"/>
              <w:bottom w:val="single" w:sz="4" w:space="0" w:color="auto"/>
              <w:right w:val="single" w:sz="4" w:space="0" w:color="auto"/>
            </w:tcBorders>
          </w:tcPr>
          <w:p w14:paraId="568A26C7" w14:textId="77777777" w:rsidR="007B6241" w:rsidRDefault="007B6241">
            <w:pPr>
              <w:rPr>
                <w:rFonts w:ascii="Arial" w:hAnsi="Arial" w:cs="Arial"/>
                <w:sz w:val="20"/>
                <w:szCs w:val="20"/>
              </w:rPr>
            </w:pPr>
          </w:p>
        </w:tc>
      </w:tr>
      <w:tr w:rsidR="007E4943" w:rsidRPr="00180C15" w14:paraId="62C60943" w14:textId="77777777" w:rsidTr="007E4943">
        <w:trPr>
          <w:jc w:val="center"/>
        </w:trPr>
        <w:tc>
          <w:tcPr>
            <w:tcW w:w="493" w:type="dxa"/>
          </w:tcPr>
          <w:p w14:paraId="1DA26DDB" w14:textId="77777777" w:rsidR="007E4943" w:rsidRPr="00180C15" w:rsidRDefault="00442A6A" w:rsidP="007E4943">
            <w:pPr>
              <w:rPr>
                <w:rFonts w:ascii="Arial" w:hAnsi="Arial" w:cs="Arial"/>
                <w:b/>
                <w:sz w:val="20"/>
                <w:szCs w:val="20"/>
              </w:rPr>
            </w:pPr>
            <w:r>
              <w:rPr>
                <w:rFonts w:ascii="Arial" w:hAnsi="Arial" w:cs="Arial"/>
                <w:b/>
                <w:sz w:val="20"/>
                <w:szCs w:val="20"/>
              </w:rPr>
              <w:t>30</w:t>
            </w:r>
          </w:p>
        </w:tc>
        <w:tc>
          <w:tcPr>
            <w:tcW w:w="4830" w:type="dxa"/>
          </w:tcPr>
          <w:p w14:paraId="7B5D3688" w14:textId="77777777" w:rsidR="007E4943" w:rsidRPr="00180C15" w:rsidRDefault="007E4943" w:rsidP="007E4943">
            <w:pPr>
              <w:rPr>
                <w:rFonts w:ascii="Arial" w:hAnsi="Arial" w:cs="Arial"/>
                <w:sz w:val="20"/>
                <w:szCs w:val="20"/>
              </w:rPr>
            </w:pPr>
            <w:r w:rsidRPr="00180C15">
              <w:rPr>
                <w:rFonts w:ascii="Arial" w:hAnsi="Arial" w:cs="Arial"/>
                <w:sz w:val="20"/>
                <w:szCs w:val="20"/>
              </w:rPr>
              <w:t>SÚMULA</w:t>
            </w:r>
          </w:p>
        </w:tc>
        <w:tc>
          <w:tcPr>
            <w:tcW w:w="3904" w:type="dxa"/>
          </w:tcPr>
          <w:p w14:paraId="420206A7" w14:textId="77777777" w:rsidR="007E4943" w:rsidRPr="00180C15" w:rsidRDefault="007E4943" w:rsidP="007E4943">
            <w:pPr>
              <w:rPr>
                <w:rFonts w:ascii="Arial" w:hAnsi="Arial" w:cs="Arial"/>
                <w:sz w:val="20"/>
                <w:szCs w:val="20"/>
              </w:rPr>
            </w:pPr>
          </w:p>
        </w:tc>
      </w:tr>
      <w:tr w:rsidR="007E4943" w:rsidRPr="00180C15" w14:paraId="65219100" w14:textId="77777777" w:rsidTr="007E4943">
        <w:trPr>
          <w:jc w:val="center"/>
        </w:trPr>
        <w:tc>
          <w:tcPr>
            <w:tcW w:w="493" w:type="dxa"/>
          </w:tcPr>
          <w:p w14:paraId="625E2BF3" w14:textId="77777777" w:rsidR="007E4943" w:rsidRPr="00180C15" w:rsidRDefault="00442A6A" w:rsidP="007E4943">
            <w:pPr>
              <w:rPr>
                <w:rFonts w:ascii="Arial" w:hAnsi="Arial" w:cs="Arial"/>
                <w:b/>
                <w:sz w:val="20"/>
                <w:szCs w:val="20"/>
              </w:rPr>
            </w:pPr>
            <w:r>
              <w:rPr>
                <w:rFonts w:ascii="Arial" w:hAnsi="Arial" w:cs="Arial"/>
                <w:b/>
                <w:sz w:val="20"/>
                <w:szCs w:val="20"/>
              </w:rPr>
              <w:t>31</w:t>
            </w:r>
          </w:p>
        </w:tc>
        <w:tc>
          <w:tcPr>
            <w:tcW w:w="4830" w:type="dxa"/>
          </w:tcPr>
          <w:p w14:paraId="51C8F699" w14:textId="77777777" w:rsidR="007E4943" w:rsidRPr="00180C15" w:rsidRDefault="007E4943" w:rsidP="007E4943">
            <w:pPr>
              <w:rPr>
                <w:rFonts w:ascii="Arial" w:hAnsi="Arial" w:cs="Arial"/>
                <w:sz w:val="20"/>
                <w:szCs w:val="20"/>
              </w:rPr>
            </w:pPr>
            <w:r w:rsidRPr="00180C15">
              <w:rPr>
                <w:rFonts w:ascii="Arial" w:hAnsi="Arial" w:cs="Arial"/>
                <w:sz w:val="20"/>
                <w:szCs w:val="20"/>
              </w:rPr>
              <w:t>TOMADA DE CONTAS EXTRAORDINÁRIA</w:t>
            </w:r>
          </w:p>
        </w:tc>
        <w:tc>
          <w:tcPr>
            <w:tcW w:w="3904" w:type="dxa"/>
          </w:tcPr>
          <w:p w14:paraId="25A925F3" w14:textId="77777777" w:rsidR="007E4943" w:rsidRPr="00180C15" w:rsidRDefault="007E4943" w:rsidP="007E4943">
            <w:pPr>
              <w:rPr>
                <w:rFonts w:ascii="Arial" w:hAnsi="Arial" w:cs="Arial"/>
                <w:sz w:val="20"/>
                <w:szCs w:val="20"/>
              </w:rPr>
            </w:pPr>
          </w:p>
        </w:tc>
      </w:tr>
      <w:tr w:rsidR="007E4943" w:rsidRPr="00180C15" w14:paraId="48A2BE55" w14:textId="77777777" w:rsidTr="007E4943">
        <w:trPr>
          <w:jc w:val="center"/>
        </w:trPr>
        <w:tc>
          <w:tcPr>
            <w:tcW w:w="493" w:type="dxa"/>
          </w:tcPr>
          <w:p w14:paraId="53C48FE8" w14:textId="77777777" w:rsidR="007E4943" w:rsidRPr="00180C15" w:rsidRDefault="00442A6A" w:rsidP="007E4943">
            <w:pPr>
              <w:rPr>
                <w:rFonts w:ascii="Arial" w:hAnsi="Arial" w:cs="Arial"/>
                <w:b/>
                <w:sz w:val="20"/>
                <w:szCs w:val="20"/>
              </w:rPr>
            </w:pPr>
            <w:r>
              <w:rPr>
                <w:rFonts w:ascii="Arial" w:hAnsi="Arial" w:cs="Arial"/>
                <w:b/>
                <w:sz w:val="20"/>
                <w:szCs w:val="20"/>
              </w:rPr>
              <w:t>32</w:t>
            </w:r>
          </w:p>
        </w:tc>
        <w:tc>
          <w:tcPr>
            <w:tcW w:w="4830" w:type="dxa"/>
          </w:tcPr>
          <w:p w14:paraId="36D18821" w14:textId="77777777" w:rsidR="007E4943" w:rsidRPr="00180C15" w:rsidRDefault="007E4943" w:rsidP="007E4943">
            <w:pPr>
              <w:rPr>
                <w:rFonts w:ascii="Arial" w:hAnsi="Arial" w:cs="Arial"/>
                <w:sz w:val="20"/>
                <w:szCs w:val="20"/>
              </w:rPr>
            </w:pPr>
            <w:r w:rsidRPr="00180C15">
              <w:rPr>
                <w:rFonts w:ascii="Arial" w:hAnsi="Arial" w:cs="Arial"/>
                <w:sz w:val="20"/>
                <w:szCs w:val="20"/>
              </w:rPr>
              <w:t>TOMADA DE CONTAS ORDINÁRIA</w:t>
            </w:r>
          </w:p>
        </w:tc>
        <w:tc>
          <w:tcPr>
            <w:tcW w:w="3904" w:type="dxa"/>
          </w:tcPr>
          <w:p w14:paraId="1F603374" w14:textId="77777777" w:rsidR="007E4943" w:rsidRPr="00180C15" w:rsidRDefault="007E4943" w:rsidP="007E4943">
            <w:pPr>
              <w:rPr>
                <w:rFonts w:ascii="Arial" w:hAnsi="Arial" w:cs="Arial"/>
                <w:sz w:val="20"/>
                <w:szCs w:val="20"/>
              </w:rPr>
            </w:pPr>
          </w:p>
        </w:tc>
      </w:tr>
      <w:tr w:rsidR="007E4943" w:rsidRPr="00180C15" w14:paraId="339451BD" w14:textId="77777777" w:rsidTr="007E4943">
        <w:trPr>
          <w:jc w:val="center"/>
        </w:trPr>
        <w:tc>
          <w:tcPr>
            <w:tcW w:w="493" w:type="dxa"/>
          </w:tcPr>
          <w:p w14:paraId="266CB0E0" w14:textId="77777777" w:rsidR="007E4943" w:rsidRPr="00180C15" w:rsidRDefault="00442A6A" w:rsidP="007E4943">
            <w:pPr>
              <w:rPr>
                <w:rFonts w:ascii="Arial" w:hAnsi="Arial" w:cs="Arial"/>
                <w:b/>
                <w:sz w:val="20"/>
                <w:szCs w:val="20"/>
              </w:rPr>
            </w:pPr>
            <w:r>
              <w:rPr>
                <w:rFonts w:ascii="Arial" w:hAnsi="Arial" w:cs="Arial"/>
                <w:b/>
                <w:sz w:val="20"/>
                <w:szCs w:val="20"/>
              </w:rPr>
              <w:t>33</w:t>
            </w:r>
          </w:p>
        </w:tc>
        <w:tc>
          <w:tcPr>
            <w:tcW w:w="4830" w:type="dxa"/>
          </w:tcPr>
          <w:p w14:paraId="32CA4DBA" w14:textId="77777777" w:rsidR="007E4943" w:rsidRPr="00180C15" w:rsidRDefault="007E4943" w:rsidP="007E4943">
            <w:pPr>
              <w:rPr>
                <w:rFonts w:ascii="Arial" w:hAnsi="Arial" w:cs="Arial"/>
                <w:sz w:val="20"/>
                <w:szCs w:val="20"/>
              </w:rPr>
            </w:pPr>
            <w:r w:rsidRPr="00180C15">
              <w:rPr>
                <w:rFonts w:ascii="Arial" w:hAnsi="Arial" w:cs="Arial"/>
                <w:sz w:val="20"/>
                <w:szCs w:val="20"/>
              </w:rPr>
              <w:t>UNIFORMIZAÇÃO DE JURISPRUDÊNCIA</w:t>
            </w:r>
          </w:p>
        </w:tc>
        <w:tc>
          <w:tcPr>
            <w:tcW w:w="3904" w:type="dxa"/>
          </w:tcPr>
          <w:p w14:paraId="1614B5EF" w14:textId="77777777" w:rsidR="007E4943" w:rsidRPr="00180C15" w:rsidRDefault="007E4943" w:rsidP="007E4943">
            <w:pPr>
              <w:rPr>
                <w:rFonts w:ascii="Arial" w:hAnsi="Arial" w:cs="Arial"/>
                <w:sz w:val="20"/>
                <w:szCs w:val="20"/>
              </w:rPr>
            </w:pPr>
          </w:p>
        </w:tc>
      </w:tr>
    </w:tbl>
    <w:p w14:paraId="5C10972D" w14:textId="77777777" w:rsidR="005D66D0" w:rsidRDefault="005D66D0" w:rsidP="005D66D0">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rPr>
        <w:br w:type="page"/>
      </w:r>
      <w:r>
        <w:rPr>
          <w:rFonts w:ascii="Arial" w:hAnsi="Arial" w:cs="Arial"/>
          <w:b/>
          <w:i w:val="0"/>
          <w:color w:val="auto"/>
          <w:sz w:val="28"/>
          <w:szCs w:val="28"/>
        </w:rPr>
        <w:t>ANEXO III</w:t>
      </w:r>
    </w:p>
    <w:p w14:paraId="0384792F" w14:textId="77777777" w:rsidR="005D66D0" w:rsidRDefault="005D66D0" w:rsidP="005D66D0">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i w:val="0"/>
          <w:color w:val="auto"/>
          <w:sz w:val="28"/>
          <w:szCs w:val="28"/>
        </w:rPr>
        <w:t>TABELA DE ASSUNTOS DE RECURSOS</w:t>
      </w:r>
    </w:p>
    <w:p w14:paraId="0C29BFC4" w14:textId="77777777" w:rsidR="002420BF" w:rsidRPr="002420BF" w:rsidRDefault="002420BF" w:rsidP="002420BF">
      <w:pPr>
        <w:spacing w:before="120"/>
        <w:jc w:val="center"/>
      </w:pPr>
      <w:r>
        <w:rPr>
          <w:rFonts w:ascii="Arial" w:hAnsi="Arial" w:cs="Arial"/>
          <w:b/>
        </w:rPr>
        <w:t>- Assuntos de Instauração Interna -</w:t>
      </w:r>
    </w:p>
    <w:p w14:paraId="38AE84D1" w14:textId="77777777" w:rsidR="007B6241" w:rsidRDefault="007B6241" w:rsidP="007B6241">
      <w:pPr>
        <w:spacing w:before="240" w:after="240"/>
        <w:rPr>
          <w:rFonts w:ascii="Arial" w:hAnsi="Arial" w:cs="Arial"/>
        </w:rPr>
      </w:pPr>
      <w:r>
        <w:rPr>
          <w:rFonts w:ascii="Arial" w:hAnsi="Arial" w:cs="Arial"/>
          <w:b/>
        </w:rPr>
        <w:t>INSTÂNCIA RECURSAL – Processos recursais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830"/>
        <w:gridCol w:w="3904"/>
      </w:tblGrid>
      <w:tr w:rsidR="003A45CF" w14:paraId="2FC5544A" w14:textId="77777777" w:rsidTr="00E45AD1">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1A2A0BC3"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Nº</w:t>
            </w:r>
          </w:p>
        </w:tc>
        <w:tc>
          <w:tcPr>
            <w:tcW w:w="4830" w:type="dxa"/>
            <w:tcBorders>
              <w:top w:val="single" w:sz="4" w:space="0" w:color="auto"/>
              <w:left w:val="single" w:sz="4" w:space="0" w:color="auto"/>
              <w:bottom w:val="single" w:sz="4" w:space="0" w:color="auto"/>
              <w:right w:val="single" w:sz="4" w:space="0" w:color="auto"/>
            </w:tcBorders>
            <w:shd w:val="clear" w:color="auto" w:fill="DDD9C3"/>
            <w:hideMark/>
          </w:tcPr>
          <w:p w14:paraId="5A11F667"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ASSUNTO</w:t>
            </w:r>
          </w:p>
        </w:tc>
        <w:tc>
          <w:tcPr>
            <w:tcW w:w="3904" w:type="dxa"/>
            <w:tcBorders>
              <w:top w:val="single" w:sz="4" w:space="0" w:color="auto"/>
              <w:left w:val="single" w:sz="4" w:space="0" w:color="auto"/>
              <w:bottom w:val="single" w:sz="4" w:space="0" w:color="auto"/>
              <w:right w:val="single" w:sz="4" w:space="0" w:color="auto"/>
            </w:tcBorders>
            <w:shd w:val="clear" w:color="auto" w:fill="DDD9C3"/>
            <w:hideMark/>
          </w:tcPr>
          <w:p w14:paraId="7E26C0F4" w14:textId="77777777" w:rsidR="003A45CF" w:rsidRDefault="007F2F98" w:rsidP="00E45AD1">
            <w:pPr>
              <w:spacing w:before="120" w:after="120"/>
              <w:jc w:val="center"/>
              <w:rPr>
                <w:rFonts w:ascii="Arial" w:hAnsi="Arial" w:cs="Arial"/>
                <w:b/>
                <w:sz w:val="20"/>
                <w:szCs w:val="20"/>
              </w:rPr>
            </w:pPr>
            <w:r>
              <w:rPr>
                <w:rFonts w:ascii="Arial" w:hAnsi="Arial" w:cs="Arial"/>
                <w:b/>
                <w:sz w:val="20"/>
                <w:szCs w:val="20"/>
              </w:rPr>
              <w:t>SUBASSUNTO</w:t>
            </w:r>
          </w:p>
        </w:tc>
      </w:tr>
      <w:tr w:rsidR="007B6241" w14:paraId="7F253A37"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403F7A44" w14:textId="77777777" w:rsidR="007B6241" w:rsidRDefault="005D66D0">
            <w:pPr>
              <w:rPr>
                <w:rFonts w:ascii="Arial" w:hAnsi="Arial" w:cs="Arial"/>
                <w:b/>
                <w:sz w:val="20"/>
                <w:szCs w:val="20"/>
              </w:rPr>
            </w:pPr>
            <w:r>
              <w:rPr>
                <w:rFonts w:ascii="Arial" w:hAnsi="Arial" w:cs="Arial"/>
                <w:b/>
                <w:sz w:val="20"/>
                <w:szCs w:val="20"/>
              </w:rPr>
              <w:t>01</w:t>
            </w:r>
          </w:p>
        </w:tc>
        <w:tc>
          <w:tcPr>
            <w:tcW w:w="4830" w:type="dxa"/>
            <w:tcBorders>
              <w:top w:val="single" w:sz="4" w:space="0" w:color="auto"/>
              <w:left w:val="single" w:sz="4" w:space="0" w:color="auto"/>
              <w:bottom w:val="single" w:sz="4" w:space="0" w:color="auto"/>
              <w:right w:val="single" w:sz="4" w:space="0" w:color="auto"/>
            </w:tcBorders>
            <w:hideMark/>
          </w:tcPr>
          <w:p w14:paraId="5E42654F" w14:textId="77777777" w:rsidR="007B6241" w:rsidRDefault="007B6241">
            <w:pPr>
              <w:rPr>
                <w:rFonts w:ascii="Arial" w:hAnsi="Arial" w:cs="Arial"/>
                <w:bCs/>
                <w:sz w:val="20"/>
                <w:szCs w:val="20"/>
              </w:rPr>
            </w:pPr>
            <w:r>
              <w:rPr>
                <w:rFonts w:ascii="Arial" w:hAnsi="Arial" w:cs="Arial"/>
                <w:bCs/>
                <w:sz w:val="20"/>
                <w:szCs w:val="20"/>
              </w:rPr>
              <w:t>EMBARGOS DE DECLARAÇÃO</w:t>
            </w:r>
          </w:p>
        </w:tc>
        <w:tc>
          <w:tcPr>
            <w:tcW w:w="3904" w:type="dxa"/>
            <w:tcBorders>
              <w:top w:val="single" w:sz="4" w:space="0" w:color="auto"/>
              <w:left w:val="single" w:sz="4" w:space="0" w:color="auto"/>
              <w:bottom w:val="single" w:sz="4" w:space="0" w:color="auto"/>
              <w:right w:val="single" w:sz="4" w:space="0" w:color="auto"/>
            </w:tcBorders>
          </w:tcPr>
          <w:p w14:paraId="3435630A" w14:textId="77777777" w:rsidR="007B6241" w:rsidRDefault="007B6241">
            <w:pPr>
              <w:rPr>
                <w:rFonts w:ascii="Arial" w:hAnsi="Arial" w:cs="Arial"/>
                <w:bCs/>
                <w:sz w:val="20"/>
                <w:szCs w:val="20"/>
              </w:rPr>
            </w:pPr>
          </w:p>
        </w:tc>
      </w:tr>
      <w:tr w:rsidR="007B6241" w14:paraId="52783DC8"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52374A0A" w14:textId="77777777" w:rsidR="007B6241" w:rsidRDefault="005D66D0">
            <w:pPr>
              <w:rPr>
                <w:rFonts w:ascii="Arial" w:hAnsi="Arial" w:cs="Arial"/>
                <w:b/>
                <w:sz w:val="20"/>
                <w:szCs w:val="20"/>
              </w:rPr>
            </w:pPr>
            <w:r>
              <w:rPr>
                <w:rFonts w:ascii="Arial" w:hAnsi="Arial" w:cs="Arial"/>
                <w:b/>
                <w:sz w:val="20"/>
                <w:szCs w:val="20"/>
              </w:rPr>
              <w:t>02</w:t>
            </w:r>
          </w:p>
        </w:tc>
        <w:tc>
          <w:tcPr>
            <w:tcW w:w="4830" w:type="dxa"/>
            <w:tcBorders>
              <w:top w:val="single" w:sz="4" w:space="0" w:color="auto"/>
              <w:left w:val="single" w:sz="4" w:space="0" w:color="auto"/>
              <w:bottom w:val="single" w:sz="4" w:space="0" w:color="auto"/>
              <w:right w:val="single" w:sz="4" w:space="0" w:color="auto"/>
            </w:tcBorders>
            <w:hideMark/>
          </w:tcPr>
          <w:p w14:paraId="2E20376D" w14:textId="77777777" w:rsidR="007B6241" w:rsidRDefault="007B6241">
            <w:pPr>
              <w:rPr>
                <w:rFonts w:ascii="Arial" w:hAnsi="Arial" w:cs="Arial"/>
                <w:bCs/>
                <w:sz w:val="20"/>
                <w:szCs w:val="20"/>
              </w:rPr>
            </w:pPr>
            <w:r>
              <w:rPr>
                <w:rFonts w:ascii="Arial" w:hAnsi="Arial" w:cs="Arial"/>
                <w:bCs/>
                <w:sz w:val="20"/>
                <w:szCs w:val="20"/>
              </w:rPr>
              <w:t>EMBARGOS DE LIQUIDAÇÃO</w:t>
            </w:r>
          </w:p>
        </w:tc>
        <w:tc>
          <w:tcPr>
            <w:tcW w:w="3904" w:type="dxa"/>
            <w:tcBorders>
              <w:top w:val="single" w:sz="4" w:space="0" w:color="auto"/>
              <w:left w:val="single" w:sz="4" w:space="0" w:color="auto"/>
              <w:bottom w:val="single" w:sz="4" w:space="0" w:color="auto"/>
              <w:right w:val="single" w:sz="4" w:space="0" w:color="auto"/>
            </w:tcBorders>
          </w:tcPr>
          <w:p w14:paraId="24FB299D" w14:textId="77777777" w:rsidR="007B6241" w:rsidRDefault="007B6241">
            <w:pPr>
              <w:rPr>
                <w:rFonts w:ascii="Arial" w:hAnsi="Arial" w:cs="Arial"/>
                <w:bCs/>
                <w:sz w:val="20"/>
                <w:szCs w:val="20"/>
              </w:rPr>
            </w:pPr>
          </w:p>
        </w:tc>
      </w:tr>
      <w:tr w:rsidR="007B6241" w14:paraId="38C79EB9"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69E70203" w14:textId="77777777" w:rsidR="007B6241" w:rsidRDefault="005D66D0">
            <w:pPr>
              <w:rPr>
                <w:rFonts w:ascii="Arial" w:hAnsi="Arial" w:cs="Arial"/>
                <w:b/>
                <w:sz w:val="20"/>
                <w:szCs w:val="20"/>
              </w:rPr>
            </w:pPr>
            <w:r>
              <w:rPr>
                <w:rFonts w:ascii="Arial" w:hAnsi="Arial" w:cs="Arial"/>
                <w:b/>
                <w:sz w:val="20"/>
                <w:szCs w:val="20"/>
              </w:rPr>
              <w:t>03</w:t>
            </w:r>
          </w:p>
        </w:tc>
        <w:tc>
          <w:tcPr>
            <w:tcW w:w="4830" w:type="dxa"/>
            <w:tcBorders>
              <w:top w:val="single" w:sz="4" w:space="0" w:color="auto"/>
              <w:left w:val="single" w:sz="4" w:space="0" w:color="auto"/>
              <w:bottom w:val="single" w:sz="4" w:space="0" w:color="auto"/>
              <w:right w:val="single" w:sz="4" w:space="0" w:color="auto"/>
            </w:tcBorders>
            <w:hideMark/>
          </w:tcPr>
          <w:p w14:paraId="5E451D8E" w14:textId="77777777" w:rsidR="007B6241" w:rsidRDefault="007B6241">
            <w:pPr>
              <w:rPr>
                <w:rFonts w:ascii="Arial" w:hAnsi="Arial" w:cs="Arial"/>
                <w:bCs/>
                <w:sz w:val="20"/>
                <w:szCs w:val="20"/>
              </w:rPr>
            </w:pPr>
            <w:r>
              <w:rPr>
                <w:rFonts w:ascii="Arial" w:hAnsi="Arial" w:cs="Arial"/>
                <w:bCs/>
                <w:sz w:val="20"/>
                <w:szCs w:val="20"/>
              </w:rPr>
              <w:t>RECURSO ADMINISTRATIVO</w:t>
            </w:r>
          </w:p>
        </w:tc>
        <w:tc>
          <w:tcPr>
            <w:tcW w:w="3904" w:type="dxa"/>
            <w:tcBorders>
              <w:top w:val="single" w:sz="4" w:space="0" w:color="auto"/>
              <w:left w:val="single" w:sz="4" w:space="0" w:color="auto"/>
              <w:bottom w:val="single" w:sz="4" w:space="0" w:color="auto"/>
              <w:right w:val="single" w:sz="4" w:space="0" w:color="auto"/>
            </w:tcBorders>
          </w:tcPr>
          <w:p w14:paraId="1C8BC314" w14:textId="77777777" w:rsidR="007B6241" w:rsidRDefault="007B6241">
            <w:pPr>
              <w:rPr>
                <w:rFonts w:ascii="Arial" w:hAnsi="Arial" w:cs="Arial"/>
                <w:bCs/>
                <w:sz w:val="20"/>
                <w:szCs w:val="20"/>
              </w:rPr>
            </w:pPr>
          </w:p>
        </w:tc>
      </w:tr>
      <w:tr w:rsidR="007B6241" w14:paraId="6A52C422" w14:textId="77777777" w:rsidTr="00F2717F">
        <w:trPr>
          <w:trHeight w:val="70"/>
          <w:jc w:val="center"/>
        </w:trPr>
        <w:tc>
          <w:tcPr>
            <w:tcW w:w="493" w:type="dxa"/>
            <w:tcBorders>
              <w:top w:val="single" w:sz="4" w:space="0" w:color="auto"/>
              <w:left w:val="single" w:sz="4" w:space="0" w:color="auto"/>
              <w:bottom w:val="single" w:sz="4" w:space="0" w:color="auto"/>
              <w:right w:val="single" w:sz="4" w:space="0" w:color="auto"/>
            </w:tcBorders>
            <w:hideMark/>
          </w:tcPr>
          <w:p w14:paraId="5D20EB7C" w14:textId="77777777" w:rsidR="007B6241" w:rsidRDefault="005D66D0">
            <w:pPr>
              <w:rPr>
                <w:rFonts w:ascii="Arial" w:hAnsi="Arial" w:cs="Arial"/>
                <w:b/>
                <w:sz w:val="20"/>
                <w:szCs w:val="20"/>
              </w:rPr>
            </w:pPr>
            <w:r>
              <w:rPr>
                <w:rFonts w:ascii="Arial" w:hAnsi="Arial" w:cs="Arial"/>
                <w:b/>
                <w:sz w:val="20"/>
                <w:szCs w:val="20"/>
              </w:rPr>
              <w:t>04</w:t>
            </w:r>
          </w:p>
        </w:tc>
        <w:tc>
          <w:tcPr>
            <w:tcW w:w="4830" w:type="dxa"/>
            <w:tcBorders>
              <w:top w:val="single" w:sz="4" w:space="0" w:color="auto"/>
              <w:left w:val="single" w:sz="4" w:space="0" w:color="auto"/>
              <w:bottom w:val="single" w:sz="4" w:space="0" w:color="auto"/>
              <w:right w:val="single" w:sz="4" w:space="0" w:color="auto"/>
            </w:tcBorders>
            <w:hideMark/>
          </w:tcPr>
          <w:p w14:paraId="52F6CA70" w14:textId="77777777" w:rsidR="007B6241" w:rsidRDefault="007B6241">
            <w:pPr>
              <w:rPr>
                <w:rFonts w:ascii="Arial" w:hAnsi="Arial" w:cs="Arial"/>
                <w:bCs/>
                <w:sz w:val="20"/>
                <w:szCs w:val="20"/>
              </w:rPr>
            </w:pPr>
            <w:r>
              <w:rPr>
                <w:rFonts w:ascii="Arial" w:hAnsi="Arial" w:cs="Arial"/>
                <w:bCs/>
                <w:sz w:val="20"/>
                <w:szCs w:val="20"/>
              </w:rPr>
              <w:t>RECURSO DE AGRAVO</w:t>
            </w:r>
          </w:p>
        </w:tc>
        <w:tc>
          <w:tcPr>
            <w:tcW w:w="3904" w:type="dxa"/>
            <w:tcBorders>
              <w:top w:val="single" w:sz="4" w:space="0" w:color="auto"/>
              <w:left w:val="single" w:sz="4" w:space="0" w:color="auto"/>
              <w:bottom w:val="single" w:sz="4" w:space="0" w:color="auto"/>
              <w:right w:val="single" w:sz="4" w:space="0" w:color="auto"/>
            </w:tcBorders>
          </w:tcPr>
          <w:p w14:paraId="60C11516" w14:textId="77777777" w:rsidR="007B6241" w:rsidRDefault="007B6241">
            <w:pPr>
              <w:rPr>
                <w:rFonts w:ascii="Arial" w:hAnsi="Arial" w:cs="Arial"/>
                <w:bCs/>
                <w:sz w:val="20"/>
                <w:szCs w:val="20"/>
              </w:rPr>
            </w:pPr>
          </w:p>
        </w:tc>
      </w:tr>
      <w:tr w:rsidR="007B6241" w14:paraId="0A6A0C50"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043B2FB6" w14:textId="77777777" w:rsidR="007B6241" w:rsidRDefault="005D66D0">
            <w:pPr>
              <w:rPr>
                <w:rFonts w:ascii="Arial" w:hAnsi="Arial" w:cs="Arial"/>
                <w:b/>
                <w:sz w:val="20"/>
                <w:szCs w:val="20"/>
              </w:rPr>
            </w:pPr>
            <w:r>
              <w:rPr>
                <w:rFonts w:ascii="Arial" w:hAnsi="Arial" w:cs="Arial"/>
                <w:b/>
                <w:sz w:val="20"/>
                <w:szCs w:val="20"/>
              </w:rPr>
              <w:t>05</w:t>
            </w:r>
          </w:p>
        </w:tc>
        <w:tc>
          <w:tcPr>
            <w:tcW w:w="4830" w:type="dxa"/>
            <w:tcBorders>
              <w:top w:val="single" w:sz="4" w:space="0" w:color="auto"/>
              <w:left w:val="single" w:sz="4" w:space="0" w:color="auto"/>
              <w:bottom w:val="single" w:sz="4" w:space="0" w:color="auto"/>
              <w:right w:val="single" w:sz="4" w:space="0" w:color="auto"/>
            </w:tcBorders>
            <w:hideMark/>
          </w:tcPr>
          <w:p w14:paraId="6DA2070C" w14:textId="77777777" w:rsidR="007B6241" w:rsidRDefault="007B6241">
            <w:pPr>
              <w:rPr>
                <w:rFonts w:ascii="Arial" w:hAnsi="Arial" w:cs="Arial"/>
                <w:bCs/>
                <w:sz w:val="20"/>
                <w:szCs w:val="20"/>
              </w:rPr>
            </w:pPr>
            <w:r>
              <w:rPr>
                <w:rFonts w:ascii="Arial" w:hAnsi="Arial" w:cs="Arial"/>
                <w:bCs/>
                <w:sz w:val="20"/>
                <w:szCs w:val="20"/>
              </w:rPr>
              <w:t>RECURSO DE REVISÃO</w:t>
            </w:r>
          </w:p>
        </w:tc>
        <w:tc>
          <w:tcPr>
            <w:tcW w:w="3904" w:type="dxa"/>
            <w:tcBorders>
              <w:top w:val="single" w:sz="4" w:space="0" w:color="auto"/>
              <w:left w:val="single" w:sz="4" w:space="0" w:color="auto"/>
              <w:bottom w:val="single" w:sz="4" w:space="0" w:color="auto"/>
              <w:right w:val="single" w:sz="4" w:space="0" w:color="auto"/>
            </w:tcBorders>
          </w:tcPr>
          <w:p w14:paraId="7BF53E75" w14:textId="77777777" w:rsidR="007B6241" w:rsidRDefault="007B6241">
            <w:pPr>
              <w:rPr>
                <w:rFonts w:ascii="Arial" w:hAnsi="Arial" w:cs="Arial"/>
                <w:bCs/>
                <w:sz w:val="20"/>
                <w:szCs w:val="20"/>
              </w:rPr>
            </w:pPr>
          </w:p>
        </w:tc>
      </w:tr>
      <w:tr w:rsidR="007B6241" w14:paraId="252687DD"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21670BA4" w14:textId="77777777" w:rsidR="007B6241" w:rsidRDefault="005D66D0">
            <w:pPr>
              <w:rPr>
                <w:rFonts w:ascii="Arial" w:hAnsi="Arial" w:cs="Arial"/>
                <w:b/>
                <w:sz w:val="20"/>
                <w:szCs w:val="20"/>
              </w:rPr>
            </w:pPr>
            <w:r>
              <w:rPr>
                <w:rFonts w:ascii="Arial" w:hAnsi="Arial" w:cs="Arial"/>
                <w:b/>
                <w:sz w:val="20"/>
                <w:szCs w:val="20"/>
              </w:rPr>
              <w:t>06</w:t>
            </w:r>
          </w:p>
        </w:tc>
        <w:tc>
          <w:tcPr>
            <w:tcW w:w="4830" w:type="dxa"/>
            <w:tcBorders>
              <w:top w:val="single" w:sz="4" w:space="0" w:color="auto"/>
              <w:left w:val="single" w:sz="4" w:space="0" w:color="auto"/>
              <w:bottom w:val="single" w:sz="4" w:space="0" w:color="auto"/>
              <w:right w:val="single" w:sz="4" w:space="0" w:color="auto"/>
            </w:tcBorders>
            <w:hideMark/>
          </w:tcPr>
          <w:p w14:paraId="09365D5C" w14:textId="77777777" w:rsidR="007B6241" w:rsidRDefault="007B6241">
            <w:pPr>
              <w:rPr>
                <w:rFonts w:ascii="Arial" w:hAnsi="Arial" w:cs="Arial"/>
                <w:bCs/>
                <w:sz w:val="20"/>
                <w:szCs w:val="20"/>
              </w:rPr>
            </w:pPr>
            <w:r>
              <w:rPr>
                <w:rFonts w:ascii="Arial" w:hAnsi="Arial" w:cs="Arial"/>
                <w:bCs/>
                <w:sz w:val="20"/>
                <w:szCs w:val="20"/>
              </w:rPr>
              <w:t>RECURSO DE REVISTA</w:t>
            </w:r>
          </w:p>
        </w:tc>
        <w:tc>
          <w:tcPr>
            <w:tcW w:w="3904" w:type="dxa"/>
            <w:tcBorders>
              <w:top w:val="single" w:sz="4" w:space="0" w:color="auto"/>
              <w:left w:val="single" w:sz="4" w:space="0" w:color="auto"/>
              <w:bottom w:val="single" w:sz="4" w:space="0" w:color="auto"/>
              <w:right w:val="single" w:sz="4" w:space="0" w:color="auto"/>
            </w:tcBorders>
          </w:tcPr>
          <w:p w14:paraId="05A8508B" w14:textId="77777777" w:rsidR="007B6241" w:rsidRDefault="007B6241">
            <w:pPr>
              <w:rPr>
                <w:rFonts w:ascii="Arial" w:hAnsi="Arial" w:cs="Arial"/>
                <w:bCs/>
                <w:sz w:val="20"/>
                <w:szCs w:val="20"/>
              </w:rPr>
            </w:pPr>
          </w:p>
        </w:tc>
      </w:tr>
    </w:tbl>
    <w:p w14:paraId="5236F8EF" w14:textId="77777777" w:rsidR="007B6241" w:rsidRDefault="007B6241" w:rsidP="007B6241"/>
    <w:p w14:paraId="21F8C5E3" w14:textId="77777777" w:rsidR="00501197" w:rsidRPr="005B1805" w:rsidRDefault="007B6241" w:rsidP="007B6241">
      <w:pPr>
        <w:spacing w:before="120"/>
        <w:jc w:val="center"/>
        <w:rPr>
          <w:rFonts w:ascii="Arial" w:hAnsi="Arial" w:cs="Arial"/>
          <w:b/>
          <w:sz w:val="28"/>
          <w:szCs w:val="28"/>
        </w:rPr>
      </w:pPr>
      <w:r>
        <w:br w:type="page"/>
      </w:r>
      <w:r w:rsidR="00501197" w:rsidRPr="005B1805">
        <w:rPr>
          <w:rFonts w:ascii="Arial" w:hAnsi="Arial" w:cs="Arial"/>
          <w:b/>
          <w:sz w:val="28"/>
          <w:szCs w:val="28"/>
        </w:rPr>
        <w:t xml:space="preserve">ANEXO </w:t>
      </w:r>
      <w:r w:rsidR="00B742BE">
        <w:rPr>
          <w:rFonts w:ascii="Arial" w:hAnsi="Arial" w:cs="Arial"/>
          <w:b/>
          <w:sz w:val="28"/>
          <w:szCs w:val="28"/>
        </w:rPr>
        <w:t>IV</w:t>
      </w:r>
    </w:p>
    <w:p w14:paraId="5FCC5FDE" w14:textId="77777777" w:rsidR="00501197" w:rsidRPr="00501197" w:rsidRDefault="00501197" w:rsidP="005B1805">
      <w:pPr>
        <w:spacing w:before="120" w:after="120"/>
        <w:jc w:val="center"/>
        <w:rPr>
          <w:rFonts w:ascii="Arial" w:hAnsi="Arial" w:cs="Arial"/>
          <w:b/>
        </w:rPr>
      </w:pPr>
      <w:r w:rsidRPr="00501197">
        <w:rPr>
          <w:rFonts w:ascii="Arial" w:hAnsi="Arial" w:cs="Arial"/>
          <w:b/>
          <w:sz w:val="28"/>
          <w:szCs w:val="28"/>
        </w:rPr>
        <w:t xml:space="preserve">TABELA DE ASSUNTOS DE </w:t>
      </w:r>
      <w:r w:rsidR="002735C8">
        <w:rPr>
          <w:rFonts w:ascii="Arial" w:hAnsi="Arial" w:cs="Arial"/>
          <w:b/>
          <w:sz w:val="28"/>
          <w:szCs w:val="28"/>
        </w:rPr>
        <w:t>REQUERIMENTOS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412"/>
        <w:gridCol w:w="5322"/>
      </w:tblGrid>
      <w:tr w:rsidR="003A45CF" w14:paraId="2256415E"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3E86AFA6"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Nº</w:t>
            </w:r>
          </w:p>
        </w:tc>
        <w:tc>
          <w:tcPr>
            <w:tcW w:w="3412" w:type="dxa"/>
            <w:tcBorders>
              <w:top w:val="single" w:sz="4" w:space="0" w:color="auto"/>
              <w:left w:val="single" w:sz="4" w:space="0" w:color="auto"/>
              <w:bottom w:val="single" w:sz="4" w:space="0" w:color="auto"/>
              <w:right w:val="single" w:sz="4" w:space="0" w:color="auto"/>
            </w:tcBorders>
            <w:shd w:val="clear" w:color="auto" w:fill="DDD9C3"/>
            <w:hideMark/>
          </w:tcPr>
          <w:p w14:paraId="500D51A4"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ASSUNTO</w:t>
            </w:r>
          </w:p>
        </w:tc>
        <w:tc>
          <w:tcPr>
            <w:tcW w:w="5322" w:type="dxa"/>
            <w:tcBorders>
              <w:top w:val="single" w:sz="4" w:space="0" w:color="auto"/>
              <w:left w:val="single" w:sz="4" w:space="0" w:color="auto"/>
              <w:bottom w:val="single" w:sz="4" w:space="0" w:color="auto"/>
              <w:right w:val="single" w:sz="4" w:space="0" w:color="auto"/>
            </w:tcBorders>
            <w:shd w:val="clear" w:color="auto" w:fill="DDD9C3"/>
            <w:hideMark/>
          </w:tcPr>
          <w:p w14:paraId="2A01CE5B" w14:textId="77777777" w:rsidR="003A45CF" w:rsidRDefault="007F2F98" w:rsidP="00E45AD1">
            <w:pPr>
              <w:spacing w:before="120" w:after="120"/>
              <w:jc w:val="center"/>
              <w:rPr>
                <w:rFonts w:ascii="Arial" w:hAnsi="Arial" w:cs="Arial"/>
                <w:b/>
                <w:sz w:val="20"/>
                <w:szCs w:val="20"/>
              </w:rPr>
            </w:pPr>
            <w:r>
              <w:rPr>
                <w:rFonts w:ascii="Arial" w:hAnsi="Arial" w:cs="Arial"/>
                <w:b/>
                <w:sz w:val="20"/>
                <w:szCs w:val="20"/>
              </w:rPr>
              <w:t>SUBASSUNTO</w:t>
            </w:r>
          </w:p>
        </w:tc>
      </w:tr>
      <w:tr w:rsidR="00501197" w:rsidRPr="00180C15" w14:paraId="1CC3A8CA" w14:textId="77777777" w:rsidTr="002735C8">
        <w:trPr>
          <w:jc w:val="center"/>
        </w:trPr>
        <w:tc>
          <w:tcPr>
            <w:tcW w:w="493" w:type="dxa"/>
          </w:tcPr>
          <w:p w14:paraId="6216717D" w14:textId="77777777" w:rsidR="00501197" w:rsidRPr="00F2717F" w:rsidRDefault="002735C8" w:rsidP="00BF1C95">
            <w:pPr>
              <w:rPr>
                <w:rFonts w:ascii="Arial" w:hAnsi="Arial" w:cs="Arial"/>
                <w:b/>
                <w:sz w:val="20"/>
                <w:szCs w:val="20"/>
              </w:rPr>
            </w:pPr>
            <w:r w:rsidRPr="00F2717F">
              <w:rPr>
                <w:rFonts w:ascii="Arial" w:hAnsi="Arial" w:cs="Arial"/>
                <w:b/>
                <w:sz w:val="20"/>
                <w:szCs w:val="20"/>
              </w:rPr>
              <w:t>0</w:t>
            </w:r>
            <w:r w:rsidR="00BF1C95" w:rsidRPr="00F2717F">
              <w:rPr>
                <w:rFonts w:ascii="Arial" w:hAnsi="Arial" w:cs="Arial"/>
                <w:b/>
                <w:sz w:val="20"/>
                <w:szCs w:val="20"/>
              </w:rPr>
              <w:t>1</w:t>
            </w:r>
          </w:p>
        </w:tc>
        <w:tc>
          <w:tcPr>
            <w:tcW w:w="3412" w:type="dxa"/>
          </w:tcPr>
          <w:p w14:paraId="120CA70C" w14:textId="77777777" w:rsidR="00501197" w:rsidRPr="00F2717F" w:rsidRDefault="002735C8" w:rsidP="00501197">
            <w:pPr>
              <w:rPr>
                <w:rFonts w:ascii="Arial" w:hAnsi="Arial" w:cs="Arial"/>
                <w:bCs/>
                <w:sz w:val="20"/>
                <w:szCs w:val="20"/>
              </w:rPr>
            </w:pPr>
            <w:r w:rsidRPr="00F2717F">
              <w:rPr>
                <w:rFonts w:ascii="Arial" w:hAnsi="Arial" w:cs="Arial"/>
                <w:bCs/>
                <w:sz w:val="20"/>
                <w:szCs w:val="20"/>
              </w:rPr>
              <w:t>REQUERIMENTO EXTERNO</w:t>
            </w:r>
          </w:p>
        </w:tc>
        <w:tc>
          <w:tcPr>
            <w:tcW w:w="5322" w:type="dxa"/>
          </w:tcPr>
          <w:p w14:paraId="0A713AA6" w14:textId="77777777" w:rsidR="00501197" w:rsidRPr="00F2717F" w:rsidRDefault="002735C8"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CERTIDÃO PARA CONTRATAÇÃO DE OPERAÇÃO DE CRÉDITO</w:t>
            </w:r>
          </w:p>
          <w:p w14:paraId="34E3AA21" w14:textId="77777777" w:rsidR="0035445C" w:rsidRPr="00F2717F" w:rsidRDefault="0035445C"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DOCUMENTAÇÃO PCA</w:t>
            </w:r>
          </w:p>
          <w:p w14:paraId="1D0273D4" w14:textId="77777777" w:rsidR="008148B1" w:rsidRPr="00F2717F" w:rsidRDefault="008148B1"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ORDEM/COMUNICAÇÃO JUDICIAL</w:t>
            </w:r>
          </w:p>
          <w:p w14:paraId="02225C91" w14:textId="77777777" w:rsidR="00BA17B7" w:rsidRPr="00F2717F" w:rsidRDefault="00BA17B7"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 xml:space="preserve">PEDIDO DE </w:t>
            </w:r>
            <w:r w:rsidR="002735C8" w:rsidRPr="00F2717F">
              <w:rPr>
                <w:rFonts w:ascii="Arial" w:hAnsi="Arial" w:cs="Arial"/>
                <w:bCs/>
                <w:sz w:val="20"/>
                <w:szCs w:val="20"/>
              </w:rPr>
              <w:t>CERTIDÃO</w:t>
            </w:r>
          </w:p>
          <w:p w14:paraId="7B45E443" w14:textId="77777777" w:rsidR="00A43A1F" w:rsidRPr="00F2717F" w:rsidRDefault="00A43A1F"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INFORMAÇÃO CEF MUNICIPAL</w:t>
            </w:r>
          </w:p>
          <w:p w14:paraId="4352EA62" w14:textId="77777777" w:rsidR="00A43A1F" w:rsidRPr="00F2717F" w:rsidRDefault="00A43A1F"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COMUNICAÇÃO TCU</w:t>
            </w:r>
          </w:p>
          <w:p w14:paraId="5EF68EBC" w14:textId="77777777" w:rsidR="00A43A1F" w:rsidRPr="00F2717F" w:rsidRDefault="00A43A1F"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COMUNICAÇÃO FNDE</w:t>
            </w:r>
          </w:p>
          <w:p w14:paraId="33CEBA09" w14:textId="77777777" w:rsidR="00A43A1F" w:rsidRPr="00F2717F" w:rsidRDefault="00A43A1F" w:rsidP="00ED6FF7">
            <w:pPr>
              <w:numPr>
                <w:ilvl w:val="0"/>
                <w:numId w:val="9"/>
              </w:numPr>
              <w:ind w:left="318" w:hanging="284"/>
              <w:jc w:val="both"/>
              <w:rPr>
                <w:rFonts w:ascii="Arial" w:hAnsi="Arial" w:cs="Arial"/>
                <w:bCs/>
                <w:sz w:val="20"/>
                <w:szCs w:val="20"/>
              </w:rPr>
            </w:pPr>
            <w:r w:rsidRPr="00F2717F">
              <w:rPr>
                <w:rFonts w:ascii="Arial" w:hAnsi="Arial" w:cs="Arial"/>
                <w:bCs/>
                <w:sz w:val="20"/>
                <w:szCs w:val="20"/>
              </w:rPr>
              <w:t>COMUNICAÇÃO MPS</w:t>
            </w:r>
          </w:p>
        </w:tc>
      </w:tr>
      <w:tr w:rsidR="00BF1C95" w:rsidRPr="00180C15" w14:paraId="68787D13" w14:textId="77777777" w:rsidTr="002735C8">
        <w:trPr>
          <w:jc w:val="center"/>
        </w:trPr>
        <w:tc>
          <w:tcPr>
            <w:tcW w:w="493" w:type="dxa"/>
          </w:tcPr>
          <w:p w14:paraId="192F05BB" w14:textId="77777777" w:rsidR="00BF1C95" w:rsidRPr="00F2717F" w:rsidRDefault="00BF1C95" w:rsidP="00BF1C95">
            <w:pPr>
              <w:rPr>
                <w:rFonts w:ascii="Arial" w:hAnsi="Arial" w:cs="Arial"/>
                <w:b/>
                <w:sz w:val="20"/>
                <w:szCs w:val="20"/>
              </w:rPr>
            </w:pPr>
            <w:r w:rsidRPr="00F2717F">
              <w:rPr>
                <w:rFonts w:ascii="Arial" w:hAnsi="Arial" w:cs="Arial"/>
                <w:b/>
                <w:sz w:val="20"/>
                <w:szCs w:val="20"/>
              </w:rPr>
              <w:t>02</w:t>
            </w:r>
          </w:p>
        </w:tc>
        <w:tc>
          <w:tcPr>
            <w:tcW w:w="3412" w:type="dxa"/>
          </w:tcPr>
          <w:p w14:paraId="3BFBA130" w14:textId="77777777" w:rsidR="00BF1C95" w:rsidRPr="00F2717F" w:rsidRDefault="00BF1C95" w:rsidP="00501197">
            <w:pPr>
              <w:rPr>
                <w:rFonts w:ascii="Arial" w:hAnsi="Arial" w:cs="Arial"/>
                <w:bCs/>
                <w:sz w:val="20"/>
                <w:szCs w:val="20"/>
              </w:rPr>
            </w:pPr>
            <w:r w:rsidRPr="00F2717F">
              <w:rPr>
                <w:rFonts w:ascii="Arial" w:hAnsi="Arial" w:cs="Arial"/>
                <w:bCs/>
                <w:sz w:val="20"/>
                <w:szCs w:val="20"/>
              </w:rPr>
              <w:t>REQUERIMENTO EXTERNO</w:t>
            </w:r>
          </w:p>
        </w:tc>
        <w:tc>
          <w:tcPr>
            <w:tcW w:w="5322" w:type="dxa"/>
          </w:tcPr>
          <w:p w14:paraId="3F638880" w14:textId="77777777" w:rsidR="00BF1C95" w:rsidRPr="00F2717F" w:rsidRDefault="00BF1C95" w:rsidP="002735C8">
            <w:pPr>
              <w:jc w:val="both"/>
              <w:rPr>
                <w:rFonts w:ascii="Arial" w:hAnsi="Arial" w:cs="Arial"/>
                <w:bCs/>
                <w:sz w:val="20"/>
                <w:szCs w:val="20"/>
              </w:rPr>
            </w:pPr>
          </w:p>
        </w:tc>
      </w:tr>
      <w:tr w:rsidR="002735C8" w:rsidRPr="00180C15" w14:paraId="4DD7809D" w14:textId="77777777" w:rsidTr="002735C8">
        <w:trPr>
          <w:jc w:val="center"/>
        </w:trPr>
        <w:tc>
          <w:tcPr>
            <w:tcW w:w="493" w:type="dxa"/>
          </w:tcPr>
          <w:p w14:paraId="7163354A" w14:textId="77777777" w:rsidR="002735C8" w:rsidRPr="00F2717F" w:rsidRDefault="002735C8" w:rsidP="00BF1C95">
            <w:pPr>
              <w:rPr>
                <w:rFonts w:ascii="Arial" w:hAnsi="Arial" w:cs="Arial"/>
                <w:b/>
                <w:sz w:val="20"/>
                <w:szCs w:val="20"/>
              </w:rPr>
            </w:pPr>
            <w:r w:rsidRPr="00F2717F">
              <w:rPr>
                <w:rFonts w:ascii="Arial" w:hAnsi="Arial" w:cs="Arial"/>
                <w:b/>
                <w:sz w:val="20"/>
                <w:szCs w:val="20"/>
              </w:rPr>
              <w:t>0</w:t>
            </w:r>
            <w:r w:rsidR="00BF1C95" w:rsidRPr="00F2717F">
              <w:rPr>
                <w:rFonts w:ascii="Arial" w:hAnsi="Arial" w:cs="Arial"/>
                <w:b/>
                <w:sz w:val="20"/>
                <w:szCs w:val="20"/>
              </w:rPr>
              <w:t>3</w:t>
            </w:r>
          </w:p>
        </w:tc>
        <w:tc>
          <w:tcPr>
            <w:tcW w:w="3412" w:type="dxa"/>
          </w:tcPr>
          <w:p w14:paraId="06004D99" w14:textId="77777777" w:rsidR="002735C8" w:rsidRPr="00F2717F" w:rsidRDefault="002735C8" w:rsidP="00501197">
            <w:pPr>
              <w:rPr>
                <w:rFonts w:ascii="Arial" w:hAnsi="Arial" w:cs="Arial"/>
                <w:bCs/>
                <w:sz w:val="20"/>
                <w:szCs w:val="20"/>
              </w:rPr>
            </w:pPr>
            <w:r w:rsidRPr="00F2717F">
              <w:rPr>
                <w:rFonts w:ascii="Arial" w:hAnsi="Arial" w:cs="Arial"/>
                <w:bCs/>
                <w:sz w:val="20"/>
                <w:szCs w:val="20"/>
              </w:rPr>
              <w:t>REQUERIMENTO INTERNO</w:t>
            </w:r>
          </w:p>
        </w:tc>
        <w:tc>
          <w:tcPr>
            <w:tcW w:w="5322" w:type="dxa"/>
          </w:tcPr>
          <w:p w14:paraId="54ADA7D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ADITIVO DE CONTRATO</w:t>
            </w:r>
          </w:p>
          <w:p w14:paraId="250CEB54" w14:textId="77777777" w:rsidR="00887CA7" w:rsidRPr="00F2717F" w:rsidRDefault="00887CA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ADITIVO DE CONVÊNIO E CONGÊNERES</w:t>
            </w:r>
          </w:p>
          <w:p w14:paraId="7BACB18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ALIENAÇÃO DE BENS</w:t>
            </w:r>
          </w:p>
          <w:p w14:paraId="2B239B34" w14:textId="77777777" w:rsidR="002420BF" w:rsidRPr="00F2717F" w:rsidRDefault="002420BF"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ANÁLISE DE GESTÃO FISCAL</w:t>
            </w:r>
          </w:p>
          <w:p w14:paraId="1005E9D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ATO DE INATIVAÇÃO DE SERVIDOR</w:t>
            </w:r>
          </w:p>
          <w:p w14:paraId="4DE8AFAD"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AVALIAÇÃO DE DESEMPENHO</w:t>
            </w:r>
          </w:p>
          <w:p w14:paraId="72A86021" w14:textId="77777777" w:rsidR="002148C0" w:rsidRPr="00F2717F" w:rsidRDefault="002148C0"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AVALIAÇÃO DE ESTÁGIO PROBATÓRIO</w:t>
            </w:r>
          </w:p>
          <w:p w14:paraId="407CBB7D"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ATOS DE CONTRATAÇÃO</w:t>
            </w:r>
            <w:r w:rsidR="00A52C96" w:rsidRPr="00F2717F">
              <w:rPr>
                <w:rFonts w:ascii="Arial" w:hAnsi="Arial" w:cs="Arial"/>
                <w:bCs/>
                <w:sz w:val="20"/>
                <w:szCs w:val="20"/>
              </w:rPr>
              <w:t xml:space="preserve"> DO TRIBUNAL</w:t>
            </w:r>
          </w:p>
          <w:p w14:paraId="0C317AA9"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COMUNICAÇÃO DE IRREGULARIDADE</w:t>
            </w:r>
          </w:p>
          <w:p w14:paraId="613B6D79"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CONCURSO PÚBLICO DO TRIBUNAL</w:t>
            </w:r>
          </w:p>
          <w:p w14:paraId="3FE3B11F"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CONVÊNIO E CONGÊNERES</w:t>
            </w:r>
          </w:p>
          <w:p w14:paraId="1D0EB6E6" w14:textId="77777777" w:rsidR="002148C0" w:rsidRPr="00F2717F" w:rsidRDefault="002148C0"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DEVOLUÇÃO DE AUTOS/DIJUR</w:t>
            </w:r>
          </w:p>
          <w:p w14:paraId="588B57B7" w14:textId="77777777" w:rsidR="00FD0197" w:rsidRPr="00F2717F" w:rsidRDefault="00FD019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FOLHA DE PAGAMENTO</w:t>
            </w:r>
            <w:r w:rsidR="00666170" w:rsidRPr="00F2717F">
              <w:rPr>
                <w:rFonts w:ascii="Arial" w:hAnsi="Arial" w:cs="Arial"/>
                <w:bCs/>
                <w:sz w:val="20"/>
                <w:szCs w:val="20"/>
              </w:rPr>
              <w:t xml:space="preserve"> DE PESSOAL</w:t>
            </w:r>
          </w:p>
          <w:p w14:paraId="74B0F03A" w14:textId="77777777" w:rsidR="00BF6DE9" w:rsidRPr="00F2717F" w:rsidRDefault="00BF6DE9" w:rsidP="00BF6DE9">
            <w:pPr>
              <w:numPr>
                <w:ilvl w:val="0"/>
                <w:numId w:val="10"/>
              </w:numPr>
              <w:ind w:left="318" w:hanging="284"/>
              <w:jc w:val="both"/>
              <w:rPr>
                <w:rFonts w:ascii="Arial" w:hAnsi="Arial" w:cs="Arial"/>
                <w:bCs/>
                <w:sz w:val="20"/>
                <w:szCs w:val="20"/>
              </w:rPr>
            </w:pPr>
            <w:r w:rsidRPr="00F2717F">
              <w:rPr>
                <w:rFonts w:ascii="Arial" w:hAnsi="Arial" w:cs="Arial"/>
                <w:bCs/>
                <w:sz w:val="20"/>
                <w:szCs w:val="20"/>
              </w:rPr>
              <w:t>FOLHA DE PAGAMENTO DE ESTAGIÁRIOS</w:t>
            </w:r>
          </w:p>
          <w:p w14:paraId="42FCDEBA"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MEMBRO DO TRIBUNAL</w:t>
            </w:r>
          </w:p>
          <w:p w14:paraId="79F95092"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MINISTÉRIO PÚBLICO DE CONTAS</w:t>
            </w:r>
          </w:p>
          <w:p w14:paraId="6C94EA6C" w14:textId="77777777" w:rsidR="003A45CF" w:rsidRPr="00F2717F" w:rsidRDefault="003A45CF"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MINISTÉRIO PÚBLICO DE CONTAS/TAC</w:t>
            </w:r>
          </w:p>
          <w:p w14:paraId="27F214F7"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PROCEDIMENTO DE FISCALIZAÇÃO</w:t>
            </w:r>
          </w:p>
          <w:p w14:paraId="0D1B1895" w14:textId="77777777" w:rsidR="00F25857" w:rsidRPr="00F2717F" w:rsidRDefault="00AA3C26"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 xml:space="preserve">PROJETO DE </w:t>
            </w:r>
            <w:r w:rsidR="00F25857" w:rsidRPr="00F2717F">
              <w:rPr>
                <w:rFonts w:ascii="Arial" w:hAnsi="Arial" w:cs="Arial"/>
                <w:bCs/>
                <w:sz w:val="20"/>
                <w:szCs w:val="20"/>
              </w:rPr>
              <w:t>INSTRUÇÃO DE SERVIÇO</w:t>
            </w:r>
          </w:p>
          <w:p w14:paraId="638ABF3A" w14:textId="77777777" w:rsidR="00D52CB9" w:rsidRPr="00F2717F" w:rsidRDefault="00D52CB9" w:rsidP="00ED6FF7">
            <w:pPr>
              <w:numPr>
                <w:ilvl w:val="0"/>
                <w:numId w:val="10"/>
              </w:numPr>
              <w:ind w:left="318" w:hanging="284"/>
              <w:jc w:val="both"/>
              <w:rPr>
                <w:rFonts w:ascii="Arial" w:hAnsi="Arial" w:cs="Arial"/>
                <w:bCs/>
                <w:sz w:val="20"/>
                <w:szCs w:val="20"/>
              </w:rPr>
            </w:pPr>
            <w:r w:rsidRPr="00F2717F">
              <w:rPr>
                <w:rFonts w:ascii="Arial" w:hAnsi="Arial" w:cs="Arial"/>
                <w:sz w:val="20"/>
                <w:szCs w:val="20"/>
              </w:rPr>
              <w:t>SANÇÕES DA LEI Nº 8.666/1993</w:t>
            </w:r>
          </w:p>
          <w:p w14:paraId="5CD70FA0"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SERVIDOR</w:t>
            </w:r>
          </w:p>
          <w:p w14:paraId="417F5B1F" w14:textId="77777777" w:rsidR="002735C8"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TESTE SELETIVO DE ESTAGIÁRIOS</w:t>
            </w:r>
          </w:p>
        </w:tc>
      </w:tr>
      <w:tr w:rsidR="00BF1C95" w:rsidRPr="00180C15" w14:paraId="7EA45980" w14:textId="77777777" w:rsidTr="002735C8">
        <w:trPr>
          <w:jc w:val="center"/>
        </w:trPr>
        <w:tc>
          <w:tcPr>
            <w:tcW w:w="493" w:type="dxa"/>
          </w:tcPr>
          <w:p w14:paraId="5F6DE465" w14:textId="77777777" w:rsidR="00BF1C95" w:rsidRPr="00F2717F" w:rsidRDefault="00BF1C95" w:rsidP="00526156">
            <w:pPr>
              <w:rPr>
                <w:rFonts w:ascii="Arial" w:hAnsi="Arial" w:cs="Arial"/>
                <w:b/>
                <w:sz w:val="20"/>
                <w:szCs w:val="20"/>
              </w:rPr>
            </w:pPr>
            <w:r w:rsidRPr="00F2717F">
              <w:rPr>
                <w:rFonts w:ascii="Arial" w:hAnsi="Arial" w:cs="Arial"/>
                <w:b/>
                <w:sz w:val="20"/>
                <w:szCs w:val="20"/>
              </w:rPr>
              <w:t>0</w:t>
            </w:r>
            <w:r w:rsidR="00526156" w:rsidRPr="00F2717F">
              <w:rPr>
                <w:rFonts w:ascii="Arial" w:hAnsi="Arial" w:cs="Arial"/>
                <w:b/>
                <w:sz w:val="20"/>
                <w:szCs w:val="20"/>
              </w:rPr>
              <w:t>4</w:t>
            </w:r>
          </w:p>
        </w:tc>
        <w:tc>
          <w:tcPr>
            <w:tcW w:w="3412" w:type="dxa"/>
          </w:tcPr>
          <w:p w14:paraId="15DFDCF9" w14:textId="77777777" w:rsidR="00BF1C95" w:rsidRPr="00F2717F" w:rsidRDefault="00BF1C95" w:rsidP="00501197">
            <w:pPr>
              <w:rPr>
                <w:rFonts w:ascii="Arial" w:hAnsi="Arial" w:cs="Arial"/>
                <w:bCs/>
                <w:sz w:val="20"/>
                <w:szCs w:val="20"/>
              </w:rPr>
            </w:pPr>
            <w:r w:rsidRPr="00F2717F">
              <w:rPr>
                <w:rFonts w:ascii="Arial" w:hAnsi="Arial" w:cs="Arial"/>
                <w:bCs/>
                <w:sz w:val="20"/>
                <w:szCs w:val="20"/>
              </w:rPr>
              <w:t>REQUERIMENTO INTERNO</w:t>
            </w:r>
          </w:p>
        </w:tc>
        <w:tc>
          <w:tcPr>
            <w:tcW w:w="5322" w:type="dxa"/>
          </w:tcPr>
          <w:p w14:paraId="482CED9C" w14:textId="77777777" w:rsidR="00BF1C95" w:rsidRPr="00F2717F" w:rsidRDefault="00BF1C95" w:rsidP="002735C8">
            <w:pPr>
              <w:jc w:val="both"/>
              <w:rPr>
                <w:rFonts w:ascii="Arial" w:hAnsi="Arial" w:cs="Arial"/>
                <w:bCs/>
                <w:sz w:val="20"/>
                <w:szCs w:val="20"/>
              </w:rPr>
            </w:pPr>
          </w:p>
        </w:tc>
      </w:tr>
      <w:tr w:rsidR="002735C8" w:rsidRPr="00330E54" w14:paraId="0AC669F4" w14:textId="77777777" w:rsidTr="002735C8">
        <w:trPr>
          <w:jc w:val="center"/>
        </w:trPr>
        <w:tc>
          <w:tcPr>
            <w:tcW w:w="493" w:type="dxa"/>
          </w:tcPr>
          <w:p w14:paraId="020A8FEB" w14:textId="77777777" w:rsidR="002735C8" w:rsidRPr="00F2717F" w:rsidRDefault="002735C8" w:rsidP="0035445C">
            <w:pPr>
              <w:rPr>
                <w:rFonts w:ascii="Arial" w:hAnsi="Arial" w:cs="Arial"/>
                <w:b/>
                <w:sz w:val="20"/>
                <w:szCs w:val="20"/>
              </w:rPr>
            </w:pPr>
            <w:r w:rsidRPr="00F2717F">
              <w:rPr>
                <w:rFonts w:ascii="Arial" w:hAnsi="Arial" w:cs="Arial"/>
                <w:b/>
                <w:sz w:val="20"/>
                <w:szCs w:val="20"/>
              </w:rPr>
              <w:t>0</w:t>
            </w:r>
            <w:r w:rsidR="0035445C" w:rsidRPr="00F2717F">
              <w:rPr>
                <w:rFonts w:ascii="Arial" w:hAnsi="Arial" w:cs="Arial"/>
                <w:b/>
                <w:sz w:val="20"/>
                <w:szCs w:val="20"/>
              </w:rPr>
              <w:t>5</w:t>
            </w:r>
          </w:p>
        </w:tc>
        <w:tc>
          <w:tcPr>
            <w:tcW w:w="3412" w:type="dxa"/>
          </w:tcPr>
          <w:p w14:paraId="6A3FED21" w14:textId="77777777" w:rsidR="002735C8" w:rsidRPr="00F2717F" w:rsidRDefault="002735C8" w:rsidP="00A05ACD">
            <w:pPr>
              <w:jc w:val="both"/>
              <w:rPr>
                <w:rFonts w:ascii="Arial" w:hAnsi="Arial" w:cs="Arial"/>
                <w:bCs/>
                <w:sz w:val="20"/>
                <w:szCs w:val="20"/>
              </w:rPr>
            </w:pPr>
            <w:r w:rsidRPr="00F2717F">
              <w:rPr>
                <w:rFonts w:ascii="Arial" w:hAnsi="Arial" w:cs="Arial"/>
                <w:bCs/>
                <w:sz w:val="20"/>
                <w:szCs w:val="20"/>
              </w:rPr>
              <w:t>REQUERIMENTO AO OUVIDOR GERAL</w:t>
            </w:r>
          </w:p>
        </w:tc>
        <w:tc>
          <w:tcPr>
            <w:tcW w:w="5322" w:type="dxa"/>
          </w:tcPr>
          <w:p w14:paraId="31790520" w14:textId="77777777" w:rsidR="002735C8" w:rsidRPr="00F2717F" w:rsidRDefault="002735C8" w:rsidP="002735C8">
            <w:pPr>
              <w:jc w:val="both"/>
              <w:rPr>
                <w:rFonts w:ascii="Arial" w:hAnsi="Arial" w:cs="Arial"/>
                <w:bCs/>
                <w:sz w:val="20"/>
                <w:szCs w:val="20"/>
              </w:rPr>
            </w:pPr>
          </w:p>
        </w:tc>
      </w:tr>
    </w:tbl>
    <w:p w14:paraId="78DB7A7F" w14:textId="77777777" w:rsidR="000971E3" w:rsidRDefault="000971E3" w:rsidP="000971E3">
      <w:pPr>
        <w:spacing w:before="120"/>
        <w:jc w:val="center"/>
        <w:rPr>
          <w:rFonts w:ascii="Arial" w:hAnsi="Arial" w:cs="Arial"/>
          <w:b/>
          <w:sz w:val="28"/>
          <w:szCs w:val="32"/>
        </w:rPr>
      </w:pPr>
      <w:r>
        <w:rPr>
          <w:rFonts w:ascii="Arial" w:hAnsi="Arial" w:cs="Arial"/>
        </w:rPr>
        <w:br w:type="page"/>
      </w:r>
      <w:r>
        <w:rPr>
          <w:rFonts w:ascii="Arial" w:hAnsi="Arial" w:cs="Arial"/>
          <w:b/>
          <w:sz w:val="28"/>
          <w:szCs w:val="32"/>
        </w:rPr>
        <w:t xml:space="preserve">ANEXO </w:t>
      </w:r>
      <w:r w:rsidR="000C49A6">
        <w:rPr>
          <w:rFonts w:ascii="Arial" w:hAnsi="Arial" w:cs="Arial"/>
          <w:b/>
          <w:sz w:val="28"/>
          <w:szCs w:val="32"/>
        </w:rPr>
        <w:t>V</w:t>
      </w:r>
    </w:p>
    <w:p w14:paraId="16F75792" w14:textId="77777777" w:rsidR="000971E3" w:rsidRDefault="000971E3" w:rsidP="000971E3">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sidR="000C49A6">
        <w:rPr>
          <w:rFonts w:ascii="Arial" w:hAnsi="Arial" w:cs="Arial"/>
          <w:b/>
          <w:sz w:val="28"/>
          <w:szCs w:val="32"/>
        </w:rPr>
        <w:t>CONCEITOS DOS PROCESSOS</w:t>
      </w:r>
    </w:p>
    <w:p w14:paraId="29E73237" w14:textId="77777777" w:rsidR="000C49A6" w:rsidRPr="005D66D0" w:rsidRDefault="000C49A6" w:rsidP="000C49A6">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ssuntos de Instauração Externa -</w:t>
      </w:r>
    </w:p>
    <w:p w14:paraId="257E27F9" w14:textId="77777777" w:rsidR="000971E3" w:rsidRDefault="000971E3" w:rsidP="00215593">
      <w:pPr>
        <w:spacing w:before="240" w:after="120"/>
        <w:rPr>
          <w:rFonts w:ascii="Arial" w:hAnsi="Arial" w:cs="Arial"/>
          <w:b/>
        </w:rPr>
      </w:pPr>
      <w:r w:rsidRPr="00530D0E">
        <w:rPr>
          <w:rFonts w:ascii="Arial" w:hAnsi="Arial" w:cs="Arial"/>
          <w:b/>
        </w:rPr>
        <w:t>INSTÂNCIA INICIAL – Processos originários</w:t>
      </w:r>
    </w:p>
    <w:p w14:paraId="73D03393" w14:textId="77777777" w:rsidR="000971E3" w:rsidRPr="00215593" w:rsidRDefault="000971E3" w:rsidP="000C49A6">
      <w:pPr>
        <w:pStyle w:val="Assunto"/>
        <w:numPr>
          <w:ilvl w:val="0"/>
          <w:numId w:val="8"/>
        </w:numPr>
        <w:spacing w:before="120"/>
        <w:rPr>
          <w:b w:val="0"/>
          <w:sz w:val="24"/>
        </w:rPr>
      </w:pPr>
      <w:r w:rsidRPr="00215593">
        <w:rPr>
          <w:b w:val="0"/>
          <w:sz w:val="24"/>
        </w:rPr>
        <w:t>ADMISSÃO DE PESSOAL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4880F1B2" w14:textId="77777777" w:rsidTr="003A45CF">
        <w:tc>
          <w:tcPr>
            <w:tcW w:w="9356" w:type="dxa"/>
          </w:tcPr>
          <w:p w14:paraId="1557907B" w14:textId="77777777" w:rsidR="00817F89" w:rsidRDefault="00B2688E" w:rsidP="004176D1">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estadual ou municipal ou pelo Tribunal</w:t>
            </w:r>
            <w:r w:rsidR="00552E62">
              <w:rPr>
                <w:rFonts w:ascii="Arial" w:hAnsi="Arial" w:cs="Arial"/>
                <w:sz w:val="22"/>
                <w:szCs w:val="22"/>
              </w:rPr>
              <w:t xml:space="preserve"> de Contas do Estado do Paraná, </w:t>
            </w:r>
            <w:r w:rsidR="0095748A">
              <w:rPr>
                <w:rFonts w:ascii="Arial" w:hAnsi="Arial" w:cs="Arial"/>
                <w:sz w:val="22"/>
                <w:szCs w:val="22"/>
              </w:rPr>
              <w:t xml:space="preserve">incluídas as fundações instituídas e mantidas pelo Poder Público, </w:t>
            </w:r>
            <w:r w:rsidR="00552E62">
              <w:rPr>
                <w:rFonts w:ascii="Arial" w:hAnsi="Arial" w:cs="Arial"/>
                <w:sz w:val="22"/>
                <w:szCs w:val="22"/>
              </w:rPr>
              <w:t>para fins de registro de atos de</w:t>
            </w:r>
            <w:r w:rsidR="003A45CF" w:rsidRPr="00766004">
              <w:rPr>
                <w:rFonts w:ascii="Arial" w:hAnsi="Arial" w:cs="Arial"/>
                <w:sz w:val="22"/>
                <w:szCs w:val="22"/>
              </w:rPr>
              <w:t xml:space="preserve"> admissão de pessoal, decorrente de concurso público ou teste seletivo</w:t>
            </w:r>
            <w:r w:rsidR="00817F89">
              <w:rPr>
                <w:rFonts w:ascii="Arial" w:hAnsi="Arial" w:cs="Arial"/>
                <w:sz w:val="22"/>
                <w:szCs w:val="22"/>
              </w:rPr>
              <w:t>, exceto as nomeações para cargo de provimento em comissão.</w:t>
            </w:r>
          </w:p>
          <w:p w14:paraId="5B4E7EBF" w14:textId="77777777" w:rsidR="004176D1" w:rsidRPr="00766004" w:rsidRDefault="00817F89" w:rsidP="004176D1">
            <w:pPr>
              <w:spacing w:before="60" w:after="60"/>
              <w:jc w:val="both"/>
              <w:rPr>
                <w:rFonts w:ascii="Arial" w:hAnsi="Arial" w:cs="Arial"/>
                <w:sz w:val="22"/>
                <w:szCs w:val="22"/>
              </w:rPr>
            </w:pPr>
            <w:r w:rsidRPr="00817F89">
              <w:rPr>
                <w:rFonts w:ascii="Arial" w:hAnsi="Arial" w:cs="Arial"/>
                <w:b/>
                <w:sz w:val="22"/>
                <w:szCs w:val="22"/>
              </w:rPr>
              <w:t xml:space="preserve">Iniciativa </w:t>
            </w:r>
            <w:r w:rsidR="00DA5899">
              <w:rPr>
                <w:rFonts w:ascii="Arial" w:hAnsi="Arial" w:cs="Arial"/>
                <w:b/>
                <w:sz w:val="22"/>
                <w:szCs w:val="22"/>
              </w:rPr>
              <w:t>da instauração d</w:t>
            </w:r>
            <w:r w:rsidRPr="00817F89">
              <w:rPr>
                <w:rFonts w:ascii="Arial" w:hAnsi="Arial" w:cs="Arial"/>
                <w:b/>
                <w:sz w:val="22"/>
                <w:szCs w:val="22"/>
              </w:rPr>
              <w:t xml:space="preserve">o </w:t>
            </w:r>
            <w:r w:rsidR="0068167C">
              <w:rPr>
                <w:rFonts w:ascii="Arial" w:hAnsi="Arial" w:cs="Arial"/>
                <w:b/>
                <w:sz w:val="22"/>
                <w:szCs w:val="22"/>
              </w:rPr>
              <w:t>processo</w:t>
            </w:r>
            <w:r w:rsidRPr="00817F89">
              <w:rPr>
                <w:rFonts w:ascii="Arial" w:hAnsi="Arial" w:cs="Arial"/>
                <w:b/>
                <w:sz w:val="22"/>
                <w:szCs w:val="22"/>
              </w:rPr>
              <w:t>:</w:t>
            </w:r>
            <w:r>
              <w:rPr>
                <w:rFonts w:ascii="Arial" w:hAnsi="Arial" w:cs="Arial"/>
                <w:sz w:val="22"/>
                <w:szCs w:val="22"/>
              </w:rPr>
              <w:t xml:space="preserve"> pessoa jurídica </w:t>
            </w:r>
            <w:r w:rsidR="0082248F">
              <w:rPr>
                <w:rFonts w:ascii="Arial" w:hAnsi="Arial" w:cs="Arial"/>
                <w:sz w:val="22"/>
                <w:szCs w:val="22"/>
              </w:rPr>
              <w:t xml:space="preserve">da Administração Direta ou Indireta da esfera </w:t>
            </w:r>
            <w:r>
              <w:rPr>
                <w:rFonts w:ascii="Arial" w:hAnsi="Arial" w:cs="Arial"/>
                <w:sz w:val="22"/>
                <w:szCs w:val="22"/>
              </w:rPr>
              <w:t>estadual ou municipal</w:t>
            </w:r>
            <w:r w:rsidR="0082248F">
              <w:rPr>
                <w:rFonts w:ascii="Arial" w:hAnsi="Arial" w:cs="Arial"/>
                <w:sz w:val="22"/>
                <w:szCs w:val="22"/>
              </w:rPr>
              <w:t>, ou Tribunal de Contas do Estado do Paraná</w:t>
            </w:r>
            <w:r>
              <w:rPr>
                <w:rFonts w:ascii="Arial" w:hAnsi="Arial" w:cs="Arial"/>
                <w:sz w:val="22"/>
                <w:szCs w:val="22"/>
              </w:rPr>
              <w:t>, incluídas as fundações instituídas e mantidas pelo Poder Público.</w:t>
            </w:r>
          </w:p>
          <w:p w14:paraId="6D614AD6" w14:textId="77777777" w:rsidR="003A45CF" w:rsidRPr="00766004" w:rsidRDefault="00CB695F" w:rsidP="004176D1">
            <w:pPr>
              <w:spacing w:before="60" w:after="60"/>
              <w:jc w:val="both"/>
              <w:rPr>
                <w:rFonts w:ascii="Arial" w:hAnsi="Arial" w:cs="Arial"/>
                <w:sz w:val="22"/>
                <w:szCs w:val="22"/>
              </w:rPr>
            </w:pPr>
            <w:r w:rsidRPr="00766004">
              <w:rPr>
                <w:rFonts w:ascii="Arial" w:hAnsi="Arial" w:cs="Arial"/>
                <w:b/>
                <w:sz w:val="22"/>
                <w:szCs w:val="22"/>
              </w:rPr>
              <w:t>Dispositivos legais</w:t>
            </w:r>
            <w:r w:rsidR="004176D1" w:rsidRPr="00766004">
              <w:rPr>
                <w:rFonts w:ascii="Arial" w:hAnsi="Arial" w:cs="Arial"/>
                <w:b/>
                <w:sz w:val="22"/>
                <w:szCs w:val="22"/>
              </w:rPr>
              <w:t>:</w:t>
            </w:r>
            <w:r w:rsidRPr="00766004">
              <w:rPr>
                <w:rFonts w:ascii="Arial" w:hAnsi="Arial" w:cs="Arial"/>
                <w:sz w:val="22"/>
                <w:szCs w:val="22"/>
              </w:rPr>
              <w:t xml:space="preserve"> </w:t>
            </w:r>
            <w:proofErr w:type="spellStart"/>
            <w:r w:rsidRPr="00766004">
              <w:rPr>
                <w:rFonts w:ascii="Arial" w:hAnsi="Arial" w:cs="Arial"/>
                <w:sz w:val="22"/>
                <w:szCs w:val="22"/>
              </w:rPr>
              <w:t>art</w:t>
            </w:r>
            <w:r w:rsidR="009B473C" w:rsidRPr="00766004">
              <w:rPr>
                <w:rFonts w:ascii="Arial" w:hAnsi="Arial" w:cs="Arial"/>
                <w:sz w:val="22"/>
                <w:szCs w:val="22"/>
              </w:rPr>
              <w:t>s</w:t>
            </w:r>
            <w:proofErr w:type="spellEnd"/>
            <w:r w:rsidRPr="00766004">
              <w:rPr>
                <w:rFonts w:ascii="Arial" w:hAnsi="Arial" w:cs="Arial"/>
                <w:sz w:val="22"/>
                <w:szCs w:val="22"/>
              </w:rPr>
              <w:t xml:space="preserve">. 1º, IV, </w:t>
            </w:r>
            <w:r w:rsidR="009B473C" w:rsidRPr="00766004">
              <w:rPr>
                <w:rFonts w:ascii="Arial" w:hAnsi="Arial" w:cs="Arial"/>
                <w:sz w:val="22"/>
                <w:szCs w:val="22"/>
              </w:rPr>
              <w:t xml:space="preserve">e 11, IV, </w:t>
            </w:r>
            <w:r w:rsidRPr="00766004">
              <w:rPr>
                <w:rFonts w:ascii="Arial" w:hAnsi="Arial" w:cs="Arial"/>
                <w:sz w:val="22"/>
                <w:szCs w:val="22"/>
              </w:rPr>
              <w:t>da Lei Complementar nº 113/2005</w:t>
            </w:r>
            <w:r w:rsidR="00666170" w:rsidRPr="00766004">
              <w:rPr>
                <w:rFonts w:ascii="Arial" w:hAnsi="Arial" w:cs="Arial"/>
                <w:sz w:val="22"/>
                <w:szCs w:val="22"/>
              </w:rPr>
              <w:t>;</w:t>
            </w:r>
            <w:r w:rsidRPr="00766004">
              <w:rPr>
                <w:rFonts w:ascii="Arial" w:hAnsi="Arial" w:cs="Arial"/>
                <w:sz w:val="22"/>
                <w:szCs w:val="22"/>
              </w:rPr>
              <w:t xml:space="preserve"> e art. 298, I, do Regimento Interno.</w:t>
            </w:r>
          </w:p>
        </w:tc>
      </w:tr>
    </w:tbl>
    <w:p w14:paraId="15C5208B" w14:textId="77777777" w:rsidR="000971E3" w:rsidRPr="00215593" w:rsidRDefault="000971E3" w:rsidP="000971E3">
      <w:pPr>
        <w:pStyle w:val="Assunto"/>
        <w:numPr>
          <w:ilvl w:val="0"/>
          <w:numId w:val="8"/>
        </w:numPr>
        <w:spacing w:before="120"/>
        <w:rPr>
          <w:b w:val="0"/>
          <w:sz w:val="24"/>
        </w:rPr>
      </w:pPr>
      <w:r w:rsidRPr="00215593">
        <w:rPr>
          <w:b w:val="0"/>
          <w:sz w:val="24"/>
        </w:rPr>
        <w:t>ATO DE INATIVAÇÃO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7B04845E" w14:textId="77777777" w:rsidTr="003A45CF">
        <w:tc>
          <w:tcPr>
            <w:tcW w:w="9356" w:type="dxa"/>
          </w:tcPr>
          <w:p w14:paraId="467E3708"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estadual ou municipal ou pelo Tribunal de Contas do Estado do Paraná, </w:t>
            </w:r>
            <w:r w:rsidR="0095748A">
              <w:rPr>
                <w:rFonts w:ascii="Arial" w:hAnsi="Arial" w:cs="Arial"/>
                <w:sz w:val="22"/>
                <w:szCs w:val="22"/>
              </w:rPr>
              <w:t>incluídas as fundações instituídas e mantidas pelo Poder Público,</w:t>
            </w:r>
            <w:r w:rsidR="0095748A" w:rsidRPr="00766004">
              <w:rPr>
                <w:rFonts w:ascii="Arial" w:hAnsi="Arial" w:cs="Arial"/>
                <w:sz w:val="22"/>
                <w:szCs w:val="22"/>
              </w:rPr>
              <w:t xml:space="preserve"> </w:t>
            </w:r>
            <w:r w:rsidR="003A45CF" w:rsidRPr="00766004">
              <w:rPr>
                <w:rFonts w:ascii="Arial" w:hAnsi="Arial" w:cs="Arial"/>
                <w:sz w:val="22"/>
                <w:szCs w:val="22"/>
              </w:rPr>
              <w:t>para fins de registro de aposentadoria de servidor civil e de reforma e reserva de servidor militar.</w:t>
            </w:r>
          </w:p>
          <w:p w14:paraId="73121322" w14:textId="77777777" w:rsidR="00817F89" w:rsidRPr="00817F89"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817F89">
              <w:rPr>
                <w:rFonts w:ascii="Arial" w:hAnsi="Arial" w:cs="Arial"/>
                <w:b/>
                <w:sz w:val="22"/>
                <w:szCs w:val="22"/>
              </w:rPr>
              <w:t xml:space="preserve"> </w:t>
            </w:r>
            <w:r w:rsidR="00817F89">
              <w:rPr>
                <w:rFonts w:ascii="Arial" w:hAnsi="Arial" w:cs="Arial"/>
                <w:sz w:val="22"/>
                <w:szCs w:val="22"/>
              </w:rPr>
              <w:t xml:space="preserve">pessoa jurídica da Administração Direta ou Indireta da esfera estadual ou municipal, </w:t>
            </w:r>
            <w:r w:rsidR="0082248F">
              <w:rPr>
                <w:rFonts w:ascii="Arial" w:hAnsi="Arial" w:cs="Arial"/>
                <w:sz w:val="22"/>
                <w:szCs w:val="22"/>
              </w:rPr>
              <w:t xml:space="preserve">ou Tribunal de Contas do Estado do Paraná, </w:t>
            </w:r>
            <w:r w:rsidR="00817F89">
              <w:rPr>
                <w:rFonts w:ascii="Arial" w:hAnsi="Arial" w:cs="Arial"/>
                <w:sz w:val="22"/>
                <w:szCs w:val="22"/>
              </w:rPr>
              <w:t>incluídas as fundações instituídas e mantidas pelo Poder Público.</w:t>
            </w:r>
          </w:p>
          <w:p w14:paraId="1774E867" w14:textId="77777777" w:rsidR="003A45CF" w:rsidRPr="00766004" w:rsidRDefault="00CB695F" w:rsidP="00B2688E">
            <w:pPr>
              <w:spacing w:before="60" w:after="60"/>
              <w:jc w:val="both"/>
              <w:rPr>
                <w:rFonts w:ascii="Arial" w:hAnsi="Arial" w:cs="Arial"/>
                <w:sz w:val="22"/>
                <w:szCs w:val="22"/>
              </w:rPr>
            </w:pPr>
            <w:r w:rsidRPr="00766004">
              <w:rPr>
                <w:rFonts w:ascii="Arial" w:hAnsi="Arial" w:cs="Arial"/>
                <w:b/>
                <w:sz w:val="22"/>
                <w:szCs w:val="22"/>
              </w:rPr>
              <w:t>Dispositivos legais</w:t>
            </w:r>
            <w:r w:rsidR="00B2688E" w:rsidRPr="00766004">
              <w:rPr>
                <w:rFonts w:ascii="Arial" w:hAnsi="Arial" w:cs="Arial"/>
                <w:b/>
                <w:sz w:val="22"/>
                <w:szCs w:val="22"/>
              </w:rPr>
              <w:t>:</w:t>
            </w:r>
            <w:r w:rsidRPr="00766004">
              <w:rPr>
                <w:rFonts w:ascii="Arial" w:hAnsi="Arial" w:cs="Arial"/>
                <w:sz w:val="22"/>
                <w:szCs w:val="22"/>
              </w:rPr>
              <w:t xml:space="preserve"> </w:t>
            </w:r>
            <w:proofErr w:type="spellStart"/>
            <w:r w:rsidR="003F7F14" w:rsidRPr="00766004">
              <w:rPr>
                <w:rFonts w:ascii="Arial" w:hAnsi="Arial" w:cs="Arial"/>
                <w:sz w:val="22"/>
                <w:szCs w:val="22"/>
              </w:rPr>
              <w:t>art</w:t>
            </w:r>
            <w:r w:rsidR="009B473C" w:rsidRPr="00766004">
              <w:rPr>
                <w:rFonts w:ascii="Arial" w:hAnsi="Arial" w:cs="Arial"/>
                <w:sz w:val="22"/>
                <w:szCs w:val="22"/>
              </w:rPr>
              <w:t>s</w:t>
            </w:r>
            <w:proofErr w:type="spellEnd"/>
            <w:r w:rsidR="003F7F14" w:rsidRPr="00766004">
              <w:rPr>
                <w:rFonts w:ascii="Arial" w:hAnsi="Arial" w:cs="Arial"/>
                <w:sz w:val="22"/>
                <w:szCs w:val="22"/>
              </w:rPr>
              <w:t xml:space="preserve">. 1º, IV, </w:t>
            </w:r>
            <w:r w:rsidR="009B473C" w:rsidRPr="00766004">
              <w:rPr>
                <w:rFonts w:ascii="Arial" w:hAnsi="Arial" w:cs="Arial"/>
                <w:sz w:val="22"/>
                <w:szCs w:val="22"/>
              </w:rPr>
              <w:t xml:space="preserve">e 11, V, </w:t>
            </w:r>
            <w:r w:rsidR="003F7F14" w:rsidRPr="00766004">
              <w:rPr>
                <w:rFonts w:ascii="Arial" w:hAnsi="Arial" w:cs="Arial"/>
                <w:sz w:val="22"/>
                <w:szCs w:val="22"/>
              </w:rPr>
              <w:t>da Lei Complementar nº 113/2005</w:t>
            </w:r>
            <w:r w:rsidR="00666170" w:rsidRPr="00766004">
              <w:rPr>
                <w:rFonts w:ascii="Arial" w:hAnsi="Arial" w:cs="Arial"/>
                <w:sz w:val="22"/>
                <w:szCs w:val="22"/>
              </w:rPr>
              <w:t>;</w:t>
            </w:r>
            <w:r w:rsidR="003F7F14" w:rsidRPr="00766004">
              <w:rPr>
                <w:rFonts w:ascii="Arial" w:hAnsi="Arial" w:cs="Arial"/>
                <w:sz w:val="22"/>
                <w:szCs w:val="22"/>
              </w:rPr>
              <w:t xml:space="preserve"> e art. 298, II, do Regimento Interno.</w:t>
            </w:r>
          </w:p>
        </w:tc>
      </w:tr>
    </w:tbl>
    <w:p w14:paraId="7756F8E4" w14:textId="77777777" w:rsidR="000971E3" w:rsidRPr="00215593" w:rsidRDefault="000971E3" w:rsidP="000971E3">
      <w:pPr>
        <w:pStyle w:val="Assunto"/>
        <w:numPr>
          <w:ilvl w:val="0"/>
          <w:numId w:val="8"/>
        </w:numPr>
        <w:spacing w:before="120"/>
        <w:rPr>
          <w:b w:val="0"/>
          <w:sz w:val="24"/>
        </w:rPr>
      </w:pPr>
      <w:r w:rsidRPr="00215593">
        <w:rPr>
          <w:b w:val="0"/>
          <w:sz w:val="24"/>
        </w:rPr>
        <w:t>BAIXA DE PENDÊNCIA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6848FD7E" w14:textId="77777777" w:rsidTr="003A45CF">
        <w:tc>
          <w:tcPr>
            <w:tcW w:w="9356" w:type="dxa"/>
          </w:tcPr>
          <w:p w14:paraId="5E972EA6"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pública ou privada, para fins de baixa da listagem de pendências da Diretoria de Análise de Transferências, referente a recursos inscritos indevidamente na rubrica orçamentária.</w:t>
            </w:r>
          </w:p>
          <w:p w14:paraId="68E57ED4" w14:textId="77777777" w:rsidR="00CF31F8" w:rsidRPr="00CF31F8"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CF31F8">
              <w:rPr>
                <w:rFonts w:ascii="Arial" w:hAnsi="Arial" w:cs="Arial"/>
                <w:b/>
                <w:sz w:val="22"/>
                <w:szCs w:val="22"/>
              </w:rPr>
              <w:t xml:space="preserve"> </w:t>
            </w:r>
            <w:r w:rsidR="00CF31F8">
              <w:rPr>
                <w:rFonts w:ascii="Arial" w:hAnsi="Arial" w:cs="Arial"/>
                <w:sz w:val="22"/>
                <w:szCs w:val="22"/>
              </w:rPr>
              <w:t>pessoa jurídica, pública ou privada, inscrita na listagem de pendências da Diretoria de Análise de Transferências.</w:t>
            </w:r>
          </w:p>
          <w:p w14:paraId="473F73C4" w14:textId="77777777" w:rsidR="003A45CF" w:rsidRPr="00766004" w:rsidRDefault="00B2688E" w:rsidP="00B2688E">
            <w:pPr>
              <w:spacing w:before="60" w:after="60"/>
              <w:jc w:val="both"/>
              <w:rPr>
                <w:rFonts w:ascii="Arial" w:hAnsi="Arial" w:cs="Arial"/>
                <w:sz w:val="22"/>
                <w:szCs w:val="22"/>
              </w:rPr>
            </w:pPr>
            <w:r w:rsidRPr="00766004">
              <w:rPr>
                <w:rFonts w:ascii="Arial" w:hAnsi="Arial" w:cs="Arial"/>
                <w:b/>
                <w:color w:val="000000"/>
                <w:sz w:val="22"/>
                <w:szCs w:val="22"/>
              </w:rPr>
              <w:t>Dispositivo legal:</w:t>
            </w:r>
            <w:r w:rsidRPr="00766004">
              <w:rPr>
                <w:rFonts w:ascii="Arial" w:hAnsi="Arial" w:cs="Arial"/>
                <w:color w:val="000000"/>
                <w:sz w:val="22"/>
                <w:szCs w:val="22"/>
              </w:rPr>
              <w:t xml:space="preserve"> </w:t>
            </w:r>
            <w:r w:rsidR="007F2487" w:rsidRPr="00766004">
              <w:rPr>
                <w:rFonts w:ascii="Arial" w:hAnsi="Arial" w:cs="Arial"/>
                <w:sz w:val="22"/>
                <w:szCs w:val="22"/>
              </w:rPr>
              <w:t>art. 232 do Regimento Interno.</w:t>
            </w:r>
          </w:p>
        </w:tc>
      </w:tr>
    </w:tbl>
    <w:p w14:paraId="5331BC10" w14:textId="77777777" w:rsidR="000971E3" w:rsidRPr="00215593" w:rsidRDefault="000971E3" w:rsidP="000971E3">
      <w:pPr>
        <w:pStyle w:val="Assunto"/>
        <w:numPr>
          <w:ilvl w:val="0"/>
          <w:numId w:val="8"/>
        </w:numPr>
        <w:spacing w:before="120"/>
        <w:rPr>
          <w:b w:val="0"/>
          <w:sz w:val="24"/>
        </w:rPr>
      </w:pPr>
      <w:r w:rsidRPr="00215593">
        <w:rPr>
          <w:b w:val="0"/>
          <w:sz w:val="24"/>
        </w:rPr>
        <w:t>CERTIDÃO LIBERATÓRIA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39DE305F" w14:textId="77777777" w:rsidTr="003A45CF">
        <w:tc>
          <w:tcPr>
            <w:tcW w:w="9356" w:type="dxa"/>
          </w:tcPr>
          <w:p w14:paraId="3608A43B"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pública ou privada, para fins de obtenção de </w:t>
            </w:r>
            <w:r w:rsidR="00633231">
              <w:rPr>
                <w:rFonts w:ascii="Arial" w:hAnsi="Arial" w:cs="Arial"/>
                <w:sz w:val="22"/>
                <w:szCs w:val="22"/>
              </w:rPr>
              <w:t xml:space="preserve">repasse de </w:t>
            </w:r>
            <w:r w:rsidR="003A45CF" w:rsidRPr="00766004">
              <w:rPr>
                <w:rFonts w:ascii="Arial" w:hAnsi="Arial" w:cs="Arial"/>
                <w:sz w:val="22"/>
                <w:szCs w:val="22"/>
              </w:rPr>
              <w:t xml:space="preserve">recursos </w:t>
            </w:r>
            <w:r w:rsidR="00633231">
              <w:rPr>
                <w:rFonts w:ascii="Arial" w:hAnsi="Arial" w:cs="Arial"/>
                <w:sz w:val="22"/>
                <w:szCs w:val="22"/>
              </w:rPr>
              <w:t xml:space="preserve">pelo Estado ou Municípios, </w:t>
            </w:r>
            <w:r w:rsidR="003A45CF" w:rsidRPr="00766004">
              <w:rPr>
                <w:rFonts w:ascii="Arial" w:hAnsi="Arial" w:cs="Arial"/>
                <w:sz w:val="22"/>
                <w:szCs w:val="22"/>
              </w:rPr>
              <w:t>a título de transferências voluntárias.</w:t>
            </w:r>
          </w:p>
          <w:p w14:paraId="04912CED" w14:textId="77777777" w:rsidR="00633231" w:rsidRPr="00633231"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33231">
              <w:rPr>
                <w:rFonts w:ascii="Arial" w:hAnsi="Arial" w:cs="Arial"/>
                <w:b/>
                <w:sz w:val="22"/>
                <w:szCs w:val="22"/>
              </w:rPr>
              <w:t xml:space="preserve"> </w:t>
            </w:r>
            <w:r w:rsidR="00633231">
              <w:rPr>
                <w:rFonts w:ascii="Arial" w:hAnsi="Arial" w:cs="Arial"/>
                <w:sz w:val="22"/>
                <w:szCs w:val="22"/>
              </w:rPr>
              <w:t>pessoa jurídica, pública ou privada, beneficiária do repasse de recursos.</w:t>
            </w:r>
          </w:p>
          <w:p w14:paraId="50752A22" w14:textId="77777777" w:rsidR="003A45CF" w:rsidRPr="00766004" w:rsidRDefault="0018199F" w:rsidP="000A6407">
            <w:pPr>
              <w:spacing w:before="60" w:after="60"/>
              <w:jc w:val="both"/>
              <w:rPr>
                <w:rFonts w:ascii="Arial" w:hAnsi="Arial" w:cs="Arial"/>
                <w:sz w:val="22"/>
                <w:szCs w:val="22"/>
              </w:rPr>
            </w:pPr>
            <w:r w:rsidRPr="00766004">
              <w:rPr>
                <w:rFonts w:ascii="Arial" w:hAnsi="Arial" w:cs="Arial"/>
                <w:b/>
                <w:sz w:val="22"/>
                <w:szCs w:val="22"/>
              </w:rPr>
              <w:t>Dispositivo</w:t>
            </w:r>
            <w:r w:rsidR="00666170" w:rsidRPr="00766004">
              <w:rPr>
                <w:rFonts w:ascii="Arial" w:hAnsi="Arial" w:cs="Arial"/>
                <w:b/>
                <w:sz w:val="22"/>
                <w:szCs w:val="22"/>
              </w:rPr>
              <w:t>s</w:t>
            </w:r>
            <w:r w:rsidRPr="00766004">
              <w:rPr>
                <w:rFonts w:ascii="Arial" w:hAnsi="Arial" w:cs="Arial"/>
                <w:b/>
                <w:sz w:val="22"/>
                <w:szCs w:val="22"/>
              </w:rPr>
              <w:t xml:space="preserve"> lega</w:t>
            </w:r>
            <w:r w:rsidR="00666170" w:rsidRPr="00766004">
              <w:rPr>
                <w:rFonts w:ascii="Arial" w:hAnsi="Arial" w:cs="Arial"/>
                <w:b/>
                <w:sz w:val="22"/>
                <w:szCs w:val="22"/>
              </w:rPr>
              <w:t>is</w:t>
            </w:r>
            <w:r w:rsidR="000A6407" w:rsidRPr="00766004">
              <w:rPr>
                <w:rFonts w:ascii="Arial" w:hAnsi="Arial" w:cs="Arial"/>
                <w:b/>
                <w:sz w:val="22"/>
                <w:szCs w:val="22"/>
              </w:rPr>
              <w:t>:</w:t>
            </w:r>
            <w:r w:rsidRPr="00766004">
              <w:rPr>
                <w:rFonts w:ascii="Arial" w:hAnsi="Arial" w:cs="Arial"/>
                <w:sz w:val="22"/>
                <w:szCs w:val="22"/>
              </w:rPr>
              <w:t xml:space="preserve"> </w:t>
            </w:r>
            <w:proofErr w:type="spellStart"/>
            <w:r w:rsidRPr="00766004">
              <w:rPr>
                <w:rFonts w:ascii="Arial" w:hAnsi="Arial" w:cs="Arial"/>
                <w:sz w:val="22"/>
                <w:szCs w:val="22"/>
              </w:rPr>
              <w:t>art</w:t>
            </w:r>
            <w:r w:rsidR="00666170" w:rsidRPr="00766004">
              <w:rPr>
                <w:rFonts w:ascii="Arial" w:hAnsi="Arial" w:cs="Arial"/>
                <w:sz w:val="22"/>
                <w:szCs w:val="22"/>
              </w:rPr>
              <w:t>s</w:t>
            </w:r>
            <w:proofErr w:type="spellEnd"/>
            <w:r w:rsidRPr="00766004">
              <w:rPr>
                <w:rFonts w:ascii="Arial" w:hAnsi="Arial" w:cs="Arial"/>
                <w:sz w:val="22"/>
                <w:szCs w:val="22"/>
              </w:rPr>
              <w:t xml:space="preserve">. 289 </w:t>
            </w:r>
            <w:r w:rsidR="00666170" w:rsidRPr="00766004">
              <w:rPr>
                <w:rFonts w:ascii="Arial" w:hAnsi="Arial" w:cs="Arial"/>
                <w:sz w:val="22"/>
                <w:szCs w:val="22"/>
              </w:rPr>
              <w:t xml:space="preserve">a 297, </w:t>
            </w:r>
            <w:r w:rsidRPr="00766004">
              <w:rPr>
                <w:rFonts w:ascii="Arial" w:hAnsi="Arial" w:cs="Arial"/>
                <w:sz w:val="22"/>
                <w:szCs w:val="22"/>
              </w:rPr>
              <w:t>do Regimento Interno</w:t>
            </w:r>
            <w:r w:rsidR="00666170" w:rsidRPr="00766004">
              <w:rPr>
                <w:rFonts w:ascii="Arial" w:hAnsi="Arial" w:cs="Arial"/>
                <w:sz w:val="22"/>
                <w:szCs w:val="22"/>
              </w:rPr>
              <w:t>.</w:t>
            </w:r>
          </w:p>
        </w:tc>
      </w:tr>
    </w:tbl>
    <w:p w14:paraId="1BF27412" w14:textId="77777777" w:rsidR="000971E3" w:rsidRPr="00215593" w:rsidRDefault="000971E3" w:rsidP="000971E3">
      <w:pPr>
        <w:pStyle w:val="Assunto"/>
        <w:numPr>
          <w:ilvl w:val="0"/>
          <w:numId w:val="8"/>
        </w:numPr>
        <w:spacing w:before="120"/>
        <w:rPr>
          <w:b w:val="0"/>
          <w:sz w:val="24"/>
        </w:rPr>
      </w:pPr>
      <w:r w:rsidRPr="00215593">
        <w:rPr>
          <w:b w:val="0"/>
          <w:sz w:val="24"/>
        </w:rPr>
        <w:t>CONSULTA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C54EE24" w14:textId="77777777" w:rsidTr="00C20398">
        <w:tc>
          <w:tcPr>
            <w:tcW w:w="9356" w:type="dxa"/>
          </w:tcPr>
          <w:p w14:paraId="3F5B9BEC" w14:textId="77777777" w:rsidR="000A6407" w:rsidRDefault="000A6407" w:rsidP="000A6407">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entidade da Administração Pública Estadual ou Municipal e pelas demais entidades nominadas no art. 39 da Lei Complementar nº 113/2005</w:t>
            </w:r>
            <w:r w:rsidR="00EB11DE">
              <w:rPr>
                <w:rFonts w:ascii="Arial" w:hAnsi="Arial" w:cs="Arial"/>
                <w:sz w:val="22"/>
                <w:szCs w:val="22"/>
              </w:rPr>
              <w:t>, versando sobre dúvida na aplicação de dispositivos legais e regulamentares concernentes à matéria de competência do Tribunal de Contas</w:t>
            </w:r>
            <w:r w:rsidR="00C20398" w:rsidRPr="00766004">
              <w:rPr>
                <w:rFonts w:ascii="Arial" w:hAnsi="Arial" w:cs="Arial"/>
                <w:sz w:val="22"/>
                <w:szCs w:val="22"/>
              </w:rPr>
              <w:t>.</w:t>
            </w:r>
          </w:p>
          <w:p w14:paraId="38798E38" w14:textId="77777777" w:rsidR="00EB11DE" w:rsidRPr="00EB11DE" w:rsidRDefault="00DA5899" w:rsidP="000A6407">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autoridades nominadas no art. 39 da Lei Complementar nº 113/2005</w:t>
            </w:r>
            <w:r w:rsidR="00C71087">
              <w:rPr>
                <w:rFonts w:ascii="Arial" w:hAnsi="Arial" w:cs="Arial"/>
                <w:sz w:val="22"/>
                <w:szCs w:val="22"/>
              </w:rPr>
              <w:t>.</w:t>
            </w:r>
          </w:p>
          <w:p w14:paraId="2A51B9E2" w14:textId="77777777" w:rsidR="00C20398" w:rsidRPr="00766004" w:rsidRDefault="005328BB" w:rsidP="000A6407">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18199F" w:rsidRPr="00766004">
              <w:rPr>
                <w:rFonts w:ascii="Arial" w:hAnsi="Arial" w:cs="Arial"/>
                <w:sz w:val="22"/>
                <w:szCs w:val="22"/>
              </w:rPr>
              <w:t>arts</w:t>
            </w:r>
            <w:proofErr w:type="spellEnd"/>
            <w:r w:rsidR="0018199F" w:rsidRPr="00766004">
              <w:rPr>
                <w:rFonts w:ascii="Arial" w:hAnsi="Arial" w:cs="Arial"/>
                <w:sz w:val="22"/>
                <w:szCs w:val="22"/>
              </w:rPr>
              <w:t xml:space="preserve">. 1º, XVII, 11, VIII, </w:t>
            </w:r>
            <w:r w:rsidR="00461466" w:rsidRPr="00766004">
              <w:rPr>
                <w:rFonts w:ascii="Arial" w:hAnsi="Arial" w:cs="Arial"/>
                <w:sz w:val="22"/>
                <w:szCs w:val="22"/>
              </w:rPr>
              <w:t xml:space="preserve">e </w:t>
            </w:r>
            <w:r w:rsidR="0018199F" w:rsidRPr="00766004">
              <w:rPr>
                <w:rFonts w:ascii="Arial" w:hAnsi="Arial" w:cs="Arial"/>
                <w:sz w:val="22"/>
                <w:szCs w:val="22"/>
              </w:rPr>
              <w:t xml:space="preserve">38 </w:t>
            </w:r>
            <w:r w:rsidR="00666170" w:rsidRPr="00766004">
              <w:rPr>
                <w:rFonts w:ascii="Arial" w:hAnsi="Arial" w:cs="Arial"/>
                <w:sz w:val="22"/>
                <w:szCs w:val="22"/>
              </w:rPr>
              <w:t>a</w:t>
            </w:r>
            <w:r w:rsidR="0018199F" w:rsidRPr="00766004">
              <w:rPr>
                <w:rFonts w:ascii="Arial" w:hAnsi="Arial" w:cs="Arial"/>
                <w:sz w:val="22"/>
                <w:szCs w:val="22"/>
              </w:rPr>
              <w:t xml:space="preserve"> </w:t>
            </w:r>
            <w:r w:rsidR="00666170" w:rsidRPr="00766004">
              <w:rPr>
                <w:rFonts w:ascii="Arial" w:hAnsi="Arial" w:cs="Arial"/>
                <w:sz w:val="22"/>
                <w:szCs w:val="22"/>
              </w:rPr>
              <w:t>41</w:t>
            </w:r>
            <w:r w:rsidR="0018199F" w:rsidRPr="00766004">
              <w:rPr>
                <w:rFonts w:ascii="Arial" w:hAnsi="Arial" w:cs="Arial"/>
                <w:sz w:val="22"/>
                <w:szCs w:val="22"/>
              </w:rPr>
              <w:t>, da Lei Complementar nº 113/2005</w:t>
            </w:r>
            <w:r w:rsidR="00A1000B" w:rsidRPr="00766004">
              <w:rPr>
                <w:rFonts w:ascii="Arial" w:hAnsi="Arial" w:cs="Arial"/>
                <w:sz w:val="22"/>
                <w:szCs w:val="22"/>
              </w:rPr>
              <w:t xml:space="preserve">; e </w:t>
            </w:r>
            <w:proofErr w:type="spellStart"/>
            <w:r w:rsidR="00A1000B" w:rsidRPr="00766004">
              <w:rPr>
                <w:rFonts w:ascii="Arial" w:hAnsi="Arial" w:cs="Arial"/>
                <w:sz w:val="22"/>
                <w:szCs w:val="22"/>
              </w:rPr>
              <w:t>arts</w:t>
            </w:r>
            <w:proofErr w:type="spellEnd"/>
            <w:r w:rsidR="00A1000B" w:rsidRPr="00766004">
              <w:rPr>
                <w:rFonts w:ascii="Arial" w:hAnsi="Arial" w:cs="Arial"/>
                <w:sz w:val="22"/>
                <w:szCs w:val="22"/>
              </w:rPr>
              <w:t>. 311 a</w:t>
            </w:r>
            <w:r w:rsidR="0018199F" w:rsidRPr="00766004">
              <w:rPr>
                <w:rFonts w:ascii="Arial" w:hAnsi="Arial" w:cs="Arial"/>
                <w:sz w:val="22"/>
                <w:szCs w:val="22"/>
              </w:rPr>
              <w:t xml:space="preserve"> 31</w:t>
            </w:r>
            <w:r w:rsidR="00A1000B" w:rsidRPr="00766004">
              <w:rPr>
                <w:rFonts w:ascii="Arial" w:hAnsi="Arial" w:cs="Arial"/>
                <w:sz w:val="22"/>
                <w:szCs w:val="22"/>
              </w:rPr>
              <w:t>6</w:t>
            </w:r>
            <w:r w:rsidR="0018199F" w:rsidRPr="00766004">
              <w:rPr>
                <w:rFonts w:ascii="Arial" w:hAnsi="Arial" w:cs="Arial"/>
                <w:sz w:val="22"/>
                <w:szCs w:val="22"/>
              </w:rPr>
              <w:t>, do Regimento Interno.</w:t>
            </w:r>
          </w:p>
        </w:tc>
      </w:tr>
    </w:tbl>
    <w:p w14:paraId="0140A928" w14:textId="77777777" w:rsidR="000971E3" w:rsidRPr="00215593" w:rsidRDefault="000971E3" w:rsidP="000971E3">
      <w:pPr>
        <w:pStyle w:val="Assunto"/>
        <w:numPr>
          <w:ilvl w:val="0"/>
          <w:numId w:val="8"/>
        </w:numPr>
        <w:spacing w:before="120"/>
        <w:rPr>
          <w:b w:val="0"/>
          <w:sz w:val="24"/>
        </w:rPr>
      </w:pPr>
      <w:r w:rsidRPr="00215593">
        <w:rPr>
          <w:b w:val="0"/>
          <w:sz w:val="24"/>
        </w:rPr>
        <w:t>DENÚNCIA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AE7B6C5" w14:textId="77777777" w:rsidTr="00C20398">
        <w:tc>
          <w:tcPr>
            <w:tcW w:w="9356" w:type="dxa"/>
          </w:tcPr>
          <w:p w14:paraId="28A62159"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pessoa física, partido político, associação ou sindicato, para fins de apuração de irregularidades em atos de competência do Tribunal de Contas.</w:t>
            </w:r>
          </w:p>
          <w:p w14:paraId="085A278E" w14:textId="77777777" w:rsidR="00EB11DE" w:rsidRPr="00EB11DE" w:rsidRDefault="00DA5899" w:rsidP="005328BB">
            <w:pPr>
              <w:spacing w:before="60" w:after="60"/>
              <w:jc w:val="both"/>
              <w:rPr>
                <w:rFonts w:ascii="Arial" w:hAnsi="Arial" w:cs="Arial"/>
                <w:color w:val="000000"/>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qualquer cidadão, partido político, associação ou sindicato.</w:t>
            </w:r>
          </w:p>
          <w:p w14:paraId="05AC37DC"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0E4533" w:rsidRPr="00766004">
              <w:rPr>
                <w:rFonts w:ascii="Arial" w:hAnsi="Arial" w:cs="Arial"/>
                <w:color w:val="000000"/>
                <w:sz w:val="22"/>
                <w:szCs w:val="22"/>
              </w:rPr>
              <w:t>arts</w:t>
            </w:r>
            <w:proofErr w:type="spellEnd"/>
            <w:r w:rsidR="000E4533" w:rsidRPr="00766004">
              <w:rPr>
                <w:rFonts w:ascii="Arial" w:hAnsi="Arial" w:cs="Arial"/>
                <w:color w:val="000000"/>
                <w:sz w:val="22"/>
                <w:szCs w:val="22"/>
              </w:rPr>
              <w:t xml:space="preserve">. 1º, XV, 11, VI, </w:t>
            </w:r>
            <w:r w:rsidR="00461466" w:rsidRPr="00766004">
              <w:rPr>
                <w:rFonts w:ascii="Arial" w:hAnsi="Arial" w:cs="Arial"/>
                <w:color w:val="000000"/>
                <w:sz w:val="22"/>
                <w:szCs w:val="22"/>
              </w:rPr>
              <w:t xml:space="preserve">e </w:t>
            </w:r>
            <w:r w:rsidR="000E4533" w:rsidRPr="00766004">
              <w:rPr>
                <w:rFonts w:ascii="Arial" w:hAnsi="Arial" w:cs="Arial"/>
                <w:color w:val="000000"/>
                <w:sz w:val="22"/>
                <w:szCs w:val="22"/>
              </w:rPr>
              <w:t>30</w:t>
            </w:r>
            <w:r w:rsidR="00A1000B" w:rsidRPr="00766004">
              <w:rPr>
                <w:rFonts w:ascii="Arial" w:hAnsi="Arial" w:cs="Arial"/>
                <w:color w:val="000000"/>
                <w:sz w:val="22"/>
                <w:szCs w:val="22"/>
              </w:rPr>
              <w:t>,</w:t>
            </w:r>
            <w:r w:rsidR="000E4533" w:rsidRPr="00766004">
              <w:rPr>
                <w:rFonts w:ascii="Arial" w:hAnsi="Arial" w:cs="Arial"/>
                <w:color w:val="000000"/>
                <w:sz w:val="22"/>
                <w:szCs w:val="22"/>
              </w:rPr>
              <w:t xml:space="preserve"> 31</w:t>
            </w:r>
            <w:r w:rsidR="00A1000B" w:rsidRPr="00766004">
              <w:rPr>
                <w:rFonts w:ascii="Arial" w:hAnsi="Arial" w:cs="Arial"/>
                <w:color w:val="000000"/>
                <w:sz w:val="22"/>
                <w:szCs w:val="22"/>
              </w:rPr>
              <w:t>, 33 a 37</w:t>
            </w:r>
            <w:r w:rsidRPr="00766004">
              <w:rPr>
                <w:rFonts w:ascii="Arial" w:hAnsi="Arial" w:cs="Arial"/>
                <w:color w:val="000000"/>
                <w:sz w:val="22"/>
                <w:szCs w:val="22"/>
              </w:rPr>
              <w:t>,</w:t>
            </w:r>
            <w:r w:rsidR="000E4533" w:rsidRPr="00766004">
              <w:rPr>
                <w:rFonts w:ascii="Arial" w:hAnsi="Arial" w:cs="Arial"/>
                <w:color w:val="000000"/>
                <w:sz w:val="22"/>
                <w:szCs w:val="22"/>
              </w:rPr>
              <w:t xml:space="preserve"> </w:t>
            </w:r>
            <w:r w:rsidR="00123621" w:rsidRPr="00766004">
              <w:rPr>
                <w:rFonts w:ascii="Arial" w:hAnsi="Arial" w:cs="Arial"/>
                <w:color w:val="000000"/>
                <w:sz w:val="22"/>
                <w:szCs w:val="22"/>
              </w:rPr>
              <w:t>da Lei Complementar nº 113/2005;</w:t>
            </w:r>
            <w:r w:rsidR="000E4533" w:rsidRPr="00766004">
              <w:rPr>
                <w:rFonts w:ascii="Arial" w:hAnsi="Arial" w:cs="Arial"/>
                <w:color w:val="000000"/>
                <w:sz w:val="22"/>
                <w:szCs w:val="22"/>
              </w:rPr>
              <w:t xml:space="preserve"> e </w:t>
            </w:r>
            <w:proofErr w:type="spellStart"/>
            <w:r w:rsidR="000E4533" w:rsidRPr="00766004">
              <w:rPr>
                <w:rFonts w:ascii="Arial" w:hAnsi="Arial" w:cs="Arial"/>
                <w:color w:val="000000"/>
                <w:sz w:val="22"/>
                <w:szCs w:val="22"/>
              </w:rPr>
              <w:t>arts</w:t>
            </w:r>
            <w:proofErr w:type="spellEnd"/>
            <w:r w:rsidR="000E4533" w:rsidRPr="00766004">
              <w:rPr>
                <w:rFonts w:ascii="Arial" w:hAnsi="Arial" w:cs="Arial"/>
                <w:color w:val="000000"/>
                <w:sz w:val="22"/>
                <w:szCs w:val="22"/>
              </w:rPr>
              <w:t>. 275</w:t>
            </w:r>
            <w:r w:rsidR="00A1000B" w:rsidRPr="00766004">
              <w:rPr>
                <w:rFonts w:ascii="Arial" w:hAnsi="Arial" w:cs="Arial"/>
                <w:color w:val="000000"/>
                <w:sz w:val="22"/>
                <w:szCs w:val="22"/>
              </w:rPr>
              <w:t>,</w:t>
            </w:r>
            <w:r w:rsidR="000E4533" w:rsidRPr="00766004">
              <w:rPr>
                <w:rFonts w:ascii="Arial" w:hAnsi="Arial" w:cs="Arial"/>
                <w:color w:val="000000"/>
                <w:sz w:val="22"/>
                <w:szCs w:val="22"/>
              </w:rPr>
              <w:t xml:space="preserve"> 276,</w:t>
            </w:r>
            <w:r w:rsidR="00A1000B" w:rsidRPr="00766004">
              <w:rPr>
                <w:rFonts w:ascii="Arial" w:hAnsi="Arial" w:cs="Arial"/>
                <w:color w:val="000000"/>
                <w:sz w:val="22"/>
                <w:szCs w:val="22"/>
              </w:rPr>
              <w:t xml:space="preserve"> 278</w:t>
            </w:r>
            <w:r w:rsidR="000E4533" w:rsidRPr="00766004">
              <w:rPr>
                <w:rFonts w:ascii="Arial" w:hAnsi="Arial" w:cs="Arial"/>
                <w:color w:val="000000"/>
                <w:sz w:val="22"/>
                <w:szCs w:val="22"/>
              </w:rPr>
              <w:t xml:space="preserve"> </w:t>
            </w:r>
            <w:r w:rsidR="00A1000B" w:rsidRPr="00766004">
              <w:rPr>
                <w:rFonts w:ascii="Arial" w:hAnsi="Arial" w:cs="Arial"/>
                <w:color w:val="000000"/>
                <w:sz w:val="22"/>
                <w:szCs w:val="22"/>
              </w:rPr>
              <w:t xml:space="preserve">a 281, </w:t>
            </w:r>
            <w:r w:rsidR="000E4533" w:rsidRPr="00766004">
              <w:rPr>
                <w:rFonts w:ascii="Arial" w:hAnsi="Arial" w:cs="Arial"/>
                <w:color w:val="000000"/>
                <w:sz w:val="22"/>
                <w:szCs w:val="22"/>
              </w:rPr>
              <w:t>do Regimento Interno</w:t>
            </w:r>
            <w:r w:rsidR="00461466" w:rsidRPr="00766004">
              <w:rPr>
                <w:rFonts w:ascii="Arial" w:hAnsi="Arial" w:cs="Arial"/>
                <w:color w:val="000000"/>
                <w:sz w:val="22"/>
                <w:szCs w:val="22"/>
              </w:rPr>
              <w:t>.</w:t>
            </w:r>
          </w:p>
        </w:tc>
      </w:tr>
    </w:tbl>
    <w:p w14:paraId="665B7C78" w14:textId="77777777" w:rsidR="000971E3" w:rsidRPr="00215593" w:rsidRDefault="000971E3" w:rsidP="000971E3">
      <w:pPr>
        <w:pStyle w:val="Assunto"/>
        <w:numPr>
          <w:ilvl w:val="0"/>
          <w:numId w:val="8"/>
        </w:numPr>
        <w:spacing w:before="120"/>
        <w:rPr>
          <w:b w:val="0"/>
          <w:sz w:val="24"/>
        </w:rPr>
      </w:pPr>
      <w:r w:rsidRPr="00215593">
        <w:rPr>
          <w:b w:val="0"/>
          <w:sz w:val="24"/>
        </w:rPr>
        <w:t>EXCEÇÃO DE SUSPEIÇÃO E IMPEDIMENTO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0462CBF" w14:textId="77777777" w:rsidTr="00C20398">
        <w:tc>
          <w:tcPr>
            <w:tcW w:w="9356" w:type="dxa"/>
          </w:tcPr>
          <w:p w14:paraId="5EC2E21B"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ex</w:t>
            </w:r>
            <w:r w:rsidR="00C20398" w:rsidRPr="00766004">
              <w:rPr>
                <w:rFonts w:ascii="Arial" w:hAnsi="Arial" w:cs="Arial"/>
                <w:color w:val="000000"/>
                <w:sz w:val="22"/>
                <w:szCs w:val="22"/>
              </w:rPr>
              <w:t xml:space="preserve">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w:t>
            </w:r>
            <w:r w:rsidR="0072040C" w:rsidRPr="00766004">
              <w:rPr>
                <w:rFonts w:ascii="Arial" w:hAnsi="Arial" w:cs="Arial"/>
                <w:color w:val="000000"/>
                <w:sz w:val="22"/>
                <w:szCs w:val="22"/>
              </w:rPr>
              <w:t>elas partes</w:t>
            </w:r>
            <w:r w:rsidR="00C20398" w:rsidRPr="00766004">
              <w:rPr>
                <w:rFonts w:ascii="Arial" w:hAnsi="Arial" w:cs="Arial"/>
                <w:color w:val="000000"/>
                <w:sz w:val="22"/>
                <w:szCs w:val="22"/>
              </w:rPr>
              <w:t xml:space="preserve">, </w:t>
            </w:r>
            <w:r w:rsidR="0072040C" w:rsidRPr="00766004">
              <w:rPr>
                <w:rFonts w:ascii="Arial" w:hAnsi="Arial" w:cs="Arial"/>
                <w:color w:val="000000"/>
                <w:sz w:val="22"/>
                <w:szCs w:val="22"/>
              </w:rPr>
              <w:t xml:space="preserve">Conselheiros, Auditor em substituição e Ministério Público junto ao Tribunal, </w:t>
            </w:r>
            <w:r w:rsidR="00C20398" w:rsidRPr="00766004">
              <w:rPr>
                <w:rFonts w:ascii="Arial" w:hAnsi="Arial" w:cs="Arial"/>
                <w:color w:val="000000"/>
                <w:sz w:val="22"/>
                <w:szCs w:val="22"/>
              </w:rPr>
              <w:t>para fins de requerer a suspeição ou o impedimento do Relator.</w:t>
            </w:r>
          </w:p>
          <w:p w14:paraId="75690FD4" w14:textId="77777777" w:rsidR="00EB11DE" w:rsidRPr="00EB11DE" w:rsidRDefault="00DA5899" w:rsidP="005328BB">
            <w:pPr>
              <w:spacing w:before="60" w:after="60"/>
              <w:jc w:val="both"/>
              <w:rPr>
                <w:rFonts w:ascii="Arial" w:hAnsi="Arial" w:cs="Arial"/>
                <w:color w:val="000000"/>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 xml:space="preserve">sujeitos do processo, </w:t>
            </w:r>
            <w:r w:rsidR="0095748A">
              <w:rPr>
                <w:rFonts w:ascii="Arial" w:hAnsi="Arial" w:cs="Arial"/>
                <w:sz w:val="22"/>
                <w:szCs w:val="22"/>
              </w:rPr>
              <w:t>C</w:t>
            </w:r>
            <w:r w:rsidR="00EB11DE">
              <w:rPr>
                <w:rFonts w:ascii="Arial" w:hAnsi="Arial" w:cs="Arial"/>
                <w:sz w:val="22"/>
                <w:szCs w:val="22"/>
              </w:rPr>
              <w:t xml:space="preserve">onselheiro, </w:t>
            </w:r>
            <w:r w:rsidR="0095748A">
              <w:rPr>
                <w:rFonts w:ascii="Arial" w:hAnsi="Arial" w:cs="Arial"/>
                <w:sz w:val="22"/>
                <w:szCs w:val="22"/>
              </w:rPr>
              <w:t>A</w:t>
            </w:r>
            <w:r w:rsidR="00EB11DE">
              <w:rPr>
                <w:rFonts w:ascii="Arial" w:hAnsi="Arial" w:cs="Arial"/>
                <w:sz w:val="22"/>
                <w:szCs w:val="22"/>
              </w:rPr>
              <w:t>uditor em substituição e Ministério Público junto ao Tribunal.</w:t>
            </w:r>
          </w:p>
          <w:p w14:paraId="5A91390A"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0E4533" w:rsidRPr="00766004">
              <w:rPr>
                <w:rFonts w:ascii="Arial" w:hAnsi="Arial" w:cs="Arial"/>
                <w:color w:val="000000"/>
                <w:sz w:val="22"/>
                <w:szCs w:val="22"/>
              </w:rPr>
              <w:t xml:space="preserve"> </w:t>
            </w:r>
            <w:proofErr w:type="spellStart"/>
            <w:r w:rsidR="0072040C" w:rsidRPr="00766004">
              <w:rPr>
                <w:rFonts w:ascii="Arial" w:hAnsi="Arial" w:cs="Arial"/>
                <w:color w:val="000000"/>
                <w:sz w:val="22"/>
                <w:szCs w:val="22"/>
              </w:rPr>
              <w:t>arts</w:t>
            </w:r>
            <w:proofErr w:type="spellEnd"/>
            <w:r w:rsidR="0072040C" w:rsidRPr="00766004">
              <w:rPr>
                <w:rFonts w:ascii="Arial" w:hAnsi="Arial" w:cs="Arial"/>
                <w:color w:val="000000"/>
                <w:sz w:val="22"/>
                <w:szCs w:val="22"/>
              </w:rPr>
              <w:t>.</w:t>
            </w:r>
            <w:r w:rsidR="00A1000B" w:rsidRPr="00766004">
              <w:rPr>
                <w:rFonts w:ascii="Arial" w:hAnsi="Arial" w:cs="Arial"/>
                <w:color w:val="000000"/>
                <w:sz w:val="22"/>
                <w:szCs w:val="22"/>
              </w:rPr>
              <w:t xml:space="preserve"> </w:t>
            </w:r>
            <w:r w:rsidR="0072040C" w:rsidRPr="00766004">
              <w:rPr>
                <w:rFonts w:ascii="Arial" w:hAnsi="Arial" w:cs="Arial"/>
                <w:color w:val="000000"/>
                <w:sz w:val="22"/>
                <w:szCs w:val="22"/>
              </w:rPr>
              <w:t>417-A a 417-C, do Regimento Interno.</w:t>
            </w:r>
          </w:p>
        </w:tc>
      </w:tr>
    </w:tbl>
    <w:p w14:paraId="6F2F5561" w14:textId="77777777" w:rsidR="000971E3" w:rsidRPr="00215593" w:rsidRDefault="000971E3" w:rsidP="000971E3">
      <w:pPr>
        <w:pStyle w:val="Assunto"/>
        <w:numPr>
          <w:ilvl w:val="0"/>
          <w:numId w:val="8"/>
        </w:numPr>
        <w:spacing w:before="120"/>
        <w:rPr>
          <w:b w:val="0"/>
          <w:sz w:val="24"/>
        </w:rPr>
      </w:pPr>
      <w:r w:rsidRPr="00215593">
        <w:rPr>
          <w:b w:val="0"/>
          <w:sz w:val="24"/>
        </w:rPr>
        <w:t>HOMOLOGAÇÃO DE ICMS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FBE371F" w14:textId="77777777" w:rsidTr="00C20398">
        <w:tc>
          <w:tcPr>
            <w:tcW w:w="9356" w:type="dxa"/>
          </w:tcPr>
          <w:p w14:paraId="05EB5AB6"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pela Secretaria de Estado da Fazenda, para fins de homologação das cotas de ICMS dos municípios.</w:t>
            </w:r>
          </w:p>
          <w:p w14:paraId="31039DF5" w14:textId="77777777" w:rsidR="005C506B" w:rsidRPr="005C506B"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5C506B">
              <w:rPr>
                <w:rFonts w:ascii="Arial" w:hAnsi="Arial" w:cs="Arial"/>
                <w:b/>
                <w:sz w:val="22"/>
                <w:szCs w:val="22"/>
              </w:rPr>
              <w:t xml:space="preserve"> </w:t>
            </w:r>
            <w:r w:rsidR="005C506B">
              <w:rPr>
                <w:rFonts w:ascii="Arial" w:hAnsi="Arial" w:cs="Arial"/>
                <w:sz w:val="22"/>
                <w:szCs w:val="22"/>
              </w:rPr>
              <w:t>Secretaria de Estado da Fazenda.</w:t>
            </w:r>
          </w:p>
          <w:p w14:paraId="72CF8F6D"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Dispositivos legais: </w:t>
            </w:r>
            <w:proofErr w:type="spellStart"/>
            <w:r w:rsidR="0072040C" w:rsidRPr="00766004">
              <w:rPr>
                <w:rFonts w:ascii="Arial" w:hAnsi="Arial" w:cs="Arial"/>
                <w:sz w:val="22"/>
                <w:szCs w:val="22"/>
              </w:rPr>
              <w:t>arts</w:t>
            </w:r>
            <w:proofErr w:type="spellEnd"/>
            <w:r w:rsidR="0072040C" w:rsidRPr="00766004">
              <w:rPr>
                <w:rFonts w:ascii="Arial" w:hAnsi="Arial" w:cs="Arial"/>
                <w:sz w:val="22"/>
                <w:szCs w:val="22"/>
              </w:rPr>
              <w:t xml:space="preserve"> . 1º, VII, </w:t>
            </w:r>
            <w:r w:rsidR="002D5FA3" w:rsidRPr="00766004">
              <w:rPr>
                <w:rFonts w:ascii="Arial" w:hAnsi="Arial" w:cs="Arial"/>
                <w:sz w:val="22"/>
                <w:szCs w:val="22"/>
              </w:rPr>
              <w:t xml:space="preserve">e </w:t>
            </w:r>
            <w:r w:rsidR="0072040C" w:rsidRPr="00766004">
              <w:rPr>
                <w:rFonts w:ascii="Arial" w:hAnsi="Arial" w:cs="Arial"/>
                <w:sz w:val="22"/>
                <w:szCs w:val="22"/>
              </w:rPr>
              <w:t>11, XII, da Lei Complementar nº 113/2005</w:t>
            </w:r>
            <w:r w:rsidR="00A1000B" w:rsidRPr="00766004">
              <w:rPr>
                <w:rFonts w:ascii="Arial" w:hAnsi="Arial" w:cs="Arial"/>
                <w:sz w:val="22"/>
                <w:szCs w:val="22"/>
              </w:rPr>
              <w:t>;</w:t>
            </w:r>
            <w:r w:rsidR="0072040C" w:rsidRPr="00766004">
              <w:rPr>
                <w:rFonts w:ascii="Arial" w:hAnsi="Arial" w:cs="Arial"/>
                <w:sz w:val="22"/>
                <w:szCs w:val="22"/>
              </w:rPr>
              <w:t xml:space="preserve"> e </w:t>
            </w:r>
            <w:proofErr w:type="spellStart"/>
            <w:r w:rsidR="0072040C" w:rsidRPr="00766004">
              <w:rPr>
                <w:rFonts w:ascii="Arial" w:hAnsi="Arial" w:cs="Arial"/>
                <w:sz w:val="22"/>
                <w:szCs w:val="22"/>
              </w:rPr>
              <w:t>arts</w:t>
            </w:r>
            <w:proofErr w:type="spellEnd"/>
            <w:r w:rsidR="0072040C" w:rsidRPr="00766004">
              <w:rPr>
                <w:rFonts w:ascii="Arial" w:hAnsi="Arial" w:cs="Arial"/>
                <w:sz w:val="22"/>
                <w:szCs w:val="22"/>
              </w:rPr>
              <w:t xml:space="preserve">. 306 </w:t>
            </w:r>
            <w:r w:rsidR="00123621" w:rsidRPr="00766004">
              <w:rPr>
                <w:rFonts w:ascii="Arial" w:hAnsi="Arial" w:cs="Arial"/>
                <w:sz w:val="22"/>
                <w:szCs w:val="22"/>
              </w:rPr>
              <w:t>a</w:t>
            </w:r>
            <w:r w:rsidR="0072040C" w:rsidRPr="00766004">
              <w:rPr>
                <w:rFonts w:ascii="Arial" w:hAnsi="Arial" w:cs="Arial"/>
                <w:sz w:val="22"/>
                <w:szCs w:val="22"/>
              </w:rPr>
              <w:t xml:space="preserve"> 3</w:t>
            </w:r>
            <w:r w:rsidR="00123621" w:rsidRPr="00766004">
              <w:rPr>
                <w:rFonts w:ascii="Arial" w:hAnsi="Arial" w:cs="Arial"/>
                <w:sz w:val="22"/>
                <w:szCs w:val="22"/>
              </w:rPr>
              <w:t>10,</w:t>
            </w:r>
            <w:r w:rsidR="0072040C" w:rsidRPr="00766004">
              <w:rPr>
                <w:rFonts w:ascii="Arial" w:hAnsi="Arial" w:cs="Arial"/>
                <w:sz w:val="22"/>
                <w:szCs w:val="22"/>
              </w:rPr>
              <w:t xml:space="preserve"> do Regimento Interno.</w:t>
            </w:r>
          </w:p>
        </w:tc>
      </w:tr>
    </w:tbl>
    <w:p w14:paraId="5F5550BD" w14:textId="77777777" w:rsidR="000971E3" w:rsidRPr="00215593" w:rsidRDefault="000971E3" w:rsidP="000971E3">
      <w:pPr>
        <w:pStyle w:val="Assunto"/>
        <w:numPr>
          <w:ilvl w:val="0"/>
          <w:numId w:val="8"/>
        </w:numPr>
        <w:spacing w:before="120"/>
        <w:rPr>
          <w:b w:val="0"/>
          <w:sz w:val="24"/>
        </w:rPr>
      </w:pPr>
      <w:r w:rsidRPr="00215593">
        <w:rPr>
          <w:b w:val="0"/>
          <w:sz w:val="24"/>
        </w:rPr>
        <w:t>PEDIDO DE ACESSO À INFORMAÇÃO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EAD103D" w14:textId="77777777" w:rsidTr="00C20398">
        <w:tc>
          <w:tcPr>
            <w:tcW w:w="9356" w:type="dxa"/>
          </w:tcPr>
          <w:p w14:paraId="67075081" w14:textId="77777777" w:rsidR="005328BB" w:rsidRDefault="005328BB" w:rsidP="00123621">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ou física, para fins de obtenção de informações, nos termos da Lei </w:t>
            </w:r>
            <w:r w:rsidR="00123621" w:rsidRPr="00766004">
              <w:rPr>
                <w:rFonts w:ascii="Arial" w:hAnsi="Arial" w:cs="Arial"/>
                <w:sz w:val="22"/>
                <w:szCs w:val="22"/>
              </w:rPr>
              <w:t xml:space="preserve">Federal </w:t>
            </w:r>
            <w:r w:rsidR="00C20398" w:rsidRPr="00766004">
              <w:rPr>
                <w:rFonts w:ascii="Arial" w:hAnsi="Arial" w:cs="Arial"/>
                <w:sz w:val="22"/>
                <w:szCs w:val="22"/>
              </w:rPr>
              <w:t>nº 12.527</w:t>
            </w:r>
            <w:r w:rsidR="00123621" w:rsidRPr="00766004">
              <w:rPr>
                <w:rFonts w:ascii="Arial" w:hAnsi="Arial" w:cs="Arial"/>
                <w:sz w:val="22"/>
                <w:szCs w:val="22"/>
              </w:rPr>
              <w:t>, de 18 de novembro de 2011,</w:t>
            </w:r>
            <w:r w:rsidR="00C20398" w:rsidRPr="00766004">
              <w:rPr>
                <w:rFonts w:ascii="Arial" w:hAnsi="Arial" w:cs="Arial"/>
                <w:sz w:val="22"/>
                <w:szCs w:val="22"/>
              </w:rPr>
              <w:t xml:space="preserve"> e da Resolução nº 31/2012</w:t>
            </w:r>
            <w:r w:rsidR="00A2676C">
              <w:rPr>
                <w:rFonts w:ascii="Arial" w:hAnsi="Arial" w:cs="Arial"/>
                <w:sz w:val="22"/>
                <w:szCs w:val="22"/>
              </w:rPr>
              <w:t xml:space="preserve"> do Tribunal de Contas</w:t>
            </w:r>
            <w:r w:rsidR="00C20398" w:rsidRPr="00766004">
              <w:rPr>
                <w:rFonts w:ascii="Arial" w:hAnsi="Arial" w:cs="Arial"/>
                <w:sz w:val="22"/>
                <w:szCs w:val="22"/>
              </w:rPr>
              <w:t>.</w:t>
            </w:r>
          </w:p>
          <w:p w14:paraId="1EA849A5" w14:textId="77777777" w:rsidR="0061660C" w:rsidRPr="0061660C" w:rsidRDefault="00DA5899" w:rsidP="00123621">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1E7093">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qualquer pessoa jurídica ou física</w:t>
            </w:r>
            <w:r w:rsidR="00C71087">
              <w:rPr>
                <w:rFonts w:ascii="Arial" w:hAnsi="Arial" w:cs="Arial"/>
                <w:sz w:val="22"/>
                <w:szCs w:val="22"/>
              </w:rPr>
              <w:t>.</w:t>
            </w:r>
          </w:p>
          <w:p w14:paraId="391DFE2E" w14:textId="77777777" w:rsidR="00C20398" w:rsidRPr="00766004" w:rsidRDefault="005328BB" w:rsidP="00A2676C">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2040C" w:rsidRPr="00766004">
              <w:rPr>
                <w:rFonts w:ascii="Arial" w:hAnsi="Arial" w:cs="Arial"/>
                <w:sz w:val="22"/>
                <w:szCs w:val="22"/>
              </w:rPr>
              <w:t xml:space="preserve">Lei Federal nº 12.527/2011 e Resolução </w:t>
            </w:r>
            <w:r w:rsidR="0061660C">
              <w:rPr>
                <w:rFonts w:ascii="Arial" w:hAnsi="Arial" w:cs="Arial"/>
                <w:sz w:val="22"/>
                <w:szCs w:val="22"/>
              </w:rPr>
              <w:t xml:space="preserve">do Tribunal </w:t>
            </w:r>
            <w:r w:rsidR="0072040C" w:rsidRPr="00766004">
              <w:rPr>
                <w:rFonts w:ascii="Arial" w:hAnsi="Arial" w:cs="Arial"/>
                <w:sz w:val="22"/>
                <w:szCs w:val="22"/>
              </w:rPr>
              <w:t>nº 31/2012.</w:t>
            </w:r>
          </w:p>
        </w:tc>
      </w:tr>
    </w:tbl>
    <w:p w14:paraId="6054D2B8" w14:textId="77777777" w:rsidR="000971E3" w:rsidRPr="00215593" w:rsidRDefault="000971E3" w:rsidP="000971E3">
      <w:pPr>
        <w:pStyle w:val="Assunto"/>
        <w:numPr>
          <w:ilvl w:val="0"/>
          <w:numId w:val="8"/>
        </w:numPr>
        <w:spacing w:before="120"/>
        <w:rPr>
          <w:b w:val="0"/>
          <w:sz w:val="24"/>
        </w:rPr>
      </w:pPr>
      <w:r w:rsidRPr="00215593">
        <w:rPr>
          <w:b w:val="0"/>
          <w:sz w:val="24"/>
        </w:rPr>
        <w:t>PEDIDO DE RESCISÃO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6077CF2" w14:textId="77777777" w:rsidTr="00C20398">
        <w:tc>
          <w:tcPr>
            <w:tcW w:w="9356" w:type="dxa"/>
          </w:tcPr>
          <w:p w14:paraId="3124BF87"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w:t>
            </w:r>
            <w:r w:rsidR="00F5003E">
              <w:rPr>
                <w:rFonts w:ascii="Arial" w:hAnsi="Arial" w:cs="Arial"/>
                <w:sz w:val="22"/>
                <w:szCs w:val="22"/>
              </w:rPr>
              <w:t>sujeito do processo originário, Ministério Público junto ao Tribunal e terceiro juridicamente interessado</w:t>
            </w:r>
            <w:r w:rsidR="00C20398" w:rsidRPr="00766004">
              <w:rPr>
                <w:rFonts w:ascii="Arial" w:hAnsi="Arial" w:cs="Arial"/>
                <w:sz w:val="22"/>
                <w:szCs w:val="22"/>
              </w:rPr>
              <w:t>, para fins de rescisão de decisão definitiva do Tribunal</w:t>
            </w:r>
            <w:r w:rsidR="0061660C">
              <w:rPr>
                <w:rFonts w:ascii="Arial" w:hAnsi="Arial" w:cs="Arial"/>
                <w:sz w:val="22"/>
                <w:szCs w:val="22"/>
              </w:rPr>
              <w:t>, transitada em julgado</w:t>
            </w:r>
            <w:r w:rsidR="00C20398" w:rsidRPr="00766004">
              <w:rPr>
                <w:rFonts w:ascii="Arial" w:hAnsi="Arial" w:cs="Arial"/>
                <w:sz w:val="22"/>
                <w:szCs w:val="22"/>
              </w:rPr>
              <w:t>.</w:t>
            </w:r>
          </w:p>
          <w:p w14:paraId="69D459FC"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sujeito do processo</w:t>
            </w:r>
            <w:r w:rsidR="00F5003E">
              <w:rPr>
                <w:rFonts w:ascii="Arial" w:hAnsi="Arial" w:cs="Arial"/>
                <w:sz w:val="22"/>
                <w:szCs w:val="22"/>
              </w:rPr>
              <w:t xml:space="preserve"> originário</w:t>
            </w:r>
            <w:r w:rsidR="0061660C">
              <w:rPr>
                <w:rFonts w:ascii="Arial" w:hAnsi="Arial" w:cs="Arial"/>
                <w:sz w:val="22"/>
                <w:szCs w:val="22"/>
              </w:rPr>
              <w:t>, Ministério Público junto ao Tribunal e terceiro juridicamente interessado.</w:t>
            </w:r>
          </w:p>
          <w:p w14:paraId="128CFE61"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72040C" w:rsidRPr="00766004">
              <w:rPr>
                <w:rFonts w:ascii="Arial" w:hAnsi="Arial" w:cs="Arial"/>
                <w:sz w:val="22"/>
                <w:szCs w:val="22"/>
              </w:rPr>
              <w:t xml:space="preserve"> </w:t>
            </w:r>
            <w:proofErr w:type="spellStart"/>
            <w:r w:rsidR="0072040C" w:rsidRPr="00766004">
              <w:rPr>
                <w:rFonts w:ascii="Arial" w:hAnsi="Arial" w:cs="Arial"/>
                <w:sz w:val="22"/>
                <w:szCs w:val="22"/>
              </w:rPr>
              <w:t>arts</w:t>
            </w:r>
            <w:proofErr w:type="spellEnd"/>
            <w:r w:rsidR="0072040C" w:rsidRPr="00766004">
              <w:rPr>
                <w:rFonts w:ascii="Arial" w:hAnsi="Arial" w:cs="Arial"/>
                <w:sz w:val="22"/>
                <w:szCs w:val="22"/>
              </w:rPr>
              <w:t xml:space="preserve">. 11, XV, </w:t>
            </w:r>
            <w:r w:rsidR="00670FDA" w:rsidRPr="00766004">
              <w:rPr>
                <w:rFonts w:ascii="Arial" w:hAnsi="Arial" w:cs="Arial"/>
                <w:sz w:val="22"/>
                <w:szCs w:val="22"/>
              </w:rPr>
              <w:t xml:space="preserve">e 77, </w:t>
            </w:r>
            <w:r w:rsidR="0072040C" w:rsidRPr="00766004">
              <w:rPr>
                <w:rFonts w:ascii="Arial" w:hAnsi="Arial" w:cs="Arial"/>
                <w:sz w:val="22"/>
                <w:szCs w:val="22"/>
              </w:rPr>
              <w:t>da Lei Complementar nº 113/2005</w:t>
            </w:r>
            <w:r w:rsidR="00123621" w:rsidRPr="00766004">
              <w:rPr>
                <w:rFonts w:ascii="Arial" w:hAnsi="Arial" w:cs="Arial"/>
                <w:sz w:val="22"/>
                <w:szCs w:val="22"/>
              </w:rPr>
              <w:t>;</w:t>
            </w:r>
            <w:r w:rsidR="00EF0DFD" w:rsidRPr="00766004">
              <w:rPr>
                <w:rFonts w:ascii="Arial" w:hAnsi="Arial" w:cs="Arial"/>
                <w:sz w:val="22"/>
                <w:szCs w:val="22"/>
              </w:rPr>
              <w:t xml:space="preserve"> e </w:t>
            </w:r>
            <w:proofErr w:type="spellStart"/>
            <w:r w:rsidR="00123621" w:rsidRPr="00766004">
              <w:rPr>
                <w:rFonts w:ascii="Arial" w:hAnsi="Arial" w:cs="Arial"/>
                <w:sz w:val="22"/>
                <w:szCs w:val="22"/>
              </w:rPr>
              <w:t>arts</w:t>
            </w:r>
            <w:proofErr w:type="spellEnd"/>
            <w:r w:rsidR="00123621" w:rsidRPr="00766004">
              <w:rPr>
                <w:rFonts w:ascii="Arial" w:hAnsi="Arial" w:cs="Arial"/>
                <w:sz w:val="22"/>
                <w:szCs w:val="22"/>
              </w:rPr>
              <w:t xml:space="preserve">. </w:t>
            </w:r>
            <w:r w:rsidR="00EF0DFD" w:rsidRPr="00766004">
              <w:rPr>
                <w:rFonts w:ascii="Arial" w:hAnsi="Arial" w:cs="Arial"/>
                <w:sz w:val="22"/>
                <w:szCs w:val="22"/>
              </w:rPr>
              <w:t xml:space="preserve">494 </w:t>
            </w:r>
            <w:r w:rsidR="00461466" w:rsidRPr="00766004">
              <w:rPr>
                <w:rFonts w:ascii="Arial" w:hAnsi="Arial" w:cs="Arial"/>
                <w:sz w:val="22"/>
                <w:szCs w:val="22"/>
              </w:rPr>
              <w:t xml:space="preserve">a 496-A, </w:t>
            </w:r>
            <w:r w:rsidR="00EF0DFD" w:rsidRPr="00766004">
              <w:rPr>
                <w:rFonts w:ascii="Arial" w:hAnsi="Arial" w:cs="Arial"/>
                <w:sz w:val="22"/>
                <w:szCs w:val="22"/>
              </w:rPr>
              <w:t>do Regimento Interno.</w:t>
            </w:r>
          </w:p>
        </w:tc>
      </w:tr>
    </w:tbl>
    <w:p w14:paraId="2851221D" w14:textId="77777777" w:rsidR="000971E3" w:rsidRPr="00215593" w:rsidRDefault="000971E3" w:rsidP="000971E3">
      <w:pPr>
        <w:pStyle w:val="Assunto"/>
        <w:numPr>
          <w:ilvl w:val="0"/>
          <w:numId w:val="8"/>
        </w:numPr>
        <w:spacing w:before="120"/>
        <w:rPr>
          <w:b w:val="0"/>
          <w:sz w:val="24"/>
        </w:rPr>
      </w:pPr>
      <w:r w:rsidRPr="00215593">
        <w:rPr>
          <w:b w:val="0"/>
          <w:sz w:val="24"/>
        </w:rPr>
        <w:t>PENSÃO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EE3CA1" w14:textId="77777777" w:rsidTr="00C20398">
        <w:tc>
          <w:tcPr>
            <w:tcW w:w="9356" w:type="dxa"/>
          </w:tcPr>
          <w:p w14:paraId="4B966FFA"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ou municipal, para fins de registro de pensão.</w:t>
            </w:r>
          </w:p>
          <w:p w14:paraId="6552A18F"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pessoa jurídica estadual ou municipal responsável pelo pagamento do benefício previdenciário.</w:t>
            </w:r>
          </w:p>
          <w:p w14:paraId="2E0CDFB0"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EF0DFD" w:rsidRPr="00766004">
              <w:rPr>
                <w:rFonts w:ascii="Arial" w:hAnsi="Arial" w:cs="Arial"/>
                <w:sz w:val="22"/>
                <w:szCs w:val="22"/>
              </w:rPr>
              <w:t xml:space="preserve"> </w:t>
            </w:r>
            <w:proofErr w:type="spellStart"/>
            <w:r w:rsidR="00EF0DFD" w:rsidRPr="00766004">
              <w:rPr>
                <w:rFonts w:ascii="Arial" w:hAnsi="Arial" w:cs="Arial"/>
                <w:sz w:val="22"/>
                <w:szCs w:val="22"/>
              </w:rPr>
              <w:t>arts</w:t>
            </w:r>
            <w:proofErr w:type="spellEnd"/>
            <w:r w:rsidR="00EF0DFD" w:rsidRPr="00766004">
              <w:rPr>
                <w:rFonts w:ascii="Arial" w:hAnsi="Arial" w:cs="Arial"/>
                <w:sz w:val="22"/>
                <w:szCs w:val="22"/>
              </w:rPr>
              <w:t xml:space="preserve">. 1º, IV, </w:t>
            </w:r>
            <w:r w:rsidR="00B5197E" w:rsidRPr="00766004">
              <w:rPr>
                <w:rFonts w:ascii="Arial" w:hAnsi="Arial" w:cs="Arial"/>
                <w:sz w:val="22"/>
                <w:szCs w:val="22"/>
              </w:rPr>
              <w:t xml:space="preserve">e </w:t>
            </w:r>
            <w:r w:rsidR="00EF0DFD" w:rsidRPr="00766004">
              <w:rPr>
                <w:rFonts w:ascii="Arial" w:hAnsi="Arial" w:cs="Arial"/>
                <w:sz w:val="22"/>
                <w:szCs w:val="22"/>
              </w:rPr>
              <w:t xml:space="preserve">11, V, </w:t>
            </w:r>
            <w:r w:rsidR="00461466" w:rsidRPr="00766004">
              <w:rPr>
                <w:rFonts w:ascii="Arial" w:hAnsi="Arial" w:cs="Arial"/>
                <w:sz w:val="22"/>
                <w:szCs w:val="22"/>
              </w:rPr>
              <w:t>da Lei Complementar nº 113/2005;</w:t>
            </w:r>
            <w:r w:rsidR="00EF0DFD" w:rsidRPr="00766004">
              <w:rPr>
                <w:rFonts w:ascii="Arial" w:hAnsi="Arial" w:cs="Arial"/>
                <w:sz w:val="22"/>
                <w:szCs w:val="22"/>
              </w:rPr>
              <w:t xml:space="preserve"> e </w:t>
            </w:r>
            <w:r w:rsidR="00461466" w:rsidRPr="00766004">
              <w:rPr>
                <w:rFonts w:ascii="Arial" w:hAnsi="Arial" w:cs="Arial"/>
                <w:sz w:val="22"/>
                <w:szCs w:val="22"/>
              </w:rPr>
              <w:t xml:space="preserve">art. </w:t>
            </w:r>
            <w:r w:rsidR="00EF0DFD" w:rsidRPr="00766004">
              <w:rPr>
                <w:rFonts w:ascii="Arial" w:hAnsi="Arial" w:cs="Arial"/>
                <w:sz w:val="22"/>
                <w:szCs w:val="22"/>
              </w:rPr>
              <w:t>298, II, do Regimento Interno</w:t>
            </w:r>
            <w:r w:rsidR="00461466" w:rsidRPr="00766004">
              <w:rPr>
                <w:rFonts w:ascii="Arial" w:hAnsi="Arial" w:cs="Arial"/>
                <w:sz w:val="22"/>
                <w:szCs w:val="22"/>
              </w:rPr>
              <w:t>.</w:t>
            </w:r>
          </w:p>
        </w:tc>
      </w:tr>
    </w:tbl>
    <w:p w14:paraId="5498B039"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ANUAL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A01E2EC" w14:textId="77777777" w:rsidTr="00C20398">
        <w:tc>
          <w:tcPr>
            <w:tcW w:w="9356" w:type="dxa"/>
          </w:tcPr>
          <w:p w14:paraId="00AD5C58"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da Administração Pública Direta ou Indireta Estadual ou Municipal, serviços sociais autônomos, consórcios intermunicipais, para fins de julgamento de prestações de contas anuais.</w:t>
            </w:r>
          </w:p>
          <w:p w14:paraId="15BC4316"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sidRPr="00766004">
              <w:rPr>
                <w:rFonts w:ascii="Arial" w:hAnsi="Arial" w:cs="Arial"/>
                <w:sz w:val="22"/>
                <w:szCs w:val="22"/>
              </w:rPr>
              <w:t>pessoa jurídica da Administração Pública Direta ou Indireta Estadual ou Municipal, serviços sociais autônomos</w:t>
            </w:r>
            <w:r w:rsidR="0061660C">
              <w:rPr>
                <w:rFonts w:ascii="Arial" w:hAnsi="Arial" w:cs="Arial"/>
                <w:sz w:val="22"/>
                <w:szCs w:val="22"/>
              </w:rPr>
              <w:t xml:space="preserve"> e</w:t>
            </w:r>
            <w:r w:rsidR="0061660C" w:rsidRPr="00766004">
              <w:rPr>
                <w:rFonts w:ascii="Arial" w:hAnsi="Arial" w:cs="Arial"/>
                <w:sz w:val="22"/>
                <w:szCs w:val="22"/>
              </w:rPr>
              <w:t xml:space="preserve"> consórcios intermunicipais</w:t>
            </w:r>
            <w:r w:rsidR="0061660C">
              <w:rPr>
                <w:rFonts w:ascii="Arial" w:hAnsi="Arial" w:cs="Arial"/>
                <w:sz w:val="22"/>
                <w:szCs w:val="22"/>
              </w:rPr>
              <w:t>.</w:t>
            </w:r>
          </w:p>
          <w:p w14:paraId="72664F6C"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EF0DFD" w:rsidRPr="00766004">
              <w:rPr>
                <w:rFonts w:ascii="Arial" w:hAnsi="Arial" w:cs="Arial"/>
                <w:sz w:val="22"/>
                <w:szCs w:val="22"/>
              </w:rPr>
              <w:t>arts</w:t>
            </w:r>
            <w:proofErr w:type="spellEnd"/>
            <w:r w:rsidR="00EF0DFD" w:rsidRPr="00766004">
              <w:rPr>
                <w:rFonts w:ascii="Arial" w:hAnsi="Arial" w:cs="Arial"/>
                <w:sz w:val="22"/>
                <w:szCs w:val="22"/>
              </w:rPr>
              <w:t>. 1º, II e III, 11, I, 22 e 23, da Lei Complementar nº 113/2005</w:t>
            </w:r>
            <w:r w:rsidR="00461466" w:rsidRPr="00766004">
              <w:rPr>
                <w:rFonts w:ascii="Arial" w:hAnsi="Arial" w:cs="Arial"/>
                <w:sz w:val="22"/>
                <w:szCs w:val="22"/>
              </w:rPr>
              <w:t>;</w:t>
            </w:r>
            <w:r w:rsidR="00345823" w:rsidRPr="00766004">
              <w:rPr>
                <w:rFonts w:ascii="Arial" w:hAnsi="Arial" w:cs="Arial"/>
                <w:sz w:val="22"/>
                <w:szCs w:val="22"/>
              </w:rPr>
              <w:t xml:space="preserve"> e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220 a 226, do Regimento Interno.</w:t>
            </w:r>
          </w:p>
        </w:tc>
      </w:tr>
    </w:tbl>
    <w:p w14:paraId="156B638F"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DO GOVERNADOR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56DF545" w14:textId="77777777" w:rsidTr="00C20398">
        <w:tc>
          <w:tcPr>
            <w:tcW w:w="9356" w:type="dxa"/>
          </w:tcPr>
          <w:p w14:paraId="53D72709"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w:t>
            </w:r>
            <w:r w:rsidR="007A7919">
              <w:rPr>
                <w:rFonts w:ascii="Arial" w:hAnsi="Arial" w:cs="Arial"/>
                <w:sz w:val="22"/>
                <w:szCs w:val="22"/>
              </w:rPr>
              <w:t xml:space="preserve">a </w:t>
            </w:r>
            <w:proofErr w:type="spellStart"/>
            <w:r w:rsidR="007A7919">
              <w:rPr>
                <w:rFonts w:ascii="Arial" w:hAnsi="Arial" w:cs="Arial"/>
                <w:sz w:val="22"/>
                <w:szCs w:val="22"/>
              </w:rPr>
              <w:t>Assembléia</w:t>
            </w:r>
            <w:proofErr w:type="spellEnd"/>
            <w:r w:rsidR="007A7919">
              <w:rPr>
                <w:rFonts w:ascii="Arial" w:hAnsi="Arial" w:cs="Arial"/>
                <w:sz w:val="22"/>
                <w:szCs w:val="22"/>
              </w:rPr>
              <w:t xml:space="preserve"> Legislativa do Estado, referente à prestação de contas anual do</w:t>
            </w:r>
            <w:r w:rsidR="00C20398" w:rsidRPr="00766004">
              <w:rPr>
                <w:rFonts w:ascii="Arial" w:hAnsi="Arial" w:cs="Arial"/>
                <w:sz w:val="22"/>
                <w:szCs w:val="22"/>
              </w:rPr>
              <w:t xml:space="preserve"> Governo do Estado, para fins de emissão de parecer prévio </w:t>
            </w:r>
            <w:r w:rsidR="007A7919">
              <w:rPr>
                <w:rFonts w:ascii="Arial" w:hAnsi="Arial" w:cs="Arial"/>
                <w:sz w:val="22"/>
                <w:szCs w:val="22"/>
              </w:rPr>
              <w:t>do Tribunal na</w:t>
            </w:r>
            <w:r w:rsidR="00C20398" w:rsidRPr="00766004">
              <w:rPr>
                <w:rFonts w:ascii="Arial" w:hAnsi="Arial" w:cs="Arial"/>
                <w:sz w:val="22"/>
                <w:szCs w:val="22"/>
              </w:rPr>
              <w:t xml:space="preserve"> apreciação d</w:t>
            </w:r>
            <w:r w:rsidR="007A7919">
              <w:rPr>
                <w:rFonts w:ascii="Arial" w:hAnsi="Arial" w:cs="Arial"/>
                <w:sz w:val="22"/>
                <w:szCs w:val="22"/>
              </w:rPr>
              <w:t>a</w:t>
            </w:r>
            <w:r w:rsidR="00C20398" w:rsidRPr="00766004">
              <w:rPr>
                <w:rFonts w:ascii="Arial" w:hAnsi="Arial" w:cs="Arial"/>
                <w:sz w:val="22"/>
                <w:szCs w:val="22"/>
              </w:rPr>
              <w:t xml:space="preserve"> prestaç</w:t>
            </w:r>
            <w:r w:rsidR="007A7919">
              <w:rPr>
                <w:rFonts w:ascii="Arial" w:hAnsi="Arial" w:cs="Arial"/>
                <w:sz w:val="22"/>
                <w:szCs w:val="22"/>
              </w:rPr>
              <w:t xml:space="preserve">ão de </w:t>
            </w:r>
            <w:r w:rsidR="00C20398" w:rsidRPr="00766004">
              <w:rPr>
                <w:rFonts w:ascii="Arial" w:hAnsi="Arial" w:cs="Arial"/>
                <w:sz w:val="22"/>
                <w:szCs w:val="22"/>
              </w:rPr>
              <w:t>contas anua</w:t>
            </w:r>
            <w:r w:rsidR="007A7919">
              <w:rPr>
                <w:rFonts w:ascii="Arial" w:hAnsi="Arial" w:cs="Arial"/>
                <w:sz w:val="22"/>
                <w:szCs w:val="22"/>
              </w:rPr>
              <w:t>l</w:t>
            </w:r>
            <w:r w:rsidR="00C20398" w:rsidRPr="00766004">
              <w:rPr>
                <w:rFonts w:ascii="Arial" w:hAnsi="Arial" w:cs="Arial"/>
                <w:sz w:val="22"/>
                <w:szCs w:val="22"/>
              </w:rPr>
              <w:t xml:space="preserve"> do Governador do Estado.</w:t>
            </w:r>
          </w:p>
          <w:p w14:paraId="0001660E"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proofErr w:type="spellStart"/>
            <w:r w:rsidR="007A7919">
              <w:rPr>
                <w:rFonts w:ascii="Arial" w:hAnsi="Arial" w:cs="Arial"/>
                <w:sz w:val="22"/>
                <w:szCs w:val="22"/>
              </w:rPr>
              <w:t>Assembléia</w:t>
            </w:r>
            <w:proofErr w:type="spellEnd"/>
            <w:r w:rsidR="007A7919">
              <w:rPr>
                <w:rFonts w:ascii="Arial" w:hAnsi="Arial" w:cs="Arial"/>
                <w:sz w:val="22"/>
                <w:szCs w:val="22"/>
              </w:rPr>
              <w:t xml:space="preserve"> Legislativa do Estado.</w:t>
            </w:r>
          </w:p>
          <w:p w14:paraId="50B4DC22"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xml:space="preserve">. 1º, I, </w:t>
            </w:r>
            <w:r w:rsidR="005058B1" w:rsidRPr="00766004">
              <w:rPr>
                <w:rFonts w:ascii="Arial" w:hAnsi="Arial" w:cs="Arial"/>
                <w:sz w:val="22"/>
                <w:szCs w:val="22"/>
              </w:rPr>
              <w:t xml:space="preserve">11, I, </w:t>
            </w:r>
            <w:r w:rsidR="00345823" w:rsidRPr="00766004">
              <w:rPr>
                <w:rFonts w:ascii="Arial" w:hAnsi="Arial" w:cs="Arial"/>
                <w:sz w:val="22"/>
                <w:szCs w:val="22"/>
              </w:rPr>
              <w:t>e 21, da Lei Complementar nº 113/2005</w:t>
            </w:r>
            <w:r w:rsidR="00BE7518" w:rsidRPr="00766004">
              <w:rPr>
                <w:rFonts w:ascii="Arial" w:hAnsi="Arial" w:cs="Arial"/>
                <w:sz w:val="22"/>
                <w:szCs w:val="22"/>
              </w:rPr>
              <w:t>;</w:t>
            </w:r>
            <w:r w:rsidR="00345823" w:rsidRPr="00766004">
              <w:rPr>
                <w:rFonts w:ascii="Arial" w:hAnsi="Arial" w:cs="Arial"/>
                <w:sz w:val="22"/>
                <w:szCs w:val="22"/>
              </w:rPr>
              <w:t xml:space="preserve"> e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210 a 214</w:t>
            </w:r>
            <w:r w:rsidR="00BE7518" w:rsidRPr="00766004">
              <w:rPr>
                <w:rFonts w:ascii="Arial" w:hAnsi="Arial" w:cs="Arial"/>
                <w:sz w:val="22"/>
                <w:szCs w:val="22"/>
              </w:rPr>
              <w:t xml:space="preserve"> e</w:t>
            </w:r>
            <w:r w:rsidR="00345823" w:rsidRPr="00766004">
              <w:rPr>
                <w:rFonts w:ascii="Arial" w:hAnsi="Arial" w:cs="Arial"/>
                <w:sz w:val="22"/>
                <w:szCs w:val="22"/>
              </w:rPr>
              <w:t xml:space="preserve"> 217-A, do Regimento Interno.</w:t>
            </w:r>
          </w:p>
        </w:tc>
      </w:tr>
    </w:tbl>
    <w:p w14:paraId="26673581"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DO PREFEITO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2ED0C6D1" w14:textId="77777777" w:rsidTr="00C20398">
        <w:tc>
          <w:tcPr>
            <w:tcW w:w="9356" w:type="dxa"/>
          </w:tcPr>
          <w:p w14:paraId="607C5CBE"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Chefe do Poder Executivo Municipal, para fins de emissão de parecer prévio </w:t>
            </w:r>
            <w:r w:rsidR="007A7919">
              <w:rPr>
                <w:rFonts w:ascii="Arial" w:hAnsi="Arial" w:cs="Arial"/>
                <w:sz w:val="22"/>
                <w:szCs w:val="22"/>
              </w:rPr>
              <w:t xml:space="preserve">do Tribunal </w:t>
            </w:r>
            <w:r w:rsidR="00C20398" w:rsidRPr="00766004">
              <w:rPr>
                <w:rFonts w:ascii="Arial" w:hAnsi="Arial" w:cs="Arial"/>
                <w:sz w:val="22"/>
                <w:szCs w:val="22"/>
              </w:rPr>
              <w:t>na apreciação de prestação de contas anuais do prefeito municipal.</w:t>
            </w:r>
          </w:p>
          <w:p w14:paraId="1DFEDEC9"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7A7919">
              <w:rPr>
                <w:rFonts w:ascii="Arial" w:hAnsi="Arial" w:cs="Arial"/>
                <w:sz w:val="22"/>
                <w:szCs w:val="22"/>
              </w:rPr>
              <w:t>Chefe do Poder Executivo Municipal.</w:t>
            </w:r>
          </w:p>
          <w:p w14:paraId="55B57EDD"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1º, I, 11, I, e 23, da Lei Complementar nº 113/2005</w:t>
            </w:r>
            <w:r w:rsidR="00BE7518" w:rsidRPr="00766004">
              <w:rPr>
                <w:rFonts w:ascii="Arial" w:hAnsi="Arial" w:cs="Arial"/>
                <w:sz w:val="22"/>
                <w:szCs w:val="22"/>
              </w:rPr>
              <w:t>;</w:t>
            </w:r>
            <w:r w:rsidR="00345823" w:rsidRPr="00766004">
              <w:rPr>
                <w:rFonts w:ascii="Arial" w:hAnsi="Arial" w:cs="Arial"/>
                <w:sz w:val="22"/>
                <w:szCs w:val="22"/>
              </w:rPr>
              <w:t xml:space="preserve"> e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210</w:t>
            </w:r>
            <w:r w:rsidR="00BE7518" w:rsidRPr="00766004">
              <w:rPr>
                <w:rFonts w:ascii="Arial" w:hAnsi="Arial" w:cs="Arial"/>
                <w:sz w:val="22"/>
                <w:szCs w:val="22"/>
              </w:rPr>
              <w:t xml:space="preserve"> e </w:t>
            </w:r>
            <w:r w:rsidR="00345823" w:rsidRPr="00766004">
              <w:rPr>
                <w:rFonts w:ascii="Arial" w:hAnsi="Arial" w:cs="Arial"/>
                <w:sz w:val="22"/>
                <w:szCs w:val="22"/>
              </w:rPr>
              <w:t>215 a 217</w:t>
            </w:r>
            <w:r w:rsidR="005058B1" w:rsidRPr="00766004">
              <w:rPr>
                <w:rFonts w:ascii="Arial" w:hAnsi="Arial" w:cs="Arial"/>
                <w:sz w:val="22"/>
                <w:szCs w:val="22"/>
              </w:rPr>
              <w:t>-A,</w:t>
            </w:r>
            <w:r w:rsidR="00345823" w:rsidRPr="00766004">
              <w:rPr>
                <w:rFonts w:ascii="Arial" w:hAnsi="Arial" w:cs="Arial"/>
                <w:sz w:val="22"/>
                <w:szCs w:val="22"/>
              </w:rPr>
              <w:t xml:space="preserve"> do Regimento Interno.</w:t>
            </w:r>
          </w:p>
        </w:tc>
      </w:tr>
    </w:tbl>
    <w:p w14:paraId="1A68144C"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DE TRANSFERÊNCIA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2851C9C7" w14:textId="77777777" w:rsidTr="00C20398">
        <w:tc>
          <w:tcPr>
            <w:tcW w:w="9356" w:type="dxa"/>
          </w:tcPr>
          <w:p w14:paraId="25DF6F51"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pessoas jurídicas, públicas ou privadas, para fins de julgamento de prestações de contas de recursos repassados por </w:t>
            </w:r>
            <w:r w:rsidR="006464A9">
              <w:rPr>
                <w:rFonts w:ascii="Arial" w:hAnsi="Arial" w:cs="Arial"/>
                <w:sz w:val="22"/>
                <w:szCs w:val="22"/>
              </w:rPr>
              <w:t>entidades</w:t>
            </w:r>
            <w:r w:rsidR="00C20398" w:rsidRPr="00766004">
              <w:rPr>
                <w:rFonts w:ascii="Arial" w:hAnsi="Arial" w:cs="Arial"/>
                <w:sz w:val="22"/>
                <w:szCs w:val="22"/>
              </w:rPr>
              <w:t xml:space="preserve"> da Administração Pública Estadual ou Municipal, a título de transferências </w:t>
            </w:r>
            <w:r w:rsidR="00C958B8">
              <w:rPr>
                <w:rFonts w:ascii="Arial" w:hAnsi="Arial" w:cs="Arial"/>
                <w:sz w:val="22"/>
                <w:szCs w:val="22"/>
              </w:rPr>
              <w:t>e demais repasses</w:t>
            </w:r>
            <w:r w:rsidR="00C20398" w:rsidRPr="00766004">
              <w:rPr>
                <w:rFonts w:ascii="Arial" w:hAnsi="Arial" w:cs="Arial"/>
                <w:sz w:val="22"/>
                <w:szCs w:val="22"/>
              </w:rPr>
              <w:t>.</w:t>
            </w:r>
          </w:p>
          <w:p w14:paraId="07BE49C0"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A2676C">
              <w:rPr>
                <w:rFonts w:ascii="Arial" w:hAnsi="Arial" w:cs="Arial"/>
                <w:sz w:val="22"/>
                <w:szCs w:val="22"/>
              </w:rPr>
              <w:t>e</w:t>
            </w:r>
            <w:r w:rsidR="007A7919">
              <w:rPr>
                <w:rFonts w:ascii="Arial" w:hAnsi="Arial" w:cs="Arial"/>
                <w:sz w:val="22"/>
                <w:szCs w:val="22"/>
              </w:rPr>
              <w:t xml:space="preserve">ntidade </w:t>
            </w:r>
            <w:r w:rsidR="00C958B8">
              <w:rPr>
                <w:rFonts w:ascii="Arial" w:hAnsi="Arial" w:cs="Arial"/>
                <w:sz w:val="22"/>
                <w:szCs w:val="22"/>
              </w:rPr>
              <w:t>concedente</w:t>
            </w:r>
            <w:r w:rsidR="007A7919">
              <w:rPr>
                <w:rFonts w:ascii="Arial" w:hAnsi="Arial" w:cs="Arial"/>
                <w:sz w:val="22"/>
                <w:szCs w:val="22"/>
              </w:rPr>
              <w:t xml:space="preserve"> dos recursos.</w:t>
            </w:r>
          </w:p>
          <w:p w14:paraId="2A1FFDA1"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5058B1" w:rsidRPr="00766004">
              <w:rPr>
                <w:rFonts w:ascii="Arial" w:hAnsi="Arial" w:cs="Arial"/>
                <w:sz w:val="22"/>
                <w:szCs w:val="22"/>
              </w:rPr>
              <w:t>arts</w:t>
            </w:r>
            <w:proofErr w:type="spellEnd"/>
            <w:r w:rsidR="005058B1" w:rsidRPr="00766004">
              <w:rPr>
                <w:rFonts w:ascii="Arial" w:hAnsi="Arial" w:cs="Arial"/>
                <w:sz w:val="22"/>
                <w:szCs w:val="22"/>
              </w:rPr>
              <w:t xml:space="preserve">. 1º, VI, </w:t>
            </w:r>
            <w:r w:rsidR="002D5FA3" w:rsidRPr="00766004">
              <w:rPr>
                <w:rFonts w:ascii="Arial" w:hAnsi="Arial" w:cs="Arial"/>
                <w:sz w:val="22"/>
                <w:szCs w:val="22"/>
              </w:rPr>
              <w:t xml:space="preserve">e </w:t>
            </w:r>
            <w:r w:rsidR="005058B1" w:rsidRPr="00766004">
              <w:rPr>
                <w:rFonts w:ascii="Arial" w:hAnsi="Arial" w:cs="Arial"/>
                <w:sz w:val="22"/>
                <w:szCs w:val="22"/>
              </w:rPr>
              <w:t xml:space="preserve">11, I, </w:t>
            </w:r>
            <w:r w:rsidR="002D5FA3" w:rsidRPr="00766004">
              <w:rPr>
                <w:rFonts w:ascii="Arial" w:hAnsi="Arial" w:cs="Arial"/>
                <w:sz w:val="22"/>
                <w:szCs w:val="22"/>
              </w:rPr>
              <w:t xml:space="preserve">da Lei Complementar nº 113/2005; </w:t>
            </w:r>
            <w:r w:rsidR="005058B1" w:rsidRPr="00766004">
              <w:rPr>
                <w:rFonts w:ascii="Arial" w:hAnsi="Arial" w:cs="Arial"/>
                <w:sz w:val="22"/>
                <w:szCs w:val="22"/>
              </w:rPr>
              <w:t xml:space="preserve">e </w:t>
            </w:r>
            <w:proofErr w:type="spellStart"/>
            <w:r w:rsidR="005058B1" w:rsidRPr="00766004">
              <w:rPr>
                <w:rFonts w:ascii="Arial" w:hAnsi="Arial" w:cs="Arial"/>
                <w:sz w:val="22"/>
                <w:szCs w:val="22"/>
              </w:rPr>
              <w:t>arts</w:t>
            </w:r>
            <w:proofErr w:type="spellEnd"/>
            <w:r w:rsidR="005058B1" w:rsidRPr="00766004">
              <w:rPr>
                <w:rFonts w:ascii="Arial" w:hAnsi="Arial" w:cs="Arial"/>
                <w:sz w:val="22"/>
                <w:szCs w:val="22"/>
              </w:rPr>
              <w:t>. 227 a 231, do Regimento Interno.</w:t>
            </w:r>
          </w:p>
        </w:tc>
      </w:tr>
    </w:tbl>
    <w:p w14:paraId="64B6AB49" w14:textId="77777777" w:rsidR="000971E3" w:rsidRPr="00215593" w:rsidRDefault="000971E3" w:rsidP="000971E3">
      <w:pPr>
        <w:pStyle w:val="Assunto"/>
        <w:numPr>
          <w:ilvl w:val="0"/>
          <w:numId w:val="8"/>
        </w:numPr>
        <w:spacing w:before="120"/>
        <w:rPr>
          <w:b w:val="0"/>
          <w:sz w:val="24"/>
        </w:rPr>
      </w:pPr>
      <w:r w:rsidRPr="00215593">
        <w:rPr>
          <w:b w:val="0"/>
          <w:sz w:val="24"/>
        </w:rPr>
        <w:t>REPRESENTAÇÃO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AFDFAAD" w14:textId="77777777" w:rsidTr="00C20398">
        <w:tc>
          <w:tcPr>
            <w:tcW w:w="9356" w:type="dxa"/>
          </w:tcPr>
          <w:p w14:paraId="4ED6011C"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autoridades e órgãos públicos federais, estaduais ou municipais, </w:t>
            </w:r>
            <w:r w:rsidR="00651C2B" w:rsidRPr="00766004">
              <w:rPr>
                <w:rFonts w:ascii="Arial" w:hAnsi="Arial" w:cs="Arial"/>
                <w:color w:val="000000"/>
                <w:sz w:val="22"/>
                <w:szCs w:val="22"/>
              </w:rPr>
              <w:t xml:space="preserve">nominados no art. 32 da Lei Complementar nº 113/2005, </w:t>
            </w:r>
            <w:r w:rsidR="00C20398" w:rsidRPr="00766004">
              <w:rPr>
                <w:rFonts w:ascii="Arial" w:hAnsi="Arial" w:cs="Arial"/>
                <w:color w:val="000000"/>
                <w:sz w:val="22"/>
                <w:szCs w:val="22"/>
              </w:rPr>
              <w:t>para fins de ciência de irregularidades em atos de competência do Tribunal de Contas.</w:t>
            </w:r>
          </w:p>
          <w:p w14:paraId="02F5771A" w14:textId="77777777" w:rsidR="007A7919" w:rsidRPr="00766004" w:rsidRDefault="00DA5899" w:rsidP="005328BB">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 xml:space="preserve">: </w:t>
            </w:r>
            <w:r w:rsidR="007A7919" w:rsidRPr="00766004">
              <w:rPr>
                <w:rFonts w:ascii="Arial" w:hAnsi="Arial" w:cs="Arial"/>
                <w:color w:val="000000"/>
                <w:sz w:val="22"/>
                <w:szCs w:val="22"/>
              </w:rPr>
              <w:t xml:space="preserve">autoridades e órgãos públicos federais, estaduais ou municipais, nominados no art. </w:t>
            </w:r>
            <w:r w:rsidR="007A7919" w:rsidRPr="007E453E">
              <w:rPr>
                <w:rFonts w:ascii="Arial" w:hAnsi="Arial" w:cs="Arial"/>
                <w:color w:val="000000"/>
                <w:sz w:val="22"/>
                <w:szCs w:val="22"/>
              </w:rPr>
              <w:t>32</w:t>
            </w:r>
            <w:r w:rsidR="007A7919" w:rsidRPr="00766004">
              <w:rPr>
                <w:rFonts w:ascii="Arial" w:hAnsi="Arial" w:cs="Arial"/>
                <w:color w:val="000000"/>
                <w:sz w:val="22"/>
                <w:szCs w:val="22"/>
              </w:rPr>
              <w:t xml:space="preserve"> da Lei Complementar nº 113/2005</w:t>
            </w:r>
            <w:r w:rsidR="00C71087">
              <w:rPr>
                <w:rFonts w:ascii="Arial" w:hAnsi="Arial" w:cs="Arial"/>
                <w:color w:val="000000"/>
                <w:sz w:val="22"/>
                <w:szCs w:val="22"/>
              </w:rPr>
              <w:t>.</w:t>
            </w:r>
          </w:p>
          <w:p w14:paraId="1DE6D173"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5058B1" w:rsidRPr="00766004">
              <w:rPr>
                <w:rFonts w:ascii="Arial" w:hAnsi="Arial" w:cs="Arial"/>
                <w:color w:val="000000"/>
                <w:sz w:val="22"/>
                <w:szCs w:val="22"/>
              </w:rPr>
              <w:t xml:space="preserve">art. 1º, XV, 11, VI, 30, e 32, </w:t>
            </w:r>
            <w:r w:rsidR="005058B1" w:rsidRPr="00766004">
              <w:rPr>
                <w:rFonts w:ascii="Arial" w:hAnsi="Arial" w:cs="Arial"/>
                <w:sz w:val="22"/>
                <w:szCs w:val="22"/>
              </w:rPr>
              <w:t xml:space="preserve">da Lei Complementar nº 113/2005; e </w:t>
            </w:r>
            <w:proofErr w:type="spellStart"/>
            <w:r w:rsidR="005058B1" w:rsidRPr="00766004">
              <w:rPr>
                <w:rFonts w:ascii="Arial" w:hAnsi="Arial" w:cs="Arial"/>
                <w:sz w:val="22"/>
                <w:szCs w:val="22"/>
              </w:rPr>
              <w:t>art</w:t>
            </w:r>
            <w:r w:rsidR="00020F0B" w:rsidRPr="00766004">
              <w:rPr>
                <w:rFonts w:ascii="Arial" w:hAnsi="Arial" w:cs="Arial"/>
                <w:sz w:val="22"/>
                <w:szCs w:val="22"/>
              </w:rPr>
              <w:t>s</w:t>
            </w:r>
            <w:proofErr w:type="spellEnd"/>
            <w:r w:rsidR="005058B1" w:rsidRPr="00766004">
              <w:rPr>
                <w:rFonts w:ascii="Arial" w:hAnsi="Arial" w:cs="Arial"/>
                <w:sz w:val="22"/>
                <w:szCs w:val="22"/>
              </w:rPr>
              <w:t>. 277</w:t>
            </w:r>
            <w:r w:rsidR="00020F0B" w:rsidRPr="00766004">
              <w:rPr>
                <w:rFonts w:ascii="Arial" w:hAnsi="Arial" w:cs="Arial"/>
                <w:sz w:val="22"/>
                <w:szCs w:val="22"/>
              </w:rPr>
              <w:t xml:space="preserve"> e 278</w:t>
            </w:r>
            <w:r w:rsidR="00D80CDE" w:rsidRPr="00766004">
              <w:rPr>
                <w:rFonts w:ascii="Arial" w:hAnsi="Arial" w:cs="Arial"/>
                <w:sz w:val="22"/>
                <w:szCs w:val="22"/>
              </w:rPr>
              <w:t>, do Regimento Interno</w:t>
            </w:r>
            <w:r w:rsidR="00775FF6" w:rsidRPr="00766004">
              <w:rPr>
                <w:rFonts w:ascii="Arial" w:hAnsi="Arial" w:cs="Arial"/>
                <w:sz w:val="22"/>
                <w:szCs w:val="22"/>
              </w:rPr>
              <w:t>.</w:t>
            </w:r>
          </w:p>
        </w:tc>
      </w:tr>
    </w:tbl>
    <w:p w14:paraId="3C869DC8" w14:textId="77777777" w:rsidR="000971E3" w:rsidRPr="00215593" w:rsidRDefault="000971E3" w:rsidP="000971E3">
      <w:pPr>
        <w:pStyle w:val="Assunto"/>
        <w:numPr>
          <w:ilvl w:val="0"/>
          <w:numId w:val="8"/>
        </w:numPr>
        <w:spacing w:before="120"/>
        <w:rPr>
          <w:b w:val="0"/>
          <w:sz w:val="24"/>
        </w:rPr>
      </w:pPr>
      <w:r w:rsidRPr="00215593">
        <w:rPr>
          <w:b w:val="0"/>
          <w:sz w:val="24"/>
        </w:rPr>
        <w:t>REPRESENTAÇÃO DA LEI Nº. 8.666/1993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625EFB7A" w14:textId="77777777" w:rsidTr="00C20398">
        <w:tc>
          <w:tcPr>
            <w:tcW w:w="9356" w:type="dxa"/>
          </w:tcPr>
          <w:p w14:paraId="135FE0D1"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qualquer licitante, contratado, pessoa física ou jurídica, para fins de apuração de irregularidades na aplicação da Lei nº. 8.666</w:t>
            </w:r>
            <w:r w:rsidR="00B073B1" w:rsidRPr="00766004">
              <w:rPr>
                <w:rFonts w:ascii="Arial" w:hAnsi="Arial" w:cs="Arial"/>
                <w:color w:val="000000"/>
                <w:sz w:val="22"/>
                <w:szCs w:val="22"/>
              </w:rPr>
              <w:t xml:space="preserve">, de 21 de junho de </w:t>
            </w:r>
            <w:r w:rsidR="00C20398" w:rsidRPr="00766004">
              <w:rPr>
                <w:rFonts w:ascii="Arial" w:hAnsi="Arial" w:cs="Arial"/>
                <w:color w:val="000000"/>
                <w:sz w:val="22"/>
                <w:szCs w:val="22"/>
              </w:rPr>
              <w:t>1993.</w:t>
            </w:r>
          </w:p>
          <w:p w14:paraId="60407FA0" w14:textId="77777777" w:rsidR="007A7919" w:rsidRPr="00766004" w:rsidRDefault="00DA5899" w:rsidP="005328BB">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 xml:space="preserve">: </w:t>
            </w:r>
            <w:r w:rsidR="007A7919" w:rsidRPr="00766004">
              <w:rPr>
                <w:rFonts w:ascii="Arial" w:hAnsi="Arial" w:cs="Arial"/>
                <w:color w:val="000000"/>
                <w:sz w:val="22"/>
                <w:szCs w:val="22"/>
              </w:rPr>
              <w:t>qualquer licitante, contratado, pessoa física ou jurídica</w:t>
            </w:r>
            <w:r w:rsidR="007A7919">
              <w:rPr>
                <w:rFonts w:ascii="Arial" w:hAnsi="Arial" w:cs="Arial"/>
                <w:color w:val="000000"/>
                <w:sz w:val="22"/>
                <w:szCs w:val="22"/>
              </w:rPr>
              <w:t>.</w:t>
            </w:r>
          </w:p>
          <w:p w14:paraId="256D04D4"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Pr="00766004">
              <w:rPr>
                <w:rFonts w:ascii="Arial" w:hAnsi="Arial" w:cs="Arial"/>
                <w:color w:val="000000"/>
                <w:sz w:val="22"/>
                <w:szCs w:val="22"/>
              </w:rPr>
              <w:t>a</w:t>
            </w:r>
            <w:r w:rsidR="00775FF6" w:rsidRPr="00766004">
              <w:rPr>
                <w:rFonts w:ascii="Arial" w:hAnsi="Arial" w:cs="Arial"/>
                <w:color w:val="000000"/>
                <w:sz w:val="22"/>
                <w:szCs w:val="22"/>
              </w:rPr>
              <w:t>rt. 113,</w:t>
            </w:r>
            <w:r w:rsidR="00B073B1" w:rsidRPr="00766004">
              <w:rPr>
                <w:rFonts w:ascii="Arial" w:hAnsi="Arial" w:cs="Arial"/>
                <w:color w:val="000000"/>
                <w:sz w:val="22"/>
                <w:szCs w:val="22"/>
              </w:rPr>
              <w:t xml:space="preserve"> </w:t>
            </w:r>
            <w:r w:rsidR="00775FF6" w:rsidRPr="00766004">
              <w:rPr>
                <w:rFonts w:ascii="Arial" w:hAnsi="Arial" w:cs="Arial"/>
                <w:color w:val="000000"/>
                <w:sz w:val="22"/>
                <w:szCs w:val="22"/>
              </w:rPr>
              <w:t>§ 1º, da Lei nº 8.666</w:t>
            </w:r>
            <w:r w:rsidR="00B073B1" w:rsidRPr="00766004">
              <w:rPr>
                <w:rFonts w:ascii="Arial" w:hAnsi="Arial" w:cs="Arial"/>
                <w:color w:val="000000"/>
                <w:sz w:val="22"/>
                <w:szCs w:val="22"/>
              </w:rPr>
              <w:t>/</w:t>
            </w:r>
            <w:r w:rsidR="00775FF6" w:rsidRPr="00766004">
              <w:rPr>
                <w:rFonts w:ascii="Arial" w:hAnsi="Arial" w:cs="Arial"/>
                <w:color w:val="000000"/>
                <w:sz w:val="22"/>
                <w:szCs w:val="22"/>
              </w:rPr>
              <w:t>1993; e art. 282 do Regimento Interno.</w:t>
            </w:r>
          </w:p>
        </w:tc>
      </w:tr>
    </w:tbl>
    <w:p w14:paraId="70E25594" w14:textId="77777777" w:rsidR="000971E3" w:rsidRPr="00215593" w:rsidRDefault="000971E3" w:rsidP="000971E3">
      <w:pPr>
        <w:pStyle w:val="Assunto"/>
        <w:numPr>
          <w:ilvl w:val="0"/>
          <w:numId w:val="8"/>
        </w:numPr>
        <w:spacing w:before="120"/>
        <w:rPr>
          <w:b w:val="0"/>
          <w:sz w:val="24"/>
        </w:rPr>
      </w:pPr>
      <w:r w:rsidRPr="00215593">
        <w:rPr>
          <w:b w:val="0"/>
          <w:sz w:val="24"/>
        </w:rPr>
        <w:t>REVISÃO DE PENSÃO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EB81CD5" w14:textId="77777777" w:rsidTr="00C20398">
        <w:tc>
          <w:tcPr>
            <w:tcW w:w="9356" w:type="dxa"/>
          </w:tcPr>
          <w:p w14:paraId="35F9FBF0" w14:textId="77777777" w:rsidR="00E53BAD" w:rsidRDefault="005328BB" w:rsidP="00E53BAD">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ou municipal, para fins de</w:t>
            </w:r>
            <w:r w:rsidR="001F2E05">
              <w:rPr>
                <w:rFonts w:ascii="Arial" w:hAnsi="Arial" w:cs="Arial"/>
                <w:sz w:val="22"/>
                <w:szCs w:val="22"/>
              </w:rPr>
              <w:t xml:space="preserve"> registro de</w:t>
            </w:r>
            <w:r w:rsidR="00C20398" w:rsidRPr="00766004">
              <w:rPr>
                <w:rFonts w:ascii="Arial" w:hAnsi="Arial" w:cs="Arial"/>
                <w:sz w:val="22"/>
                <w:szCs w:val="22"/>
              </w:rPr>
              <w:t xml:space="preserve"> revisão de pensão.</w:t>
            </w:r>
          </w:p>
          <w:p w14:paraId="5242F2B0" w14:textId="77777777" w:rsidR="007A7919" w:rsidRPr="00766004"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w:t>
            </w:r>
            <w:r w:rsidR="007A7919">
              <w:rPr>
                <w:rFonts w:ascii="Arial" w:hAnsi="Arial" w:cs="Arial"/>
                <w:sz w:val="22"/>
                <w:szCs w:val="22"/>
              </w:rPr>
              <w:t xml:space="preserve"> pessoa jurídica estadual ou municipal responsável pelo pagamento do benefício previdenciário.</w:t>
            </w:r>
          </w:p>
          <w:p w14:paraId="6D65353B" w14:textId="77777777" w:rsidR="00C20398" w:rsidRPr="00766004" w:rsidRDefault="00E53BAD"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5546B5" w:rsidRPr="00766004">
              <w:rPr>
                <w:rFonts w:ascii="Arial" w:hAnsi="Arial" w:cs="Arial"/>
                <w:sz w:val="22"/>
                <w:szCs w:val="22"/>
              </w:rPr>
              <w:t>arts</w:t>
            </w:r>
            <w:proofErr w:type="spellEnd"/>
            <w:r w:rsidR="005546B5" w:rsidRPr="00766004">
              <w:rPr>
                <w:rFonts w:ascii="Arial" w:hAnsi="Arial" w:cs="Arial"/>
                <w:sz w:val="22"/>
                <w:szCs w:val="22"/>
              </w:rPr>
              <w:t xml:space="preserve">. 1º, IV, </w:t>
            </w:r>
            <w:r w:rsidR="002D5FA3" w:rsidRPr="00766004">
              <w:rPr>
                <w:rFonts w:ascii="Arial" w:hAnsi="Arial" w:cs="Arial"/>
                <w:sz w:val="22"/>
                <w:szCs w:val="22"/>
              </w:rPr>
              <w:t xml:space="preserve">e </w:t>
            </w:r>
            <w:r w:rsidR="005546B5" w:rsidRPr="00766004">
              <w:rPr>
                <w:rFonts w:ascii="Arial" w:hAnsi="Arial" w:cs="Arial"/>
                <w:sz w:val="22"/>
                <w:szCs w:val="22"/>
              </w:rPr>
              <w:t>11, V, da Lei Complementar nº 113/2005</w:t>
            </w:r>
            <w:r w:rsidR="00B073B1" w:rsidRPr="00766004">
              <w:rPr>
                <w:rFonts w:ascii="Arial" w:hAnsi="Arial" w:cs="Arial"/>
                <w:sz w:val="22"/>
                <w:szCs w:val="22"/>
              </w:rPr>
              <w:t>;</w:t>
            </w:r>
            <w:r w:rsidR="005546B5" w:rsidRPr="00766004">
              <w:rPr>
                <w:rFonts w:ascii="Arial" w:hAnsi="Arial" w:cs="Arial"/>
                <w:sz w:val="22"/>
                <w:szCs w:val="22"/>
              </w:rPr>
              <w:t xml:space="preserve"> e </w:t>
            </w:r>
            <w:r w:rsidR="00B073B1" w:rsidRPr="00766004">
              <w:rPr>
                <w:rFonts w:ascii="Arial" w:hAnsi="Arial" w:cs="Arial"/>
                <w:sz w:val="22"/>
                <w:szCs w:val="22"/>
              </w:rPr>
              <w:t xml:space="preserve">art. </w:t>
            </w:r>
            <w:r w:rsidR="005546B5" w:rsidRPr="00766004">
              <w:rPr>
                <w:rFonts w:ascii="Arial" w:hAnsi="Arial" w:cs="Arial"/>
                <w:sz w:val="22"/>
                <w:szCs w:val="22"/>
              </w:rPr>
              <w:t>298, II, do Regimento Interno</w:t>
            </w:r>
            <w:r w:rsidR="00A2676C">
              <w:rPr>
                <w:rFonts w:ascii="Arial" w:hAnsi="Arial" w:cs="Arial"/>
                <w:sz w:val="22"/>
                <w:szCs w:val="22"/>
              </w:rPr>
              <w:t>.</w:t>
            </w:r>
          </w:p>
        </w:tc>
      </w:tr>
    </w:tbl>
    <w:p w14:paraId="5836EFB8" w14:textId="77777777" w:rsidR="000971E3" w:rsidRPr="00215593" w:rsidRDefault="000971E3" w:rsidP="000971E3">
      <w:pPr>
        <w:pStyle w:val="Assunto"/>
        <w:numPr>
          <w:ilvl w:val="0"/>
          <w:numId w:val="8"/>
        </w:numPr>
        <w:spacing w:before="120"/>
        <w:rPr>
          <w:b w:val="0"/>
          <w:sz w:val="24"/>
        </w:rPr>
      </w:pPr>
      <w:r w:rsidRPr="00215593">
        <w:rPr>
          <w:b w:val="0"/>
          <w:sz w:val="24"/>
        </w:rPr>
        <w:t>REVISÃO DE PROVENTOS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ABF209" w14:textId="77777777" w:rsidTr="00C20398">
        <w:tc>
          <w:tcPr>
            <w:tcW w:w="9356" w:type="dxa"/>
          </w:tcPr>
          <w:p w14:paraId="4E97459A"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para fins de </w:t>
            </w:r>
            <w:r w:rsidR="001F2E05">
              <w:rPr>
                <w:rFonts w:ascii="Arial" w:hAnsi="Arial" w:cs="Arial"/>
                <w:sz w:val="22"/>
                <w:szCs w:val="22"/>
              </w:rPr>
              <w:t xml:space="preserve">registro de </w:t>
            </w:r>
            <w:r w:rsidR="00C20398" w:rsidRPr="00766004">
              <w:rPr>
                <w:rFonts w:ascii="Arial" w:hAnsi="Arial" w:cs="Arial"/>
                <w:sz w:val="22"/>
                <w:szCs w:val="22"/>
              </w:rPr>
              <w:t>revisão de proventos de aposentadoria, reforma ou reserva.</w:t>
            </w:r>
          </w:p>
          <w:p w14:paraId="1C560408" w14:textId="77777777" w:rsidR="001F2E05" w:rsidRPr="00766004" w:rsidRDefault="00DA5899" w:rsidP="001F2E05">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F2E05">
              <w:rPr>
                <w:rFonts w:ascii="Arial" w:hAnsi="Arial" w:cs="Arial"/>
                <w:b/>
                <w:sz w:val="22"/>
                <w:szCs w:val="22"/>
              </w:rPr>
              <w:t>:</w:t>
            </w:r>
            <w:r w:rsidR="001F2E05">
              <w:rPr>
                <w:rFonts w:ascii="Arial" w:hAnsi="Arial" w:cs="Arial"/>
                <w:sz w:val="22"/>
                <w:szCs w:val="22"/>
              </w:rPr>
              <w:t xml:space="preserve"> pessoa jurídica estadual ou municipal responsável pelo pagamento do benefício previdenciário.</w:t>
            </w:r>
          </w:p>
          <w:p w14:paraId="2AE56DA4" w14:textId="77777777" w:rsidR="00C20398" w:rsidRPr="00766004" w:rsidRDefault="00E53BAD" w:rsidP="002D5FA3">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A674FA" w:rsidRPr="00766004">
              <w:rPr>
                <w:rFonts w:ascii="Arial" w:hAnsi="Arial" w:cs="Arial"/>
                <w:sz w:val="22"/>
                <w:szCs w:val="22"/>
              </w:rPr>
              <w:t>arts</w:t>
            </w:r>
            <w:proofErr w:type="spellEnd"/>
            <w:r w:rsidR="00A674FA" w:rsidRPr="00766004">
              <w:rPr>
                <w:rFonts w:ascii="Arial" w:hAnsi="Arial" w:cs="Arial"/>
                <w:sz w:val="22"/>
                <w:szCs w:val="22"/>
              </w:rPr>
              <w:t xml:space="preserve">. 1º, </w:t>
            </w:r>
            <w:r w:rsidR="00B073B1" w:rsidRPr="00766004">
              <w:rPr>
                <w:rFonts w:ascii="Arial" w:hAnsi="Arial" w:cs="Arial"/>
                <w:sz w:val="22"/>
                <w:szCs w:val="22"/>
              </w:rPr>
              <w:t>I</w:t>
            </w:r>
            <w:r w:rsidR="00A674FA" w:rsidRPr="00766004">
              <w:rPr>
                <w:rFonts w:ascii="Arial" w:hAnsi="Arial" w:cs="Arial"/>
                <w:sz w:val="22"/>
                <w:szCs w:val="22"/>
              </w:rPr>
              <w:t>V, e 11, V, da Lei Complementar nº 113/2005</w:t>
            </w:r>
            <w:r w:rsidR="00B073B1" w:rsidRPr="00766004">
              <w:rPr>
                <w:rFonts w:ascii="Arial" w:hAnsi="Arial" w:cs="Arial"/>
                <w:sz w:val="22"/>
                <w:szCs w:val="22"/>
              </w:rPr>
              <w:t>;</w:t>
            </w:r>
            <w:r w:rsidR="00A674FA" w:rsidRPr="00766004">
              <w:rPr>
                <w:rFonts w:ascii="Arial" w:hAnsi="Arial" w:cs="Arial"/>
                <w:sz w:val="22"/>
                <w:szCs w:val="22"/>
              </w:rPr>
              <w:t xml:space="preserve"> e art. 298, II, do Regimento Interno.</w:t>
            </w:r>
          </w:p>
        </w:tc>
      </w:tr>
    </w:tbl>
    <w:p w14:paraId="65712BB8" w14:textId="77777777" w:rsidR="000971E3" w:rsidRPr="00215593" w:rsidRDefault="000971E3" w:rsidP="000971E3">
      <w:pPr>
        <w:pStyle w:val="Assunto"/>
        <w:numPr>
          <w:ilvl w:val="0"/>
          <w:numId w:val="8"/>
        </w:numPr>
        <w:spacing w:before="120"/>
        <w:rPr>
          <w:b w:val="0"/>
          <w:sz w:val="24"/>
        </w:rPr>
      </w:pPr>
      <w:r w:rsidRPr="00215593">
        <w:rPr>
          <w:b w:val="0"/>
          <w:sz w:val="24"/>
        </w:rPr>
        <w:t>TOMADA DE CONTAS ESPECIAL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2676383" w14:textId="77777777" w:rsidTr="00C20398">
        <w:tc>
          <w:tcPr>
            <w:tcW w:w="9356" w:type="dxa"/>
          </w:tcPr>
          <w:p w14:paraId="41A713A0" w14:textId="77777777" w:rsidR="00E53BAD" w:rsidRDefault="00E53BAD" w:rsidP="00E53BAD">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w:t>
            </w:r>
            <w:r w:rsidR="001F2E05">
              <w:rPr>
                <w:rFonts w:ascii="Arial" w:hAnsi="Arial" w:cs="Arial"/>
                <w:color w:val="000000"/>
                <w:sz w:val="22"/>
                <w:szCs w:val="22"/>
              </w:rPr>
              <w:t>entidade</w:t>
            </w:r>
            <w:r w:rsidR="00C20398" w:rsidRPr="00766004">
              <w:rPr>
                <w:rFonts w:ascii="Arial" w:hAnsi="Arial" w:cs="Arial"/>
                <w:color w:val="000000"/>
                <w:sz w:val="22"/>
                <w:szCs w:val="22"/>
              </w:rPr>
              <w:t xml:space="preserve"> estadual ou municipal, </w:t>
            </w:r>
            <w:r w:rsidR="001F2E05">
              <w:rPr>
                <w:rFonts w:ascii="Arial" w:hAnsi="Arial" w:cs="Arial"/>
                <w:color w:val="000000"/>
                <w:sz w:val="22"/>
                <w:szCs w:val="22"/>
              </w:rPr>
              <w:t>repassadora de recursos a título de transferência</w:t>
            </w:r>
            <w:r w:rsidR="00592B32">
              <w:rPr>
                <w:rFonts w:ascii="Arial" w:hAnsi="Arial" w:cs="Arial"/>
                <w:color w:val="000000"/>
                <w:sz w:val="22"/>
                <w:szCs w:val="22"/>
              </w:rPr>
              <w:t>s</w:t>
            </w:r>
            <w:r w:rsidR="001F2E05">
              <w:rPr>
                <w:rFonts w:ascii="Arial" w:hAnsi="Arial" w:cs="Arial"/>
                <w:color w:val="000000"/>
                <w:sz w:val="22"/>
                <w:szCs w:val="22"/>
              </w:rPr>
              <w:t xml:space="preserve"> voluntária</w:t>
            </w:r>
            <w:r w:rsidR="00592B32">
              <w:rPr>
                <w:rFonts w:ascii="Arial" w:hAnsi="Arial" w:cs="Arial"/>
                <w:color w:val="000000"/>
                <w:sz w:val="22"/>
                <w:szCs w:val="22"/>
              </w:rPr>
              <w:t>s</w:t>
            </w:r>
            <w:r w:rsidR="001F2E05">
              <w:rPr>
                <w:rFonts w:ascii="Arial" w:hAnsi="Arial" w:cs="Arial"/>
                <w:color w:val="000000"/>
                <w:sz w:val="22"/>
                <w:szCs w:val="22"/>
              </w:rPr>
              <w:t xml:space="preserve">, </w:t>
            </w:r>
            <w:r w:rsidR="00C20398" w:rsidRPr="00766004">
              <w:rPr>
                <w:rFonts w:ascii="Arial" w:hAnsi="Arial" w:cs="Arial"/>
                <w:color w:val="000000"/>
                <w:sz w:val="22"/>
                <w:szCs w:val="22"/>
              </w:rPr>
              <w:t>para fins de julgamento do Processo de Tomada de Contas Especial</w:t>
            </w:r>
            <w:r w:rsidR="001F2E05">
              <w:rPr>
                <w:rFonts w:ascii="Arial" w:hAnsi="Arial" w:cs="Arial"/>
                <w:color w:val="000000"/>
                <w:sz w:val="22"/>
                <w:szCs w:val="22"/>
              </w:rPr>
              <w:t>,</w:t>
            </w:r>
            <w:r w:rsidR="00C20398" w:rsidRPr="00766004">
              <w:rPr>
                <w:rFonts w:ascii="Arial" w:hAnsi="Arial" w:cs="Arial"/>
                <w:color w:val="000000"/>
                <w:sz w:val="22"/>
                <w:szCs w:val="22"/>
              </w:rPr>
              <w:t xml:space="preserve"> encaminhado ao Tribunal, nos termos do art. 233 do Regimento Interno.</w:t>
            </w:r>
          </w:p>
          <w:p w14:paraId="41A8BC8A" w14:textId="77777777" w:rsidR="001F2E05" w:rsidRPr="001F2E05" w:rsidRDefault="00DA5899" w:rsidP="00E53BAD">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F2E05">
              <w:rPr>
                <w:rFonts w:ascii="Arial" w:hAnsi="Arial" w:cs="Arial"/>
                <w:b/>
                <w:sz w:val="22"/>
                <w:szCs w:val="22"/>
              </w:rPr>
              <w:t xml:space="preserve">: </w:t>
            </w:r>
            <w:r w:rsidR="001F2E05">
              <w:rPr>
                <w:rFonts w:ascii="Arial" w:hAnsi="Arial" w:cs="Arial"/>
                <w:sz w:val="22"/>
                <w:szCs w:val="22"/>
              </w:rPr>
              <w:t>entidade estadual ou municipal repassadora de recursos a título de transferências voluntárias, que não decorra de determinação constitucional ou legal ou os destinados ao Sistema Único de Saúde.</w:t>
            </w:r>
          </w:p>
          <w:p w14:paraId="0155C4B1" w14:textId="77777777" w:rsidR="00C20398" w:rsidRPr="00766004" w:rsidRDefault="00E53BAD"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A674FA" w:rsidRPr="00766004">
              <w:rPr>
                <w:rFonts w:ascii="Arial" w:hAnsi="Arial" w:cs="Arial"/>
                <w:color w:val="000000"/>
                <w:sz w:val="22"/>
                <w:szCs w:val="22"/>
              </w:rPr>
              <w:t>arts</w:t>
            </w:r>
            <w:proofErr w:type="spellEnd"/>
            <w:r w:rsidR="00A674FA" w:rsidRPr="00766004">
              <w:rPr>
                <w:rFonts w:ascii="Arial" w:hAnsi="Arial" w:cs="Arial"/>
                <w:color w:val="000000"/>
                <w:sz w:val="22"/>
                <w:szCs w:val="22"/>
              </w:rPr>
              <w:t xml:space="preserve">. 11, II, e 13, </w:t>
            </w:r>
            <w:r w:rsidR="00A674FA" w:rsidRPr="00766004">
              <w:rPr>
                <w:rFonts w:ascii="Arial" w:hAnsi="Arial" w:cs="Arial"/>
                <w:sz w:val="22"/>
                <w:szCs w:val="22"/>
              </w:rPr>
              <w:t xml:space="preserve">da Lei Complementar nº 113/2005; e </w:t>
            </w:r>
            <w:proofErr w:type="spellStart"/>
            <w:r w:rsidR="00A674FA" w:rsidRPr="00766004">
              <w:rPr>
                <w:rFonts w:ascii="Arial" w:hAnsi="Arial" w:cs="Arial"/>
                <w:sz w:val="22"/>
                <w:szCs w:val="22"/>
              </w:rPr>
              <w:t>arts</w:t>
            </w:r>
            <w:proofErr w:type="spellEnd"/>
            <w:r w:rsidR="00A674FA" w:rsidRPr="00766004">
              <w:rPr>
                <w:rFonts w:ascii="Arial" w:hAnsi="Arial" w:cs="Arial"/>
                <w:sz w:val="22"/>
                <w:szCs w:val="22"/>
              </w:rPr>
              <w:t>. 233 e 234, do Regimento Interno.</w:t>
            </w:r>
          </w:p>
        </w:tc>
      </w:tr>
    </w:tbl>
    <w:p w14:paraId="63616EAF" w14:textId="77777777" w:rsidR="000C49A6" w:rsidRDefault="000971E3" w:rsidP="00215593">
      <w:pPr>
        <w:spacing w:before="120"/>
        <w:jc w:val="center"/>
        <w:rPr>
          <w:rFonts w:ascii="Arial" w:hAnsi="Arial" w:cs="Arial"/>
          <w:b/>
          <w:sz w:val="28"/>
          <w:szCs w:val="32"/>
        </w:rPr>
      </w:pPr>
      <w:r>
        <w:rPr>
          <w:rFonts w:ascii="Arial" w:hAnsi="Arial" w:cs="Arial"/>
        </w:rPr>
        <w:br w:type="page"/>
      </w:r>
      <w:r w:rsidR="000C49A6">
        <w:rPr>
          <w:rFonts w:ascii="Arial" w:hAnsi="Arial" w:cs="Arial"/>
          <w:b/>
          <w:sz w:val="28"/>
          <w:szCs w:val="32"/>
        </w:rPr>
        <w:t>ANEXO VI</w:t>
      </w:r>
    </w:p>
    <w:p w14:paraId="2BE00991" w14:textId="77777777" w:rsidR="000C49A6" w:rsidRDefault="000C49A6" w:rsidP="00215593">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PROCESSOS</w:t>
      </w:r>
    </w:p>
    <w:p w14:paraId="4CDBB8EC" w14:textId="77777777" w:rsidR="000C49A6" w:rsidRPr="005D66D0" w:rsidRDefault="000C49A6" w:rsidP="00215593">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w:t>
      </w:r>
      <w:r w:rsidR="00C5144A">
        <w:rPr>
          <w:rFonts w:ascii="Arial" w:hAnsi="Arial" w:cs="Arial"/>
          <w:b/>
        </w:rPr>
        <w:t>In</w:t>
      </w:r>
      <w:r>
        <w:rPr>
          <w:rFonts w:ascii="Arial" w:hAnsi="Arial" w:cs="Arial"/>
          <w:b/>
        </w:rPr>
        <w:t>terna -</w:t>
      </w:r>
    </w:p>
    <w:p w14:paraId="245206E2" w14:textId="77777777" w:rsidR="000C49A6" w:rsidRPr="00530D0E" w:rsidRDefault="000C49A6" w:rsidP="00215593">
      <w:pPr>
        <w:spacing w:before="240" w:after="120"/>
        <w:rPr>
          <w:rFonts w:ascii="Arial" w:hAnsi="Arial" w:cs="Arial"/>
          <w:b/>
          <w:sz w:val="28"/>
          <w:szCs w:val="28"/>
        </w:rPr>
      </w:pPr>
      <w:r w:rsidRPr="00530D0E">
        <w:rPr>
          <w:rFonts w:ascii="Arial" w:hAnsi="Arial" w:cs="Arial"/>
          <w:b/>
        </w:rPr>
        <w:t>INSTÂNCIA INICIAL – Processos originários</w:t>
      </w:r>
    </w:p>
    <w:p w14:paraId="79DEDB13"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ADMISSÃO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9A14CB5" w14:textId="77777777" w:rsidTr="00C20398">
        <w:tc>
          <w:tcPr>
            <w:tcW w:w="9356" w:type="dxa"/>
          </w:tcPr>
          <w:p w14:paraId="758752F9"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w:t>
            </w:r>
            <w:r w:rsidR="006464A9">
              <w:rPr>
                <w:rFonts w:ascii="Arial" w:hAnsi="Arial" w:cs="Arial"/>
                <w:sz w:val="22"/>
                <w:szCs w:val="22"/>
              </w:rPr>
              <w:t>para fins de registro de</w:t>
            </w:r>
            <w:r w:rsidR="00C20398" w:rsidRPr="00766004">
              <w:rPr>
                <w:rFonts w:ascii="Arial" w:hAnsi="Arial" w:cs="Arial"/>
                <w:sz w:val="22"/>
                <w:szCs w:val="22"/>
              </w:rPr>
              <w:t xml:space="preserve"> admissão de membro do Tribunal (</w:t>
            </w:r>
            <w:r w:rsidR="006464A9">
              <w:rPr>
                <w:rFonts w:ascii="Arial" w:hAnsi="Arial" w:cs="Arial"/>
                <w:sz w:val="22"/>
                <w:szCs w:val="22"/>
              </w:rPr>
              <w:t xml:space="preserve">Conselheiro, </w:t>
            </w:r>
            <w:r w:rsidR="00C20398" w:rsidRPr="00766004">
              <w:rPr>
                <w:rFonts w:ascii="Arial" w:hAnsi="Arial" w:cs="Arial"/>
                <w:sz w:val="22"/>
                <w:szCs w:val="22"/>
              </w:rPr>
              <w:t xml:space="preserve">Auditor e Procurador do </w:t>
            </w:r>
            <w:proofErr w:type="spellStart"/>
            <w:r w:rsidR="00C20398" w:rsidRPr="00766004">
              <w:rPr>
                <w:rFonts w:ascii="Arial" w:hAnsi="Arial" w:cs="Arial"/>
                <w:sz w:val="22"/>
                <w:szCs w:val="22"/>
              </w:rPr>
              <w:t>MPjTC</w:t>
            </w:r>
            <w:proofErr w:type="spellEnd"/>
            <w:r w:rsidR="00C20398" w:rsidRPr="00766004">
              <w:rPr>
                <w:rFonts w:ascii="Arial" w:hAnsi="Arial" w:cs="Arial"/>
                <w:sz w:val="22"/>
                <w:szCs w:val="22"/>
              </w:rPr>
              <w:t>).</w:t>
            </w:r>
          </w:p>
          <w:p w14:paraId="63870A06"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Tribunal de Contas</w:t>
            </w:r>
            <w:r w:rsidR="00AA158A">
              <w:rPr>
                <w:rFonts w:ascii="Arial" w:hAnsi="Arial" w:cs="Arial"/>
                <w:sz w:val="22"/>
                <w:szCs w:val="22"/>
              </w:rPr>
              <w:t xml:space="preserve"> do Estado do Paraná</w:t>
            </w:r>
            <w:r w:rsidR="00C71087">
              <w:rPr>
                <w:rFonts w:ascii="Arial" w:hAnsi="Arial" w:cs="Arial"/>
                <w:sz w:val="22"/>
                <w:szCs w:val="22"/>
              </w:rPr>
              <w:t>.</w:t>
            </w:r>
          </w:p>
          <w:p w14:paraId="4E9873DA"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Dispositivos legais: </w:t>
            </w:r>
            <w:proofErr w:type="spellStart"/>
            <w:r w:rsidR="00023ED2" w:rsidRPr="00766004">
              <w:rPr>
                <w:rFonts w:ascii="Arial" w:hAnsi="Arial" w:cs="Arial"/>
                <w:sz w:val="22"/>
                <w:szCs w:val="22"/>
              </w:rPr>
              <w:t>arts</w:t>
            </w:r>
            <w:proofErr w:type="spellEnd"/>
            <w:r w:rsidR="00023ED2" w:rsidRPr="00766004">
              <w:rPr>
                <w:rFonts w:ascii="Arial" w:hAnsi="Arial" w:cs="Arial"/>
                <w:sz w:val="22"/>
                <w:szCs w:val="22"/>
              </w:rPr>
              <w:t>. 1º, IV, e 11, IV, da Lei Complementar nº 113/2005</w:t>
            </w:r>
            <w:r w:rsidR="00AA39FE" w:rsidRPr="00766004">
              <w:rPr>
                <w:rFonts w:ascii="Arial" w:hAnsi="Arial" w:cs="Arial"/>
                <w:sz w:val="22"/>
                <w:szCs w:val="22"/>
              </w:rPr>
              <w:t>;</w:t>
            </w:r>
            <w:r w:rsidR="00023ED2" w:rsidRPr="00766004">
              <w:rPr>
                <w:rFonts w:ascii="Arial" w:hAnsi="Arial" w:cs="Arial"/>
                <w:sz w:val="22"/>
                <w:szCs w:val="22"/>
              </w:rPr>
              <w:t xml:space="preserve"> e </w:t>
            </w:r>
            <w:proofErr w:type="spellStart"/>
            <w:r w:rsidR="00023ED2" w:rsidRPr="00766004">
              <w:rPr>
                <w:rFonts w:ascii="Arial" w:hAnsi="Arial" w:cs="Arial"/>
                <w:sz w:val="22"/>
                <w:szCs w:val="22"/>
              </w:rPr>
              <w:t>art</w:t>
            </w:r>
            <w:r w:rsidR="006464A9">
              <w:rPr>
                <w:rFonts w:ascii="Arial" w:hAnsi="Arial" w:cs="Arial"/>
                <w:sz w:val="22"/>
                <w:szCs w:val="22"/>
              </w:rPr>
              <w:t>s</w:t>
            </w:r>
            <w:proofErr w:type="spellEnd"/>
            <w:r w:rsidR="00023ED2" w:rsidRPr="00766004">
              <w:rPr>
                <w:rFonts w:ascii="Arial" w:hAnsi="Arial" w:cs="Arial"/>
                <w:sz w:val="22"/>
                <w:szCs w:val="22"/>
              </w:rPr>
              <w:t xml:space="preserve">. 298, I, </w:t>
            </w:r>
            <w:r w:rsidR="006464A9">
              <w:rPr>
                <w:rFonts w:ascii="Arial" w:hAnsi="Arial" w:cs="Arial"/>
                <w:sz w:val="22"/>
                <w:szCs w:val="22"/>
              </w:rPr>
              <w:t xml:space="preserve">e 305-B, </w:t>
            </w:r>
            <w:r w:rsidR="00023ED2" w:rsidRPr="00766004">
              <w:rPr>
                <w:rFonts w:ascii="Arial" w:hAnsi="Arial" w:cs="Arial"/>
                <w:sz w:val="22"/>
                <w:szCs w:val="22"/>
              </w:rPr>
              <w:t>do Regimento Interno.</w:t>
            </w:r>
          </w:p>
        </w:tc>
      </w:tr>
    </w:tbl>
    <w:p w14:paraId="4C08A5C7"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APOSENTADORIA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7E3C6692" w14:textId="77777777" w:rsidTr="00C20398">
        <w:tc>
          <w:tcPr>
            <w:tcW w:w="9356" w:type="dxa"/>
          </w:tcPr>
          <w:p w14:paraId="02CC9DF6"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w:t>
            </w:r>
            <w:r w:rsidR="006464A9">
              <w:rPr>
                <w:rFonts w:ascii="Arial" w:hAnsi="Arial" w:cs="Arial"/>
                <w:sz w:val="22"/>
                <w:szCs w:val="22"/>
              </w:rPr>
              <w:t xml:space="preserve">por </w:t>
            </w:r>
            <w:r w:rsidR="006464A9" w:rsidRPr="00766004">
              <w:rPr>
                <w:rFonts w:ascii="Arial" w:hAnsi="Arial" w:cs="Arial"/>
                <w:sz w:val="22"/>
                <w:szCs w:val="22"/>
              </w:rPr>
              <w:t xml:space="preserve">Conselheiro, Auditor e Procurador do </w:t>
            </w:r>
            <w:proofErr w:type="spellStart"/>
            <w:r w:rsidR="006464A9" w:rsidRPr="00766004">
              <w:rPr>
                <w:rFonts w:ascii="Arial" w:hAnsi="Arial" w:cs="Arial"/>
                <w:sz w:val="22"/>
                <w:szCs w:val="22"/>
              </w:rPr>
              <w:t>MPjTC</w:t>
            </w:r>
            <w:proofErr w:type="spellEnd"/>
            <w:r w:rsidR="00C20398" w:rsidRPr="00766004">
              <w:rPr>
                <w:rFonts w:ascii="Arial" w:hAnsi="Arial" w:cs="Arial"/>
                <w:sz w:val="22"/>
                <w:szCs w:val="22"/>
              </w:rPr>
              <w:t>, para fins de registro de aposentadoria de membro do T</w:t>
            </w:r>
            <w:r w:rsidR="00AA39FE" w:rsidRPr="00766004">
              <w:rPr>
                <w:rFonts w:ascii="Arial" w:hAnsi="Arial" w:cs="Arial"/>
                <w:sz w:val="22"/>
                <w:szCs w:val="22"/>
              </w:rPr>
              <w:t>ribunal</w:t>
            </w:r>
            <w:r w:rsidR="00C20398" w:rsidRPr="00766004">
              <w:rPr>
                <w:rFonts w:ascii="Arial" w:hAnsi="Arial" w:cs="Arial"/>
                <w:sz w:val="22"/>
                <w:szCs w:val="22"/>
              </w:rPr>
              <w:t>.</w:t>
            </w:r>
          </w:p>
          <w:p w14:paraId="7ED49199"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Conselheiro, Auditor e Procurador do </w:t>
            </w:r>
            <w:proofErr w:type="spellStart"/>
            <w:r w:rsidR="006464A9">
              <w:rPr>
                <w:rFonts w:ascii="Arial" w:hAnsi="Arial" w:cs="Arial"/>
                <w:sz w:val="22"/>
                <w:szCs w:val="22"/>
              </w:rPr>
              <w:t>MPjTC</w:t>
            </w:r>
            <w:proofErr w:type="spellEnd"/>
            <w:r w:rsidR="00C71087">
              <w:rPr>
                <w:rFonts w:ascii="Arial" w:hAnsi="Arial" w:cs="Arial"/>
                <w:sz w:val="22"/>
                <w:szCs w:val="22"/>
              </w:rPr>
              <w:t>.</w:t>
            </w:r>
          </w:p>
          <w:p w14:paraId="3BE2935F"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Dispositivos legais: </w:t>
            </w:r>
            <w:proofErr w:type="spellStart"/>
            <w:r w:rsidR="00AA39FE" w:rsidRPr="00766004">
              <w:rPr>
                <w:rFonts w:ascii="Arial" w:hAnsi="Arial" w:cs="Arial"/>
                <w:sz w:val="22"/>
                <w:szCs w:val="22"/>
              </w:rPr>
              <w:t>arts</w:t>
            </w:r>
            <w:proofErr w:type="spellEnd"/>
            <w:r w:rsidR="00AA39FE" w:rsidRPr="00766004">
              <w:rPr>
                <w:rFonts w:ascii="Arial" w:hAnsi="Arial" w:cs="Arial"/>
                <w:sz w:val="22"/>
                <w:szCs w:val="22"/>
              </w:rPr>
              <w:t>. 1º, IV, e 11, V</w:t>
            </w:r>
            <w:r w:rsidR="00023ED2" w:rsidRPr="00766004">
              <w:rPr>
                <w:rFonts w:ascii="Arial" w:hAnsi="Arial" w:cs="Arial"/>
                <w:sz w:val="22"/>
                <w:szCs w:val="22"/>
              </w:rPr>
              <w:t>, da Lei Complementar nº 113/2005</w:t>
            </w:r>
            <w:r w:rsidR="00AA39FE" w:rsidRPr="00766004">
              <w:rPr>
                <w:rFonts w:ascii="Arial" w:hAnsi="Arial" w:cs="Arial"/>
                <w:sz w:val="22"/>
                <w:szCs w:val="22"/>
              </w:rPr>
              <w:t>;</w:t>
            </w:r>
            <w:r w:rsidR="00023ED2" w:rsidRPr="00766004">
              <w:rPr>
                <w:rFonts w:ascii="Arial" w:hAnsi="Arial" w:cs="Arial"/>
                <w:sz w:val="22"/>
                <w:szCs w:val="22"/>
              </w:rPr>
              <w:t xml:space="preserve"> e art. 298, II, do Regimento Interno.</w:t>
            </w:r>
          </w:p>
        </w:tc>
      </w:tr>
    </w:tbl>
    <w:p w14:paraId="6E37DEAE"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ADITIVO DE CONTRATO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0088FEF" w14:textId="77777777" w:rsidTr="00C20398">
        <w:tc>
          <w:tcPr>
            <w:tcW w:w="9356" w:type="dxa"/>
          </w:tcPr>
          <w:p w14:paraId="7066ABE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aditamento contratual.</w:t>
            </w:r>
          </w:p>
          <w:p w14:paraId="2DDE8089"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Tribunal de Contas </w:t>
            </w:r>
            <w:r w:rsidR="00C70DB8">
              <w:rPr>
                <w:rFonts w:ascii="Arial" w:hAnsi="Arial" w:cs="Arial"/>
                <w:sz w:val="22"/>
                <w:szCs w:val="22"/>
              </w:rPr>
              <w:t>do Estado do Paraná</w:t>
            </w:r>
            <w:r w:rsidR="00C71087">
              <w:rPr>
                <w:rFonts w:ascii="Arial" w:hAnsi="Arial" w:cs="Arial"/>
                <w:sz w:val="22"/>
                <w:szCs w:val="22"/>
              </w:rPr>
              <w:t>.</w:t>
            </w:r>
          </w:p>
          <w:p w14:paraId="4BF5CEBA" w14:textId="77777777" w:rsidR="00C20398" w:rsidRPr="00766004" w:rsidRDefault="00023ED2" w:rsidP="00E53BAD">
            <w:pPr>
              <w:spacing w:before="60" w:after="60"/>
              <w:jc w:val="both"/>
              <w:rPr>
                <w:rFonts w:ascii="Arial" w:hAnsi="Arial" w:cs="Arial"/>
                <w:sz w:val="22"/>
                <w:szCs w:val="22"/>
              </w:rPr>
            </w:pPr>
            <w:r w:rsidRPr="00766004">
              <w:rPr>
                <w:rFonts w:ascii="Arial" w:hAnsi="Arial" w:cs="Arial"/>
                <w:b/>
                <w:sz w:val="22"/>
                <w:szCs w:val="22"/>
              </w:rPr>
              <w:t>Dispositivo lega</w:t>
            </w:r>
            <w:r w:rsidR="00AA39FE"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art. 522 do Regimento Interno</w:t>
            </w:r>
            <w:r w:rsidR="00FC1013" w:rsidRPr="00766004">
              <w:rPr>
                <w:rFonts w:ascii="Arial" w:hAnsi="Arial" w:cs="Arial"/>
                <w:sz w:val="22"/>
                <w:szCs w:val="22"/>
              </w:rPr>
              <w:t>.</w:t>
            </w:r>
          </w:p>
        </w:tc>
      </w:tr>
    </w:tbl>
    <w:p w14:paraId="53869FE9"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ADITIVO DE 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BC6896E" w14:textId="77777777" w:rsidTr="00C20398">
        <w:tc>
          <w:tcPr>
            <w:tcW w:w="9356" w:type="dxa"/>
          </w:tcPr>
          <w:p w14:paraId="6EB1908C" w14:textId="77777777" w:rsidR="00E53BAD"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aditamento de convênio</w:t>
            </w:r>
            <w:r w:rsidR="00D433EB">
              <w:rPr>
                <w:rFonts w:ascii="Arial" w:hAnsi="Arial" w:cs="Arial"/>
                <w:sz w:val="22"/>
                <w:szCs w:val="22"/>
              </w:rPr>
              <w:t xml:space="preserve"> </w:t>
            </w:r>
            <w:r w:rsidR="00D433EB" w:rsidRPr="00766004">
              <w:rPr>
                <w:rFonts w:ascii="Arial" w:hAnsi="Arial" w:cs="Arial"/>
                <w:sz w:val="22"/>
                <w:szCs w:val="22"/>
              </w:rPr>
              <w:t>ajuste, cooperação técnica, acordo e outros instrumentos congêneres</w:t>
            </w:r>
            <w:r w:rsidR="00C20398" w:rsidRPr="00766004">
              <w:rPr>
                <w:rFonts w:ascii="Arial" w:hAnsi="Arial" w:cs="Arial"/>
                <w:sz w:val="22"/>
                <w:szCs w:val="22"/>
              </w:rPr>
              <w:t>.</w:t>
            </w:r>
          </w:p>
          <w:p w14:paraId="2D034212" w14:textId="77777777" w:rsidR="006464A9" w:rsidRDefault="00DA5899" w:rsidP="00E53BAD">
            <w:pPr>
              <w:spacing w:before="60" w:after="60"/>
              <w:jc w:val="both"/>
              <w:rPr>
                <w:rFonts w:ascii="Arial" w:hAnsi="Arial" w:cs="Arial"/>
                <w:b/>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Tribunal de Contas </w:t>
            </w:r>
            <w:r w:rsidR="00C70DB8">
              <w:rPr>
                <w:rFonts w:ascii="Arial" w:hAnsi="Arial" w:cs="Arial"/>
                <w:sz w:val="22"/>
                <w:szCs w:val="22"/>
              </w:rPr>
              <w:t>do Estado do Paraná</w:t>
            </w:r>
            <w:r w:rsidR="00A2676C">
              <w:rPr>
                <w:rFonts w:ascii="Arial" w:hAnsi="Arial" w:cs="Arial"/>
                <w:sz w:val="22"/>
                <w:szCs w:val="22"/>
              </w:rPr>
              <w:t>.</w:t>
            </w:r>
          </w:p>
          <w:p w14:paraId="710A8613"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16, IX, do Regimento Interno.</w:t>
            </w:r>
          </w:p>
        </w:tc>
      </w:tr>
    </w:tbl>
    <w:p w14:paraId="4A93049F" w14:textId="77777777" w:rsidR="00CE3282" w:rsidRPr="00215593" w:rsidRDefault="00CE3282" w:rsidP="00CE3282">
      <w:pPr>
        <w:pStyle w:val="Assunto"/>
        <w:numPr>
          <w:ilvl w:val="0"/>
          <w:numId w:val="13"/>
        </w:numPr>
        <w:spacing w:before="120"/>
        <w:ind w:left="567" w:hanging="567"/>
        <w:rPr>
          <w:b w:val="0"/>
          <w:sz w:val="24"/>
        </w:rPr>
      </w:pPr>
      <w:r w:rsidRPr="00215593">
        <w:rPr>
          <w:b w:val="0"/>
          <w:sz w:val="24"/>
        </w:rPr>
        <w:t>ALERTA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E3282" w:rsidRPr="00766004" w14:paraId="005CA5D8" w14:textId="77777777" w:rsidTr="00B607A7">
        <w:tc>
          <w:tcPr>
            <w:tcW w:w="9356" w:type="dxa"/>
          </w:tcPr>
          <w:p w14:paraId="0525226E" w14:textId="77777777" w:rsidR="00CE3282" w:rsidRDefault="00CE3282" w:rsidP="00B607A7">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 xml:space="preserve">expediente </w:t>
            </w:r>
            <w:r w:rsidR="00355E53">
              <w:rPr>
                <w:rFonts w:ascii="Arial" w:hAnsi="Arial" w:cs="Arial"/>
                <w:color w:val="000000"/>
                <w:sz w:val="22"/>
                <w:szCs w:val="22"/>
              </w:rPr>
              <w:t>instaurado</w:t>
            </w:r>
            <w:r w:rsidRPr="00766004">
              <w:rPr>
                <w:rFonts w:ascii="Arial" w:hAnsi="Arial" w:cs="Arial"/>
                <w:color w:val="000000"/>
                <w:sz w:val="22"/>
                <w:szCs w:val="22"/>
              </w:rPr>
              <w:t xml:space="preserve"> pela Diretoria de Contas Estaduais ou Diretoria de Contas Municipais, para fins de emissão de alerta da Lei de Responsabilidade Fiscal para entidades estaduais ou municipais.</w:t>
            </w:r>
          </w:p>
          <w:p w14:paraId="7CA68131" w14:textId="77777777" w:rsidR="00487F1E" w:rsidRPr="00766004" w:rsidRDefault="00DA5899" w:rsidP="00B607A7">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766004">
              <w:rPr>
                <w:rFonts w:ascii="Arial" w:hAnsi="Arial" w:cs="Arial"/>
                <w:color w:val="000000"/>
                <w:sz w:val="22"/>
                <w:szCs w:val="22"/>
              </w:rPr>
              <w:t>Diretoria de Contas Estaduais ou Diretoria de Contas Municipais</w:t>
            </w:r>
            <w:r w:rsidR="000202C3">
              <w:rPr>
                <w:rFonts w:ascii="Arial" w:hAnsi="Arial" w:cs="Arial"/>
                <w:color w:val="000000"/>
                <w:sz w:val="22"/>
                <w:szCs w:val="22"/>
              </w:rPr>
              <w:t xml:space="preserve"> do Tribunal de Contas</w:t>
            </w:r>
            <w:r w:rsidR="00487F1E">
              <w:rPr>
                <w:rFonts w:ascii="Arial" w:hAnsi="Arial" w:cs="Arial"/>
                <w:sz w:val="22"/>
                <w:szCs w:val="22"/>
              </w:rPr>
              <w:t>.</w:t>
            </w:r>
          </w:p>
          <w:p w14:paraId="1AB72D96" w14:textId="77777777" w:rsidR="00CE3282" w:rsidRPr="00766004" w:rsidRDefault="00CE3282" w:rsidP="00B607A7">
            <w:pPr>
              <w:spacing w:before="60" w:after="60"/>
              <w:jc w:val="both"/>
              <w:rPr>
                <w:rFonts w:ascii="Arial" w:hAnsi="Arial" w:cs="Arial"/>
                <w:sz w:val="22"/>
                <w:szCs w:val="22"/>
              </w:rPr>
            </w:pPr>
            <w:r w:rsidRPr="00766004">
              <w:rPr>
                <w:rFonts w:ascii="Arial" w:hAnsi="Arial" w:cs="Arial"/>
                <w:b/>
                <w:color w:val="000000"/>
                <w:sz w:val="22"/>
                <w:szCs w:val="22"/>
              </w:rPr>
              <w:t>Dispositivos legais:</w:t>
            </w:r>
            <w:r w:rsidRPr="00766004">
              <w:rPr>
                <w:rFonts w:ascii="Arial" w:hAnsi="Arial" w:cs="Arial"/>
                <w:color w:val="000000"/>
                <w:sz w:val="22"/>
                <w:szCs w:val="22"/>
              </w:rPr>
              <w:t xml:space="preserve"> art. 11, III, </w:t>
            </w:r>
            <w:r w:rsidRPr="00766004">
              <w:rPr>
                <w:rFonts w:ascii="Arial" w:hAnsi="Arial" w:cs="Arial"/>
                <w:sz w:val="22"/>
                <w:szCs w:val="22"/>
              </w:rPr>
              <w:t xml:space="preserve">da Lei Complementar nº 113/2005; e </w:t>
            </w:r>
            <w:proofErr w:type="spellStart"/>
            <w:r w:rsidRPr="00766004">
              <w:rPr>
                <w:rFonts w:ascii="Arial" w:hAnsi="Arial" w:cs="Arial"/>
                <w:sz w:val="22"/>
                <w:szCs w:val="22"/>
              </w:rPr>
              <w:t>arts</w:t>
            </w:r>
            <w:proofErr w:type="spellEnd"/>
            <w:r w:rsidRPr="00766004">
              <w:rPr>
                <w:rFonts w:ascii="Arial" w:hAnsi="Arial" w:cs="Arial"/>
                <w:sz w:val="22"/>
                <w:szCs w:val="22"/>
              </w:rPr>
              <w:t>. 283 a 285, do Regimento Interno.</w:t>
            </w:r>
          </w:p>
        </w:tc>
      </w:tr>
    </w:tbl>
    <w:p w14:paraId="7D52F47B"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ALIENAÇÃO DE BENS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025F6AD3" w14:textId="77777777" w:rsidTr="00C20398">
        <w:tc>
          <w:tcPr>
            <w:tcW w:w="9356" w:type="dxa"/>
          </w:tcPr>
          <w:p w14:paraId="727A088B" w14:textId="77777777" w:rsidR="00E53BAD" w:rsidRDefault="00E53BAD" w:rsidP="00AA39FE">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pelo Tribunal de Contas do Estado do Paraná, para alienação ou doação de bens móveis do Tribunal de Contas.</w:t>
            </w:r>
          </w:p>
          <w:p w14:paraId="4EA6C072" w14:textId="77777777" w:rsidR="00487F1E" w:rsidRPr="00487F1E" w:rsidRDefault="00DA5899" w:rsidP="00AA39FE">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6E31AA4E" w14:textId="77777777" w:rsidR="00C20398" w:rsidRPr="00766004" w:rsidRDefault="00E53BAD" w:rsidP="00AA39FE">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522 do Regimento Interno.</w:t>
            </w:r>
          </w:p>
        </w:tc>
      </w:tr>
    </w:tbl>
    <w:p w14:paraId="2191D72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ATOS DE CONTRATAÇÃO DO TRIBUNAL</w:t>
      </w:r>
    </w:p>
    <w:p w14:paraId="72F6C27D" w14:textId="77777777" w:rsidR="000971E3" w:rsidRPr="00766004" w:rsidRDefault="000971E3" w:rsidP="00651C2B">
      <w:pPr>
        <w:pStyle w:val="Texto"/>
        <w:tabs>
          <w:tab w:val="clear" w:pos="1800"/>
        </w:tabs>
        <w:spacing w:after="120"/>
        <w:ind w:left="1843" w:hanging="1843"/>
        <w:rPr>
          <w:rFonts w:cs="Arial"/>
          <w:szCs w:val="22"/>
        </w:rPr>
      </w:pPr>
      <w:proofErr w:type="spellStart"/>
      <w:r w:rsidRPr="00766004">
        <w:rPr>
          <w:rFonts w:cs="Arial"/>
          <w:szCs w:val="22"/>
        </w:rPr>
        <w:t>Subassuntos</w:t>
      </w:r>
      <w:proofErr w:type="spellEnd"/>
      <w:r w:rsidRPr="00766004">
        <w:rPr>
          <w:rFonts w:cs="Arial"/>
          <w:szCs w:val="22"/>
        </w:rPr>
        <w:t>:</w:t>
      </w:r>
      <w:r w:rsidRPr="00766004">
        <w:rPr>
          <w:szCs w:val="22"/>
        </w:rPr>
        <w:t xml:space="preserve"> </w:t>
      </w:r>
      <w:r w:rsidRPr="00766004">
        <w:rPr>
          <w:szCs w:val="22"/>
        </w:rPr>
        <w:tab/>
        <w:t>Dispensa de Licitação – Inexigibilidade de Licitação – Convite – Tomada de Preços – Concorrência – Pregão Eletrônico – Pregão Presencial – Registro de Preços –</w:t>
      </w:r>
      <w:r w:rsidR="00A2676C">
        <w:rPr>
          <w:szCs w:val="22"/>
        </w:rPr>
        <w:t xml:space="preserve"> </w:t>
      </w:r>
      <w:r w:rsidRPr="00766004">
        <w:rPr>
          <w:szCs w:val="22"/>
        </w:rPr>
        <w:t>Cessão de Uso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D1515EE" w14:textId="77777777" w:rsidTr="00C20398">
        <w:tc>
          <w:tcPr>
            <w:tcW w:w="9356" w:type="dxa"/>
          </w:tcPr>
          <w:p w14:paraId="7F901A69"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w:t>
            </w:r>
            <w:r w:rsidR="00651C2B" w:rsidRPr="00766004">
              <w:rPr>
                <w:rFonts w:ascii="Arial" w:hAnsi="Arial" w:cs="Arial"/>
                <w:sz w:val="22"/>
                <w:szCs w:val="22"/>
              </w:rPr>
              <w:t>aprovação</w:t>
            </w:r>
            <w:r w:rsidR="00C20398" w:rsidRPr="00766004">
              <w:rPr>
                <w:rFonts w:ascii="Arial" w:hAnsi="Arial" w:cs="Arial"/>
                <w:sz w:val="22"/>
                <w:szCs w:val="22"/>
              </w:rPr>
              <w:t xml:space="preserve"> de aquisição e contratação de bens ou de serviços, mediante licitação, dispensa ou inexigibilidade, bem como nas hipóteses de cessão de uso.</w:t>
            </w:r>
          </w:p>
          <w:p w14:paraId="565228A7" w14:textId="77777777" w:rsidR="00487F1E" w:rsidRPr="00766004"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28EE67E9"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522 do Regimento Interno.</w:t>
            </w:r>
          </w:p>
        </w:tc>
      </w:tr>
    </w:tbl>
    <w:p w14:paraId="0CF745D3"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COMUNICAÇÃO DE IRREGULARIDADE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6AE8DBB4" w14:textId="77777777" w:rsidTr="00C20398">
        <w:tc>
          <w:tcPr>
            <w:tcW w:w="9356" w:type="dxa"/>
          </w:tcPr>
          <w:p w14:paraId="053E5485"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pelas unidades técnicas ou por equipe técnica, em face de atos praticados pela Administração Pública Estadual ou Municipal, ou por entidade privada tomadora de recursos públicos, a título de transferências.</w:t>
            </w:r>
          </w:p>
          <w:p w14:paraId="433D33E1"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unidades técnicas ou equipe técnica</w:t>
            </w:r>
            <w:r w:rsidR="00C70DB8">
              <w:rPr>
                <w:rFonts w:ascii="Arial" w:hAnsi="Arial" w:cs="Arial"/>
                <w:sz w:val="22"/>
                <w:szCs w:val="22"/>
              </w:rPr>
              <w:t xml:space="preserve"> do Tribunal de Contas do Estado do Paraná</w:t>
            </w:r>
            <w:r w:rsidR="000202C3">
              <w:rPr>
                <w:rFonts w:ascii="Arial" w:hAnsi="Arial" w:cs="Arial"/>
                <w:sz w:val="22"/>
                <w:szCs w:val="22"/>
              </w:rPr>
              <w:t>.</w:t>
            </w:r>
          </w:p>
          <w:p w14:paraId="1DFC161B"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262 do Regimento Interno.</w:t>
            </w:r>
          </w:p>
        </w:tc>
      </w:tr>
    </w:tbl>
    <w:p w14:paraId="024176B0"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CONCURSO PÚBLICO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81361E6" w14:textId="77777777" w:rsidTr="00C20398">
        <w:tc>
          <w:tcPr>
            <w:tcW w:w="9356" w:type="dxa"/>
          </w:tcPr>
          <w:p w14:paraId="2472FFCD"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realização de Concurso Público no Tribunal.</w:t>
            </w:r>
          </w:p>
          <w:p w14:paraId="6ACC2859"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3534DD1D" w14:textId="77777777" w:rsidR="00C20398" w:rsidRPr="00766004" w:rsidRDefault="00FC1013" w:rsidP="00E53BAD">
            <w:pPr>
              <w:spacing w:before="60" w:after="60"/>
              <w:jc w:val="both"/>
              <w:rPr>
                <w:rFonts w:ascii="Arial" w:hAnsi="Arial" w:cs="Arial"/>
                <w:sz w:val="22"/>
                <w:szCs w:val="22"/>
              </w:rPr>
            </w:pPr>
            <w:r w:rsidRPr="00766004">
              <w:rPr>
                <w:rFonts w:ascii="Arial" w:hAnsi="Arial" w:cs="Arial"/>
                <w:b/>
                <w:sz w:val="22"/>
                <w:szCs w:val="22"/>
              </w:rPr>
              <w:t>Dispositivos legais</w:t>
            </w:r>
            <w:r w:rsidR="00E53BAD" w:rsidRPr="00766004">
              <w:rPr>
                <w:rFonts w:ascii="Arial" w:hAnsi="Arial" w:cs="Arial"/>
                <w:b/>
                <w:sz w:val="22"/>
                <w:szCs w:val="22"/>
              </w:rPr>
              <w:t>:</w:t>
            </w:r>
            <w:r w:rsidRPr="00766004">
              <w:rPr>
                <w:rFonts w:ascii="Arial" w:hAnsi="Arial" w:cs="Arial"/>
                <w:sz w:val="22"/>
                <w:szCs w:val="22"/>
              </w:rPr>
              <w:t xml:space="preserve"> art. 2º, VIII, da Lei Complementar nº 113/2005; e art. 16, XLI</w:t>
            </w:r>
            <w:r w:rsidR="00E474CB" w:rsidRPr="00766004">
              <w:rPr>
                <w:rFonts w:ascii="Arial" w:hAnsi="Arial" w:cs="Arial"/>
                <w:sz w:val="22"/>
                <w:szCs w:val="22"/>
              </w:rPr>
              <w:t>, do Regimento Interno.</w:t>
            </w:r>
          </w:p>
        </w:tc>
      </w:tr>
    </w:tbl>
    <w:p w14:paraId="2A9F8F85"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CONFLITO DE COMPETÊNCIA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796ED0B0" w14:textId="77777777" w:rsidTr="00C20398">
        <w:tc>
          <w:tcPr>
            <w:tcW w:w="9356" w:type="dxa"/>
          </w:tcPr>
          <w:p w14:paraId="4651A86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referente a conflito de competência, </w:t>
            </w:r>
            <w:r w:rsidR="00983126" w:rsidRPr="00766004">
              <w:rPr>
                <w:rFonts w:ascii="Arial" w:hAnsi="Arial" w:cs="Arial"/>
                <w:sz w:val="22"/>
                <w:szCs w:val="22"/>
              </w:rPr>
              <w:t>quando dois ou mais relatores se considerarem competentes ou incompetentes para a relatoria do processo, ou quando entre eles houver controvérsia acerca do apensamento ou separação de processos</w:t>
            </w:r>
            <w:r w:rsidR="00C20398" w:rsidRPr="00766004">
              <w:rPr>
                <w:rFonts w:ascii="Arial" w:hAnsi="Arial" w:cs="Arial"/>
                <w:sz w:val="22"/>
                <w:szCs w:val="22"/>
              </w:rPr>
              <w:t>.</w:t>
            </w:r>
          </w:p>
          <w:p w14:paraId="45B71F89"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1D419E9E" w14:textId="77777777" w:rsidR="00C20398" w:rsidRPr="00766004" w:rsidRDefault="00E474CB"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w:t>
            </w:r>
            <w:r w:rsidR="00983126" w:rsidRPr="00766004">
              <w:rPr>
                <w:rFonts w:ascii="Arial" w:hAnsi="Arial" w:cs="Arial"/>
                <w:sz w:val="22"/>
                <w:szCs w:val="22"/>
              </w:rPr>
              <w:t>ar</w:t>
            </w:r>
            <w:r w:rsidRPr="00766004">
              <w:rPr>
                <w:rFonts w:ascii="Arial" w:hAnsi="Arial" w:cs="Arial"/>
                <w:sz w:val="22"/>
                <w:szCs w:val="22"/>
              </w:rPr>
              <w:t>t. 346-A, do Regimento Interno.</w:t>
            </w:r>
          </w:p>
        </w:tc>
      </w:tr>
    </w:tbl>
    <w:p w14:paraId="2B48E01B"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D71F54" w14:textId="77777777" w:rsidTr="00C20398">
        <w:tc>
          <w:tcPr>
            <w:tcW w:w="9356" w:type="dxa"/>
          </w:tcPr>
          <w:p w14:paraId="25CA4281"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celebração de convênio, ajuste, cooperação técnica, acordo e outros instrumentos congêneres.</w:t>
            </w:r>
          </w:p>
          <w:p w14:paraId="5B660868"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745D6ACD" w14:textId="77777777" w:rsidR="00C20398" w:rsidRPr="00766004" w:rsidRDefault="00E474CB" w:rsidP="00E53BAD">
            <w:pPr>
              <w:spacing w:before="60" w:after="60"/>
              <w:jc w:val="both"/>
              <w:rPr>
                <w:rFonts w:ascii="Arial" w:hAnsi="Arial" w:cs="Arial"/>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art. 16, IX, do Regimento Interno.</w:t>
            </w:r>
          </w:p>
        </w:tc>
      </w:tr>
    </w:tbl>
    <w:p w14:paraId="5DD99FDF"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CORREIÇÃO EXTRAORDINÁRIA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BBEA884" w14:textId="77777777" w:rsidTr="00C20398">
        <w:tc>
          <w:tcPr>
            <w:tcW w:w="9356" w:type="dxa"/>
          </w:tcPr>
          <w:p w14:paraId="00D71D5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w:t>
            </w:r>
            <w:r w:rsidR="000202C3">
              <w:rPr>
                <w:rFonts w:ascii="Arial" w:hAnsi="Arial" w:cs="Arial"/>
                <w:sz w:val="22"/>
                <w:szCs w:val="22"/>
              </w:rPr>
              <w:t>a Corregedoria d</w:t>
            </w:r>
            <w:r w:rsidR="00C20398" w:rsidRPr="00766004">
              <w:rPr>
                <w:rFonts w:ascii="Arial" w:hAnsi="Arial" w:cs="Arial"/>
                <w:sz w:val="22"/>
                <w:szCs w:val="22"/>
              </w:rPr>
              <w:t xml:space="preserve">o </w:t>
            </w:r>
            <w:r w:rsidR="00983126" w:rsidRPr="00766004">
              <w:rPr>
                <w:rFonts w:ascii="Arial" w:hAnsi="Arial" w:cs="Arial"/>
                <w:sz w:val="22"/>
                <w:szCs w:val="22"/>
              </w:rPr>
              <w:t>Tribunal de Contas do Estado do Paraná</w:t>
            </w:r>
            <w:r w:rsidR="00C20398" w:rsidRPr="00766004">
              <w:rPr>
                <w:rFonts w:ascii="Arial" w:hAnsi="Arial" w:cs="Arial"/>
                <w:sz w:val="22"/>
                <w:szCs w:val="22"/>
              </w:rPr>
              <w:t>, para fins de instauração de correição extraordinária.</w:t>
            </w:r>
          </w:p>
          <w:p w14:paraId="578E02C0"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Corregedoria Geral d</w:t>
            </w:r>
            <w:r w:rsidR="00487F1E" w:rsidRPr="00766004">
              <w:rPr>
                <w:rFonts w:ascii="Arial" w:hAnsi="Arial" w:cs="Arial"/>
                <w:sz w:val="22"/>
                <w:szCs w:val="22"/>
              </w:rPr>
              <w:t>o Tribunal de Contas do Estado do Paraná</w:t>
            </w:r>
            <w:r w:rsidR="00C71087">
              <w:rPr>
                <w:rFonts w:ascii="Arial" w:hAnsi="Arial" w:cs="Arial"/>
                <w:sz w:val="22"/>
                <w:szCs w:val="22"/>
              </w:rPr>
              <w:t>.</w:t>
            </w:r>
          </w:p>
          <w:p w14:paraId="7E0C5FA8"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E474CB" w:rsidRPr="00766004">
              <w:rPr>
                <w:rFonts w:ascii="Arial" w:hAnsi="Arial" w:cs="Arial"/>
                <w:sz w:val="22"/>
                <w:szCs w:val="22"/>
              </w:rPr>
              <w:t>art. 12</w:t>
            </w:r>
            <w:r w:rsidR="00983126" w:rsidRPr="00766004">
              <w:rPr>
                <w:rFonts w:ascii="Arial" w:hAnsi="Arial" w:cs="Arial"/>
                <w:sz w:val="22"/>
                <w:szCs w:val="22"/>
              </w:rPr>
              <w:t>5</w:t>
            </w:r>
            <w:r w:rsidR="00E474CB" w:rsidRPr="00766004">
              <w:rPr>
                <w:rFonts w:ascii="Arial" w:hAnsi="Arial" w:cs="Arial"/>
                <w:sz w:val="22"/>
                <w:szCs w:val="22"/>
              </w:rPr>
              <w:t xml:space="preserve">, I, da Lei Complementar nº 113/2005; </w:t>
            </w:r>
            <w:r w:rsidR="001F5D1F" w:rsidRPr="00766004">
              <w:rPr>
                <w:rFonts w:ascii="Arial" w:hAnsi="Arial" w:cs="Arial"/>
                <w:sz w:val="22"/>
                <w:szCs w:val="22"/>
              </w:rPr>
              <w:t xml:space="preserve">e </w:t>
            </w:r>
            <w:r w:rsidR="00E474CB" w:rsidRPr="00766004">
              <w:rPr>
                <w:rFonts w:ascii="Arial" w:hAnsi="Arial" w:cs="Arial"/>
                <w:sz w:val="22"/>
                <w:szCs w:val="22"/>
              </w:rPr>
              <w:t>art. 24, I, do Regimento Interno.</w:t>
            </w:r>
          </w:p>
        </w:tc>
      </w:tr>
    </w:tbl>
    <w:p w14:paraId="1C53ACCB"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CORREIÇÃO 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9F44131" w14:textId="77777777" w:rsidTr="00311CED">
        <w:tc>
          <w:tcPr>
            <w:tcW w:w="9356" w:type="dxa"/>
          </w:tcPr>
          <w:p w14:paraId="51189D3F"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w:t>
            </w:r>
            <w:r w:rsidR="00487F1E">
              <w:rPr>
                <w:rFonts w:ascii="Arial" w:hAnsi="Arial" w:cs="Arial"/>
                <w:sz w:val="22"/>
                <w:szCs w:val="22"/>
              </w:rPr>
              <w:t>a Corregedoria Geral d</w:t>
            </w:r>
            <w:r w:rsidR="00311CED" w:rsidRPr="00766004">
              <w:rPr>
                <w:rFonts w:ascii="Arial" w:hAnsi="Arial" w:cs="Arial"/>
                <w:sz w:val="22"/>
                <w:szCs w:val="22"/>
              </w:rPr>
              <w:t xml:space="preserve">o </w:t>
            </w:r>
            <w:r w:rsidR="00983126" w:rsidRPr="00766004">
              <w:rPr>
                <w:rFonts w:ascii="Arial" w:hAnsi="Arial" w:cs="Arial"/>
                <w:sz w:val="22"/>
                <w:szCs w:val="22"/>
              </w:rPr>
              <w:t>Tribunal de Contas do Estado do Paraná</w:t>
            </w:r>
            <w:r w:rsidR="00311CED" w:rsidRPr="00766004">
              <w:rPr>
                <w:rFonts w:ascii="Arial" w:hAnsi="Arial" w:cs="Arial"/>
                <w:sz w:val="22"/>
                <w:szCs w:val="22"/>
              </w:rPr>
              <w:t>, para fins de instauração de correição ordinária.</w:t>
            </w:r>
          </w:p>
          <w:p w14:paraId="385547E3" w14:textId="77777777" w:rsidR="00487F1E" w:rsidRPr="00487F1E"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Corregedoria Geral d</w:t>
            </w:r>
            <w:r w:rsidR="00487F1E" w:rsidRPr="00766004">
              <w:rPr>
                <w:rFonts w:ascii="Arial" w:hAnsi="Arial" w:cs="Arial"/>
                <w:sz w:val="22"/>
                <w:szCs w:val="22"/>
              </w:rPr>
              <w:t>o Tribunal de Contas do Estado do Paraná</w:t>
            </w:r>
            <w:r w:rsidR="00C71087">
              <w:rPr>
                <w:rFonts w:ascii="Arial" w:hAnsi="Arial" w:cs="Arial"/>
                <w:sz w:val="22"/>
                <w:szCs w:val="22"/>
              </w:rPr>
              <w:t>.</w:t>
            </w:r>
          </w:p>
          <w:p w14:paraId="3AB3ACAD"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E474CB" w:rsidRPr="00766004">
              <w:rPr>
                <w:rFonts w:ascii="Arial" w:hAnsi="Arial" w:cs="Arial"/>
                <w:sz w:val="22"/>
                <w:szCs w:val="22"/>
              </w:rPr>
              <w:t>art. 12</w:t>
            </w:r>
            <w:r w:rsidR="00983126" w:rsidRPr="00766004">
              <w:rPr>
                <w:rFonts w:ascii="Arial" w:hAnsi="Arial" w:cs="Arial"/>
                <w:sz w:val="22"/>
                <w:szCs w:val="22"/>
              </w:rPr>
              <w:t>5</w:t>
            </w:r>
            <w:r w:rsidR="00E474CB" w:rsidRPr="00766004">
              <w:rPr>
                <w:rFonts w:ascii="Arial" w:hAnsi="Arial" w:cs="Arial"/>
                <w:sz w:val="22"/>
                <w:szCs w:val="22"/>
              </w:rPr>
              <w:t xml:space="preserve">, I, da Lei Complementar nº 113/2005; </w:t>
            </w:r>
            <w:r w:rsidR="001F5D1F" w:rsidRPr="00766004">
              <w:rPr>
                <w:rFonts w:ascii="Arial" w:hAnsi="Arial" w:cs="Arial"/>
                <w:sz w:val="22"/>
                <w:szCs w:val="22"/>
              </w:rPr>
              <w:t xml:space="preserve">e </w:t>
            </w:r>
            <w:r w:rsidR="00E474CB" w:rsidRPr="00766004">
              <w:rPr>
                <w:rFonts w:ascii="Arial" w:hAnsi="Arial" w:cs="Arial"/>
                <w:sz w:val="22"/>
                <w:szCs w:val="22"/>
              </w:rPr>
              <w:t>art. 24, I, do Regimento Interno.</w:t>
            </w:r>
          </w:p>
        </w:tc>
      </w:tr>
    </w:tbl>
    <w:p w14:paraId="4A75AE32"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EXECUÇÃO ORÇAMENTÁRIA</w:t>
      </w:r>
    </w:p>
    <w:p w14:paraId="1FA89340" w14:textId="77777777" w:rsidR="000971E3" w:rsidRPr="00766004" w:rsidRDefault="000971E3" w:rsidP="000971E3">
      <w:pPr>
        <w:pStyle w:val="Assunto"/>
        <w:numPr>
          <w:ilvl w:val="0"/>
          <w:numId w:val="0"/>
        </w:numPr>
        <w:spacing w:before="0"/>
        <w:ind w:left="567"/>
        <w:rPr>
          <w:b w:val="0"/>
          <w:szCs w:val="22"/>
        </w:rPr>
      </w:pPr>
      <w:proofErr w:type="spellStart"/>
      <w:r w:rsidRPr="00766004">
        <w:rPr>
          <w:b w:val="0"/>
          <w:szCs w:val="22"/>
        </w:rPr>
        <w:t>Subassuntos</w:t>
      </w:r>
      <w:proofErr w:type="spellEnd"/>
      <w:r w:rsidRPr="00766004">
        <w:rPr>
          <w:b w:val="0"/>
          <w:szCs w:val="22"/>
        </w:rPr>
        <w:t>: Ajuda de Custo – Relatório Mensal – Restos a Pagar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2AD8857" w14:textId="77777777" w:rsidTr="00311CED">
        <w:tc>
          <w:tcPr>
            <w:tcW w:w="9356" w:type="dxa"/>
          </w:tcPr>
          <w:p w14:paraId="2125C4FC" w14:textId="77777777" w:rsidR="00403299" w:rsidRDefault="00403299" w:rsidP="00403299">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311CED" w:rsidRPr="00766004">
              <w:rPr>
                <w:rFonts w:ascii="Arial" w:hAnsi="Arial" w:cs="Arial"/>
                <w:color w:val="000000"/>
                <w:sz w:val="22"/>
                <w:szCs w:val="22"/>
              </w:rPr>
              <w:t xml:space="preserve"> pelo Tribunal de Contas do Estado do Paraná, para fins de prestação de contas mensais das operações de execução orçamentária, financeira e patrimonial, referentes à concessão de ajuda de custo, relatório mensal e restos a pagar.</w:t>
            </w:r>
          </w:p>
          <w:p w14:paraId="4102BD01" w14:textId="77777777" w:rsidR="00487F1E" w:rsidRPr="00487F1E" w:rsidRDefault="00DA5899" w:rsidP="00403299">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2119B7D1" w14:textId="77777777" w:rsidR="00311CED" w:rsidRPr="00766004" w:rsidRDefault="00683E29" w:rsidP="00403299">
            <w:pPr>
              <w:spacing w:before="60" w:after="60"/>
              <w:jc w:val="both"/>
              <w:rPr>
                <w:rFonts w:ascii="Arial" w:hAnsi="Arial" w:cs="Arial"/>
                <w:sz w:val="22"/>
                <w:szCs w:val="22"/>
              </w:rPr>
            </w:pPr>
            <w:r w:rsidRPr="00766004">
              <w:rPr>
                <w:rFonts w:ascii="Arial" w:hAnsi="Arial" w:cs="Arial"/>
                <w:b/>
                <w:color w:val="000000"/>
                <w:sz w:val="22"/>
                <w:szCs w:val="22"/>
              </w:rPr>
              <w:t>Dispositivo lega</w:t>
            </w:r>
            <w:r w:rsidR="00983126" w:rsidRPr="00766004">
              <w:rPr>
                <w:rFonts w:ascii="Arial" w:hAnsi="Arial" w:cs="Arial"/>
                <w:b/>
                <w:color w:val="000000"/>
                <w:sz w:val="22"/>
                <w:szCs w:val="22"/>
              </w:rPr>
              <w:t>l</w:t>
            </w:r>
            <w:r w:rsidR="00403299" w:rsidRPr="00766004">
              <w:rPr>
                <w:rFonts w:ascii="Arial" w:hAnsi="Arial" w:cs="Arial"/>
                <w:b/>
                <w:color w:val="000000"/>
                <w:sz w:val="22"/>
                <w:szCs w:val="22"/>
              </w:rPr>
              <w:t>:</w:t>
            </w:r>
            <w:r w:rsidRPr="00766004">
              <w:rPr>
                <w:rFonts w:ascii="Arial" w:hAnsi="Arial" w:cs="Arial"/>
                <w:color w:val="000000"/>
                <w:sz w:val="22"/>
                <w:szCs w:val="22"/>
              </w:rPr>
              <w:t xml:space="preserve"> art. 523 do Regimento Interno.</w:t>
            </w:r>
          </w:p>
        </w:tc>
      </w:tr>
    </w:tbl>
    <w:p w14:paraId="06547363"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INCIDENTE DE INCONSTITUCIONALIDADE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9A6EC2F" w14:textId="77777777" w:rsidTr="00311CED">
        <w:tc>
          <w:tcPr>
            <w:tcW w:w="9356" w:type="dxa"/>
          </w:tcPr>
          <w:p w14:paraId="70DB412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referente a Incidente de Inconstitucionalidade, para fins de pronunciamento do Tribunal Pleno</w:t>
            </w:r>
            <w:r w:rsidR="00983126" w:rsidRPr="00766004">
              <w:rPr>
                <w:rFonts w:ascii="Arial" w:hAnsi="Arial" w:cs="Arial"/>
                <w:sz w:val="22"/>
                <w:szCs w:val="22"/>
              </w:rPr>
              <w:t xml:space="preserve"> sobre a inconstitucionalidade de lei ou ato normativo do Poder Público</w:t>
            </w:r>
            <w:r w:rsidR="00311CED" w:rsidRPr="00766004">
              <w:rPr>
                <w:rFonts w:ascii="Arial" w:hAnsi="Arial" w:cs="Arial"/>
                <w:sz w:val="22"/>
                <w:szCs w:val="22"/>
              </w:rPr>
              <w:t>.</w:t>
            </w:r>
          </w:p>
          <w:p w14:paraId="265F6B1B"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59CC10D"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683E29" w:rsidRPr="00766004">
              <w:rPr>
                <w:rFonts w:ascii="Arial" w:hAnsi="Arial" w:cs="Arial"/>
                <w:sz w:val="22"/>
                <w:szCs w:val="22"/>
              </w:rPr>
              <w:t>arts</w:t>
            </w:r>
            <w:proofErr w:type="spellEnd"/>
            <w:r w:rsidR="00683E29" w:rsidRPr="00766004">
              <w:rPr>
                <w:rFonts w:ascii="Arial" w:hAnsi="Arial" w:cs="Arial"/>
                <w:sz w:val="22"/>
                <w:szCs w:val="22"/>
              </w:rPr>
              <w:t xml:space="preserve">. 11, XI, e 78, da Lei Complementar nº 113/2005; </w:t>
            </w:r>
            <w:r w:rsidR="001F5D1F" w:rsidRPr="00766004">
              <w:rPr>
                <w:rFonts w:ascii="Arial" w:hAnsi="Arial" w:cs="Arial"/>
                <w:sz w:val="22"/>
                <w:szCs w:val="22"/>
              </w:rPr>
              <w:t xml:space="preserve">e </w:t>
            </w:r>
            <w:proofErr w:type="spellStart"/>
            <w:r w:rsidR="00683E29" w:rsidRPr="00766004">
              <w:rPr>
                <w:rFonts w:ascii="Arial" w:hAnsi="Arial" w:cs="Arial"/>
                <w:sz w:val="22"/>
                <w:szCs w:val="22"/>
              </w:rPr>
              <w:t>art</w:t>
            </w:r>
            <w:r w:rsidR="00983126" w:rsidRPr="00766004">
              <w:rPr>
                <w:rFonts w:ascii="Arial" w:hAnsi="Arial" w:cs="Arial"/>
                <w:sz w:val="22"/>
                <w:szCs w:val="22"/>
              </w:rPr>
              <w:t>s</w:t>
            </w:r>
            <w:proofErr w:type="spellEnd"/>
            <w:r w:rsidR="00683E29" w:rsidRPr="00766004">
              <w:rPr>
                <w:rFonts w:ascii="Arial" w:hAnsi="Arial" w:cs="Arial"/>
                <w:sz w:val="22"/>
                <w:szCs w:val="22"/>
              </w:rPr>
              <w:t>. 408</w:t>
            </w:r>
            <w:r w:rsidR="00983126" w:rsidRPr="00766004">
              <w:rPr>
                <w:rFonts w:ascii="Arial" w:hAnsi="Arial" w:cs="Arial"/>
                <w:sz w:val="22"/>
                <w:szCs w:val="22"/>
              </w:rPr>
              <w:t xml:space="preserve"> a 409,</w:t>
            </w:r>
            <w:r w:rsidR="00683E29" w:rsidRPr="00766004">
              <w:rPr>
                <w:rFonts w:ascii="Arial" w:hAnsi="Arial" w:cs="Arial"/>
                <w:sz w:val="22"/>
                <w:szCs w:val="22"/>
              </w:rPr>
              <w:t xml:space="preserve"> do Regimento Interno.</w:t>
            </w:r>
          </w:p>
        </w:tc>
      </w:tr>
    </w:tbl>
    <w:p w14:paraId="73BFA675"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PLANO ANUAL DE FISCALIZAÇÃO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2643150B" w14:textId="77777777" w:rsidTr="00311CED">
        <w:tc>
          <w:tcPr>
            <w:tcW w:w="9356" w:type="dxa"/>
          </w:tcPr>
          <w:p w14:paraId="1A61B91D"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aprovação do Plano Anual de Fiscalização pelo Tribunal Pleno.</w:t>
            </w:r>
          </w:p>
          <w:p w14:paraId="32074283"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B8F5F2C" w14:textId="77777777" w:rsidR="00311CED" w:rsidRPr="00766004" w:rsidRDefault="00683E2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403299" w:rsidRPr="00766004">
              <w:rPr>
                <w:rFonts w:ascii="Arial" w:hAnsi="Arial" w:cs="Arial"/>
                <w:b/>
                <w:sz w:val="22"/>
                <w:szCs w:val="22"/>
              </w:rPr>
              <w:t>:</w:t>
            </w:r>
            <w:r w:rsidRPr="00766004">
              <w:rPr>
                <w:rFonts w:ascii="Arial" w:hAnsi="Arial" w:cs="Arial"/>
                <w:sz w:val="22"/>
                <w:szCs w:val="22"/>
              </w:rPr>
              <w:t xml:space="preserve"> art. </w:t>
            </w:r>
            <w:r w:rsidR="008A60AC" w:rsidRPr="00766004">
              <w:rPr>
                <w:rFonts w:ascii="Arial" w:hAnsi="Arial" w:cs="Arial"/>
                <w:sz w:val="22"/>
                <w:szCs w:val="22"/>
              </w:rPr>
              <w:t>260 do Regimento Interno.</w:t>
            </w:r>
          </w:p>
        </w:tc>
      </w:tr>
    </w:tbl>
    <w:p w14:paraId="768B1CB6"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PREJULGADO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9985C00" w14:textId="77777777" w:rsidTr="00311CED">
        <w:tc>
          <w:tcPr>
            <w:tcW w:w="9356" w:type="dxa"/>
          </w:tcPr>
          <w:p w14:paraId="51D96A8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referente a Prejulgado, para fins de pronunciamento do Tribunal Pleno sobre interpretação de norma jurídica ou procedimento administrativo.</w:t>
            </w:r>
          </w:p>
          <w:p w14:paraId="1CD892F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B8BB480"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8A60AC" w:rsidRPr="00766004">
              <w:rPr>
                <w:rFonts w:ascii="Arial" w:hAnsi="Arial" w:cs="Arial"/>
                <w:sz w:val="22"/>
                <w:szCs w:val="22"/>
              </w:rPr>
              <w:t>arts</w:t>
            </w:r>
            <w:proofErr w:type="spellEnd"/>
            <w:r w:rsidR="008A60AC" w:rsidRPr="00766004">
              <w:rPr>
                <w:rFonts w:ascii="Arial" w:hAnsi="Arial" w:cs="Arial"/>
                <w:sz w:val="22"/>
                <w:szCs w:val="22"/>
              </w:rPr>
              <w:t xml:space="preserve">. 11, IX, </w:t>
            </w:r>
            <w:r w:rsidR="00A016AC" w:rsidRPr="00766004">
              <w:rPr>
                <w:rFonts w:ascii="Arial" w:hAnsi="Arial" w:cs="Arial"/>
                <w:sz w:val="22"/>
                <w:szCs w:val="22"/>
              </w:rPr>
              <w:t xml:space="preserve">e </w:t>
            </w:r>
            <w:r w:rsidR="008A60AC" w:rsidRPr="00766004">
              <w:rPr>
                <w:rFonts w:ascii="Arial" w:hAnsi="Arial" w:cs="Arial"/>
                <w:sz w:val="22"/>
                <w:szCs w:val="22"/>
              </w:rPr>
              <w:t xml:space="preserve">79 da Lei Complementar nº 113/2005; </w:t>
            </w:r>
            <w:r w:rsidR="001F5D1F" w:rsidRPr="00766004">
              <w:rPr>
                <w:rFonts w:ascii="Arial" w:hAnsi="Arial" w:cs="Arial"/>
                <w:sz w:val="22"/>
                <w:szCs w:val="22"/>
              </w:rPr>
              <w:t xml:space="preserve">e </w:t>
            </w:r>
            <w:proofErr w:type="spellStart"/>
            <w:r w:rsidR="008A60AC" w:rsidRPr="00766004">
              <w:rPr>
                <w:rFonts w:ascii="Arial" w:hAnsi="Arial" w:cs="Arial"/>
                <w:sz w:val="22"/>
                <w:szCs w:val="22"/>
              </w:rPr>
              <w:t>arts</w:t>
            </w:r>
            <w:proofErr w:type="spellEnd"/>
            <w:r w:rsidR="008A60AC" w:rsidRPr="00766004">
              <w:rPr>
                <w:rFonts w:ascii="Arial" w:hAnsi="Arial" w:cs="Arial"/>
                <w:sz w:val="22"/>
                <w:szCs w:val="22"/>
              </w:rPr>
              <w:t>. 410 a 414, do Regimento Interno.</w:t>
            </w:r>
          </w:p>
        </w:tc>
      </w:tr>
    </w:tbl>
    <w:p w14:paraId="650E7378"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ADMINISTRATIVO DISCIPLINAR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21AEBAF" w14:textId="77777777" w:rsidTr="00311CED">
        <w:tc>
          <w:tcPr>
            <w:tcW w:w="9356" w:type="dxa"/>
          </w:tcPr>
          <w:p w14:paraId="7670AC04"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apuração de faltas disciplinares de servidores.</w:t>
            </w:r>
          </w:p>
          <w:p w14:paraId="5B840518"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72C45C6E"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8A60AC" w:rsidRPr="00766004">
              <w:rPr>
                <w:rFonts w:ascii="Arial" w:hAnsi="Arial" w:cs="Arial"/>
                <w:sz w:val="22"/>
                <w:szCs w:val="22"/>
              </w:rPr>
              <w:t xml:space="preserve">art. 11, XIV, da Lei Complementar nº 113/2005; </w:t>
            </w:r>
            <w:r w:rsidR="001F5D1F" w:rsidRPr="00766004">
              <w:rPr>
                <w:rFonts w:ascii="Arial" w:hAnsi="Arial" w:cs="Arial"/>
                <w:sz w:val="22"/>
                <w:szCs w:val="22"/>
              </w:rPr>
              <w:t xml:space="preserve">e </w:t>
            </w:r>
            <w:proofErr w:type="spellStart"/>
            <w:r w:rsidR="008A60AC" w:rsidRPr="00766004">
              <w:rPr>
                <w:rFonts w:ascii="Arial" w:hAnsi="Arial" w:cs="Arial"/>
                <w:sz w:val="22"/>
                <w:szCs w:val="22"/>
              </w:rPr>
              <w:t>arts</w:t>
            </w:r>
            <w:proofErr w:type="spellEnd"/>
            <w:r w:rsidR="008A60AC" w:rsidRPr="00766004">
              <w:rPr>
                <w:rFonts w:ascii="Arial" w:hAnsi="Arial" w:cs="Arial"/>
                <w:sz w:val="22"/>
                <w:szCs w:val="22"/>
              </w:rPr>
              <w:t>.</w:t>
            </w:r>
            <w:r w:rsidR="00AA1EF0" w:rsidRPr="00766004">
              <w:rPr>
                <w:rFonts w:ascii="Arial" w:hAnsi="Arial" w:cs="Arial"/>
                <w:sz w:val="22"/>
                <w:szCs w:val="22"/>
              </w:rPr>
              <w:t xml:space="preserve"> </w:t>
            </w:r>
            <w:r w:rsidR="008A60AC" w:rsidRPr="00766004">
              <w:rPr>
                <w:rFonts w:ascii="Arial" w:hAnsi="Arial" w:cs="Arial"/>
                <w:sz w:val="22"/>
                <w:szCs w:val="22"/>
              </w:rPr>
              <w:t xml:space="preserve">122 a 133, </w:t>
            </w:r>
            <w:r w:rsidR="00AA1EF0" w:rsidRPr="00766004">
              <w:rPr>
                <w:rFonts w:ascii="Arial" w:hAnsi="Arial" w:cs="Arial"/>
                <w:sz w:val="22"/>
                <w:szCs w:val="22"/>
              </w:rPr>
              <w:t>do Regimento Interno.</w:t>
            </w:r>
          </w:p>
        </w:tc>
      </w:tr>
    </w:tbl>
    <w:p w14:paraId="0DD07F0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ÉTICO</w:t>
      </w:r>
      <w:r w:rsidR="00D27636">
        <w:rPr>
          <w:b w:val="0"/>
          <w:sz w:val="24"/>
        </w:rPr>
        <w:t xml:space="preserve">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4A4036F" w14:textId="77777777" w:rsidTr="00311CED">
        <w:tc>
          <w:tcPr>
            <w:tcW w:w="9356" w:type="dxa"/>
          </w:tcPr>
          <w:p w14:paraId="12A50888"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apuração de faltas disciplinares de membros do Tribunal (Conselheiro, Auditor e Procurador do </w:t>
            </w:r>
            <w:proofErr w:type="spellStart"/>
            <w:r w:rsidR="00311CED" w:rsidRPr="00766004">
              <w:rPr>
                <w:rFonts w:ascii="Arial" w:hAnsi="Arial" w:cs="Arial"/>
                <w:sz w:val="22"/>
                <w:szCs w:val="22"/>
              </w:rPr>
              <w:t>MPjTC</w:t>
            </w:r>
            <w:proofErr w:type="spellEnd"/>
            <w:r w:rsidR="00311CED" w:rsidRPr="00766004">
              <w:rPr>
                <w:rFonts w:ascii="Arial" w:hAnsi="Arial" w:cs="Arial"/>
                <w:sz w:val="22"/>
                <w:szCs w:val="22"/>
              </w:rPr>
              <w:t>).</w:t>
            </w:r>
          </w:p>
          <w:p w14:paraId="6045019A"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25B53A0"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A30107" w:rsidRPr="00766004">
              <w:rPr>
                <w:rFonts w:ascii="Arial" w:hAnsi="Arial" w:cs="Arial"/>
                <w:sz w:val="22"/>
                <w:szCs w:val="22"/>
              </w:rPr>
              <w:t>arts</w:t>
            </w:r>
            <w:proofErr w:type="spellEnd"/>
            <w:r w:rsidR="00A30107" w:rsidRPr="00766004">
              <w:rPr>
                <w:rFonts w:ascii="Arial" w:hAnsi="Arial" w:cs="Arial"/>
                <w:sz w:val="22"/>
                <w:szCs w:val="22"/>
              </w:rPr>
              <w:t xml:space="preserve">. 145 e 146, da Lei Complementar nº 113/2005; </w:t>
            </w:r>
            <w:r w:rsidR="001F5D1F" w:rsidRPr="00766004">
              <w:rPr>
                <w:rFonts w:ascii="Arial" w:hAnsi="Arial" w:cs="Arial"/>
                <w:sz w:val="22"/>
                <w:szCs w:val="22"/>
              </w:rPr>
              <w:t xml:space="preserve">e </w:t>
            </w:r>
            <w:proofErr w:type="spellStart"/>
            <w:r w:rsidR="00A30107" w:rsidRPr="00766004">
              <w:rPr>
                <w:rFonts w:ascii="Arial" w:hAnsi="Arial" w:cs="Arial"/>
                <w:sz w:val="22"/>
                <w:szCs w:val="22"/>
              </w:rPr>
              <w:t>arts</w:t>
            </w:r>
            <w:proofErr w:type="spellEnd"/>
            <w:r w:rsidR="00A30107" w:rsidRPr="00766004">
              <w:rPr>
                <w:rFonts w:ascii="Arial" w:hAnsi="Arial" w:cs="Arial"/>
                <w:sz w:val="22"/>
                <w:szCs w:val="22"/>
              </w:rPr>
              <w:t>. 86 a 96, do Regimento Interno.</w:t>
            </w:r>
          </w:p>
        </w:tc>
      </w:tr>
    </w:tbl>
    <w:p w14:paraId="732478C9"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DE SERVIDOR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020B0BE3" w14:textId="77777777" w:rsidTr="00311CED">
        <w:tc>
          <w:tcPr>
            <w:tcW w:w="9356" w:type="dxa"/>
          </w:tcPr>
          <w:p w14:paraId="593AB17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por servidores do Tribunal de Contas, para fins de apreciação de assuntos de interesse funcional, de competência das Câmaras.</w:t>
            </w:r>
          </w:p>
          <w:p w14:paraId="3BB6817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487F1E">
              <w:rPr>
                <w:rFonts w:ascii="Arial" w:hAnsi="Arial" w:cs="Arial"/>
                <w:sz w:val="22"/>
                <w:szCs w:val="22"/>
              </w:rPr>
              <w:t>Servidor do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639263C9"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 11, XIX, da Lei Complementar nº 113/2005</w:t>
            </w:r>
            <w:r w:rsidR="00A016AC" w:rsidRPr="00766004">
              <w:rPr>
                <w:rFonts w:ascii="Arial" w:hAnsi="Arial" w:cs="Arial"/>
                <w:sz w:val="22"/>
                <w:szCs w:val="22"/>
              </w:rPr>
              <w:t>;</w:t>
            </w:r>
            <w:r w:rsidR="0075259E" w:rsidRPr="00766004">
              <w:rPr>
                <w:rFonts w:ascii="Arial" w:hAnsi="Arial" w:cs="Arial"/>
                <w:sz w:val="22"/>
                <w:szCs w:val="22"/>
              </w:rPr>
              <w:t xml:space="preserve"> </w:t>
            </w:r>
            <w:r w:rsidR="00A016AC" w:rsidRPr="00766004">
              <w:rPr>
                <w:rFonts w:ascii="Arial" w:hAnsi="Arial" w:cs="Arial"/>
                <w:sz w:val="22"/>
                <w:szCs w:val="22"/>
              </w:rPr>
              <w:t xml:space="preserve">e </w:t>
            </w:r>
            <w:r w:rsidR="00A30107" w:rsidRPr="00766004">
              <w:rPr>
                <w:rFonts w:ascii="Arial" w:hAnsi="Arial" w:cs="Arial"/>
                <w:sz w:val="22"/>
                <w:szCs w:val="22"/>
              </w:rPr>
              <w:t xml:space="preserve">art. </w:t>
            </w:r>
            <w:r w:rsidR="0075259E" w:rsidRPr="00766004">
              <w:rPr>
                <w:rFonts w:ascii="Arial" w:hAnsi="Arial" w:cs="Arial"/>
                <w:sz w:val="22"/>
                <w:szCs w:val="22"/>
              </w:rPr>
              <w:t>146, parágrafo único, do Regimento Interno.</w:t>
            </w:r>
          </w:p>
        </w:tc>
      </w:tr>
    </w:tbl>
    <w:p w14:paraId="7CD3AC39"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31004F1F" w14:textId="77777777" w:rsidTr="00311CED">
        <w:tc>
          <w:tcPr>
            <w:tcW w:w="9356" w:type="dxa"/>
          </w:tcPr>
          <w:p w14:paraId="5F82FFB8"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por membro do Tribunal de Contas (Conselheiro, Auditor e Procurador do </w:t>
            </w:r>
            <w:proofErr w:type="spellStart"/>
            <w:r w:rsidR="00311CED" w:rsidRPr="00766004">
              <w:rPr>
                <w:rFonts w:ascii="Arial" w:hAnsi="Arial" w:cs="Arial"/>
                <w:sz w:val="22"/>
                <w:szCs w:val="22"/>
              </w:rPr>
              <w:t>MPjTC</w:t>
            </w:r>
            <w:proofErr w:type="spellEnd"/>
            <w:r w:rsidR="00311CED" w:rsidRPr="00766004">
              <w:rPr>
                <w:rFonts w:ascii="Arial" w:hAnsi="Arial" w:cs="Arial"/>
                <w:sz w:val="22"/>
                <w:szCs w:val="22"/>
              </w:rPr>
              <w:t>), para fins de apreciação de assuntos de natureza funcional.</w:t>
            </w:r>
          </w:p>
          <w:p w14:paraId="3F990DBC"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487F1E">
              <w:rPr>
                <w:rFonts w:ascii="Arial" w:hAnsi="Arial" w:cs="Arial"/>
                <w:sz w:val="22"/>
                <w:szCs w:val="22"/>
              </w:rPr>
              <w:t xml:space="preserve">Membro </w:t>
            </w:r>
            <w:r w:rsidR="00487F1E">
              <w:rPr>
                <w:rFonts w:ascii="Arial" w:hAnsi="Arial" w:cs="Arial"/>
                <w:sz w:val="22"/>
                <w:szCs w:val="22"/>
              </w:rPr>
              <w:t>Tribunal de Contas do Estado do Paraná</w:t>
            </w:r>
            <w:r w:rsidR="00C71087">
              <w:rPr>
                <w:rFonts w:ascii="Arial" w:hAnsi="Arial" w:cs="Arial"/>
                <w:sz w:val="22"/>
                <w:szCs w:val="22"/>
              </w:rPr>
              <w:t>.</w:t>
            </w:r>
          </w:p>
          <w:p w14:paraId="6DB0C19B"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 11, XIX, da Lei Complementar nº 113/2005</w:t>
            </w:r>
            <w:r w:rsidR="00A016AC" w:rsidRPr="00766004">
              <w:rPr>
                <w:rFonts w:ascii="Arial" w:hAnsi="Arial" w:cs="Arial"/>
                <w:sz w:val="22"/>
                <w:szCs w:val="22"/>
              </w:rPr>
              <w:t>;</w:t>
            </w:r>
            <w:r w:rsidR="0075259E" w:rsidRPr="00766004">
              <w:rPr>
                <w:rFonts w:ascii="Arial" w:hAnsi="Arial" w:cs="Arial"/>
                <w:sz w:val="22"/>
                <w:szCs w:val="22"/>
              </w:rPr>
              <w:t xml:space="preserve"> </w:t>
            </w:r>
            <w:r w:rsidR="001F5D1F" w:rsidRPr="00766004">
              <w:rPr>
                <w:rFonts w:ascii="Arial" w:hAnsi="Arial" w:cs="Arial"/>
                <w:sz w:val="22"/>
                <w:szCs w:val="22"/>
              </w:rPr>
              <w:t xml:space="preserve">e </w:t>
            </w:r>
            <w:r w:rsidR="0075259E" w:rsidRPr="00766004">
              <w:rPr>
                <w:rFonts w:ascii="Arial" w:hAnsi="Arial" w:cs="Arial"/>
                <w:sz w:val="22"/>
                <w:szCs w:val="22"/>
              </w:rPr>
              <w:t>art. 5º, XXVI, do Regimento Interno</w:t>
            </w:r>
            <w:r w:rsidR="000202C3">
              <w:rPr>
                <w:rFonts w:ascii="Arial" w:hAnsi="Arial" w:cs="Arial"/>
                <w:sz w:val="22"/>
                <w:szCs w:val="22"/>
              </w:rPr>
              <w:t>.</w:t>
            </w:r>
          </w:p>
        </w:tc>
      </w:tr>
    </w:tbl>
    <w:p w14:paraId="73E81CD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PROJETO DE INSTRUÇÃO NORMATIVA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F6B92E9" w14:textId="77777777" w:rsidTr="00311CED">
        <w:tc>
          <w:tcPr>
            <w:tcW w:w="9356" w:type="dxa"/>
          </w:tcPr>
          <w:p w14:paraId="2AA685D9"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edição de Instrução Normativa</w:t>
            </w:r>
            <w:r w:rsidR="00A016AC" w:rsidRPr="00766004">
              <w:rPr>
                <w:rFonts w:ascii="Arial" w:hAnsi="Arial" w:cs="Arial"/>
                <w:sz w:val="22"/>
                <w:szCs w:val="22"/>
              </w:rPr>
              <w:t>, destinada à execução das Resoluções do Tribunal, vinculando os jurisdicionados de que trata o art. 3º, da Lei Complementar nº 113/2005, os membros e os demais servidores do Tribunal</w:t>
            </w:r>
            <w:r w:rsidR="00311CED" w:rsidRPr="00766004">
              <w:rPr>
                <w:rFonts w:ascii="Arial" w:hAnsi="Arial" w:cs="Arial"/>
                <w:sz w:val="22"/>
                <w:szCs w:val="22"/>
              </w:rPr>
              <w:t>.</w:t>
            </w:r>
          </w:p>
          <w:p w14:paraId="51699C7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BA54C43"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75259E" w:rsidRPr="00766004">
              <w:rPr>
                <w:rFonts w:ascii="Arial" w:hAnsi="Arial" w:cs="Arial"/>
                <w:sz w:val="22"/>
                <w:szCs w:val="22"/>
              </w:rPr>
              <w:t>arts</w:t>
            </w:r>
            <w:proofErr w:type="spellEnd"/>
            <w:r w:rsidR="0075259E" w:rsidRPr="00766004">
              <w:rPr>
                <w:rFonts w:ascii="Arial" w:hAnsi="Arial" w:cs="Arial"/>
                <w:sz w:val="22"/>
                <w:szCs w:val="22"/>
              </w:rPr>
              <w:t>. 193 a 196, do Regimento Interno.</w:t>
            </w:r>
          </w:p>
        </w:tc>
      </w:tr>
    </w:tbl>
    <w:p w14:paraId="0CEFD60E"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PROJETO DE RESOLUÇÃO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724BE33" w14:textId="77777777" w:rsidTr="00311CED">
        <w:tc>
          <w:tcPr>
            <w:tcW w:w="9356" w:type="dxa"/>
          </w:tcPr>
          <w:p w14:paraId="67F38FA8" w14:textId="77777777" w:rsidR="00403299" w:rsidRDefault="00403299" w:rsidP="007A3C58">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edição de Resolução, </w:t>
            </w:r>
            <w:r w:rsidR="00A016AC" w:rsidRPr="00766004">
              <w:rPr>
                <w:rFonts w:ascii="Arial" w:hAnsi="Arial" w:cs="Arial"/>
                <w:sz w:val="22"/>
                <w:szCs w:val="22"/>
              </w:rPr>
              <w:t>destinada a instituir ou alterar o Regimento Interno, editar normas complementares relativas à estrutura, competência, atribuições e funcionamento de órgãos do Tribunal ou, ainda, tratar de outras matérias que, a seu critério, deverão revestir esta forma.</w:t>
            </w:r>
          </w:p>
          <w:p w14:paraId="05DAFF32" w14:textId="77777777" w:rsidR="00487F1E" w:rsidRPr="00766004" w:rsidRDefault="00DA5899" w:rsidP="007A3C58">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D7CC880" w14:textId="77777777" w:rsidR="00311CED" w:rsidRPr="00766004" w:rsidRDefault="00403299" w:rsidP="007A3C58">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75259E" w:rsidRPr="00766004">
              <w:rPr>
                <w:rFonts w:ascii="Arial" w:hAnsi="Arial" w:cs="Arial"/>
                <w:sz w:val="22"/>
                <w:szCs w:val="22"/>
              </w:rPr>
              <w:t>art</w:t>
            </w:r>
            <w:r w:rsidR="0096072F" w:rsidRPr="00766004">
              <w:rPr>
                <w:rFonts w:ascii="Arial" w:hAnsi="Arial" w:cs="Arial"/>
                <w:sz w:val="22"/>
                <w:szCs w:val="22"/>
              </w:rPr>
              <w:t>s</w:t>
            </w:r>
            <w:proofErr w:type="spellEnd"/>
            <w:r w:rsidR="0075259E" w:rsidRPr="00766004">
              <w:rPr>
                <w:rFonts w:ascii="Arial" w:hAnsi="Arial" w:cs="Arial"/>
                <w:sz w:val="22"/>
                <w:szCs w:val="22"/>
              </w:rPr>
              <w:t xml:space="preserve">. </w:t>
            </w:r>
            <w:r w:rsidR="007A3C58" w:rsidRPr="00766004">
              <w:rPr>
                <w:rFonts w:ascii="Arial" w:hAnsi="Arial" w:cs="Arial"/>
                <w:sz w:val="22"/>
                <w:szCs w:val="22"/>
              </w:rPr>
              <w:t xml:space="preserve">11, XX, </w:t>
            </w:r>
            <w:r w:rsidR="0096072F" w:rsidRPr="00766004">
              <w:rPr>
                <w:rFonts w:ascii="Arial" w:hAnsi="Arial" w:cs="Arial"/>
                <w:sz w:val="22"/>
                <w:szCs w:val="22"/>
              </w:rPr>
              <w:t xml:space="preserve">e 116, parágrafo único, </w:t>
            </w:r>
            <w:r w:rsidR="00C0271B" w:rsidRPr="00766004">
              <w:rPr>
                <w:rFonts w:ascii="Arial" w:hAnsi="Arial" w:cs="Arial"/>
                <w:sz w:val="22"/>
                <w:szCs w:val="22"/>
              </w:rPr>
              <w:t xml:space="preserve">da Lei Complementar nº 113/2005; e </w:t>
            </w:r>
            <w:proofErr w:type="spellStart"/>
            <w:r w:rsidR="00C0271B" w:rsidRPr="00766004">
              <w:rPr>
                <w:rFonts w:ascii="Arial" w:hAnsi="Arial" w:cs="Arial"/>
                <w:sz w:val="22"/>
                <w:szCs w:val="22"/>
              </w:rPr>
              <w:t>arts</w:t>
            </w:r>
            <w:proofErr w:type="spellEnd"/>
            <w:r w:rsidR="00C0271B" w:rsidRPr="00766004">
              <w:rPr>
                <w:rFonts w:ascii="Arial" w:hAnsi="Arial" w:cs="Arial"/>
                <w:sz w:val="22"/>
                <w:szCs w:val="22"/>
              </w:rPr>
              <w:t>. 188 a 192, do Regimento Interno.</w:t>
            </w:r>
          </w:p>
        </w:tc>
      </w:tr>
    </w:tbl>
    <w:p w14:paraId="57A1935A"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RELATÓRIO DE AUDITORIA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32D832E" w14:textId="77777777" w:rsidTr="00311CED">
        <w:tc>
          <w:tcPr>
            <w:tcW w:w="9356" w:type="dxa"/>
          </w:tcPr>
          <w:p w14:paraId="6C9EC20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julgamento das conclusões da auditoria.</w:t>
            </w:r>
          </w:p>
          <w:p w14:paraId="21867AAF"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F1D5408"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Dispositivos legais:</w:t>
            </w:r>
            <w:r w:rsidR="00C0271B" w:rsidRPr="00766004">
              <w:rPr>
                <w:rFonts w:ascii="Arial" w:hAnsi="Arial" w:cs="Arial"/>
                <w:sz w:val="22"/>
                <w:szCs w:val="22"/>
              </w:rPr>
              <w:t xml:space="preserve"> art. 11, XVI, da Lei Complementar nº 113/2005; </w:t>
            </w:r>
            <w:r w:rsidR="008C24C9" w:rsidRPr="00766004">
              <w:rPr>
                <w:rFonts w:ascii="Arial" w:hAnsi="Arial" w:cs="Arial"/>
                <w:sz w:val="22"/>
                <w:szCs w:val="22"/>
              </w:rPr>
              <w:t xml:space="preserve">e </w:t>
            </w:r>
            <w:proofErr w:type="spellStart"/>
            <w:r w:rsidR="00C0271B" w:rsidRPr="00766004">
              <w:rPr>
                <w:rFonts w:ascii="Arial" w:hAnsi="Arial" w:cs="Arial"/>
                <w:sz w:val="22"/>
                <w:szCs w:val="22"/>
              </w:rPr>
              <w:t>art</w:t>
            </w:r>
            <w:r w:rsidR="008C24C9" w:rsidRPr="00766004">
              <w:rPr>
                <w:rFonts w:ascii="Arial" w:hAnsi="Arial" w:cs="Arial"/>
                <w:sz w:val="22"/>
                <w:szCs w:val="22"/>
              </w:rPr>
              <w:t>s</w:t>
            </w:r>
            <w:proofErr w:type="spellEnd"/>
            <w:r w:rsidR="00C0271B" w:rsidRPr="00766004">
              <w:rPr>
                <w:rFonts w:ascii="Arial" w:hAnsi="Arial" w:cs="Arial"/>
                <w:sz w:val="22"/>
                <w:szCs w:val="22"/>
              </w:rPr>
              <w:t xml:space="preserve">. </w:t>
            </w:r>
            <w:r w:rsidR="008C24C9" w:rsidRPr="00766004">
              <w:rPr>
                <w:rFonts w:ascii="Arial" w:hAnsi="Arial" w:cs="Arial"/>
                <w:sz w:val="22"/>
                <w:szCs w:val="22"/>
              </w:rPr>
              <w:t>253 a 254-A</w:t>
            </w:r>
            <w:r w:rsidR="00C0271B" w:rsidRPr="00766004">
              <w:rPr>
                <w:rFonts w:ascii="Arial" w:hAnsi="Arial" w:cs="Arial"/>
                <w:sz w:val="22"/>
                <w:szCs w:val="22"/>
              </w:rPr>
              <w:t>, do Regimento Interno.</w:t>
            </w:r>
          </w:p>
        </w:tc>
      </w:tr>
    </w:tbl>
    <w:p w14:paraId="640E7877" w14:textId="77777777" w:rsidR="000971E3" w:rsidRPr="00215593" w:rsidRDefault="000971E3" w:rsidP="000971E3">
      <w:pPr>
        <w:pStyle w:val="Assunto"/>
        <w:numPr>
          <w:ilvl w:val="0"/>
          <w:numId w:val="0"/>
        </w:numPr>
        <w:spacing w:before="120"/>
        <w:ind w:left="567" w:hanging="567"/>
        <w:rPr>
          <w:b w:val="0"/>
          <w:sz w:val="24"/>
        </w:rPr>
      </w:pPr>
      <w:r w:rsidRPr="00215593">
        <w:rPr>
          <w:b w:val="0"/>
          <w:sz w:val="24"/>
        </w:rPr>
        <w:t>RELATÓRIO DE AUDITORIA</w:t>
      </w:r>
    </w:p>
    <w:p w14:paraId="1A3057A2" w14:textId="77777777" w:rsidR="000971E3" w:rsidRPr="00766004" w:rsidRDefault="007F2F98" w:rsidP="000971E3">
      <w:pPr>
        <w:pStyle w:val="Assunto"/>
        <w:numPr>
          <w:ilvl w:val="0"/>
          <w:numId w:val="0"/>
        </w:numPr>
        <w:spacing w:before="0"/>
        <w:ind w:left="567" w:hanging="567"/>
        <w:rPr>
          <w:b w:val="0"/>
          <w:szCs w:val="22"/>
        </w:rPr>
      </w:pPr>
      <w:proofErr w:type="spellStart"/>
      <w:r>
        <w:rPr>
          <w:b w:val="0"/>
          <w:szCs w:val="22"/>
        </w:rPr>
        <w:t>Subassunto</w:t>
      </w:r>
      <w:proofErr w:type="spellEnd"/>
      <w:r w:rsidR="000971E3" w:rsidRPr="00766004">
        <w:rPr>
          <w:b w:val="0"/>
          <w:szCs w:val="22"/>
        </w:rPr>
        <w:t>: Programa de Recursos Internacionais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2707EF1" w14:textId="77777777" w:rsidTr="00311CED">
        <w:tc>
          <w:tcPr>
            <w:tcW w:w="9356" w:type="dxa"/>
          </w:tcPr>
          <w:p w14:paraId="4B9E92A1"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tomar ciência e autorizar a remessa ao órgão competente do Relatório da Auditoria realizada nos entes auditados.</w:t>
            </w:r>
          </w:p>
          <w:p w14:paraId="1D6C0DD8"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55BEBC3"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C0271B" w:rsidRPr="00766004">
              <w:rPr>
                <w:rFonts w:ascii="Arial" w:hAnsi="Arial" w:cs="Arial"/>
                <w:sz w:val="22"/>
                <w:szCs w:val="22"/>
              </w:rPr>
              <w:t>art. 11, XVI, da Lei Complementar nº 113/2005;</w:t>
            </w:r>
            <w:r w:rsidR="008C24C9" w:rsidRPr="00766004">
              <w:rPr>
                <w:rFonts w:ascii="Arial" w:hAnsi="Arial" w:cs="Arial"/>
                <w:sz w:val="22"/>
                <w:szCs w:val="22"/>
              </w:rPr>
              <w:t xml:space="preserve"> e art.</w:t>
            </w:r>
            <w:r w:rsidR="00C0271B" w:rsidRPr="00766004">
              <w:rPr>
                <w:rFonts w:ascii="Arial" w:hAnsi="Arial" w:cs="Arial"/>
                <w:sz w:val="22"/>
                <w:szCs w:val="22"/>
              </w:rPr>
              <w:t xml:space="preserve"> 269-A, do Regimento Interno.</w:t>
            </w:r>
          </w:p>
        </w:tc>
      </w:tr>
    </w:tbl>
    <w:p w14:paraId="70C2BAFD"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RELATÓRIO DE INSPEÇÃO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078F12F" w14:textId="77777777" w:rsidTr="00311CED">
        <w:tc>
          <w:tcPr>
            <w:tcW w:w="9356" w:type="dxa"/>
          </w:tcPr>
          <w:p w14:paraId="798C7B2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julgamento das conclusões da inspeção.</w:t>
            </w:r>
          </w:p>
          <w:p w14:paraId="1D5CD80A"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0DD8C7E2"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C0271B" w:rsidRPr="00766004">
              <w:rPr>
                <w:rFonts w:ascii="Arial" w:hAnsi="Arial" w:cs="Arial"/>
                <w:sz w:val="22"/>
                <w:szCs w:val="22"/>
              </w:rPr>
              <w:t xml:space="preserve">art. 11, XVII, da Lei Complementar nº 113/2005; </w:t>
            </w:r>
            <w:r w:rsidR="008C24C9" w:rsidRPr="00766004">
              <w:rPr>
                <w:rFonts w:ascii="Arial" w:hAnsi="Arial" w:cs="Arial"/>
                <w:sz w:val="22"/>
                <w:szCs w:val="22"/>
              </w:rPr>
              <w:t xml:space="preserve">e </w:t>
            </w:r>
            <w:r w:rsidR="00C0271B" w:rsidRPr="00766004">
              <w:rPr>
                <w:rFonts w:ascii="Arial" w:hAnsi="Arial" w:cs="Arial"/>
                <w:sz w:val="22"/>
                <w:szCs w:val="22"/>
              </w:rPr>
              <w:t xml:space="preserve">art. </w:t>
            </w:r>
            <w:r w:rsidR="004C67F7" w:rsidRPr="00766004">
              <w:rPr>
                <w:rFonts w:ascii="Arial" w:hAnsi="Arial" w:cs="Arial"/>
                <w:sz w:val="22"/>
                <w:szCs w:val="22"/>
              </w:rPr>
              <w:t xml:space="preserve">255, </w:t>
            </w:r>
            <w:r w:rsidR="00C0271B" w:rsidRPr="00766004">
              <w:rPr>
                <w:rFonts w:ascii="Arial" w:hAnsi="Arial" w:cs="Arial"/>
                <w:sz w:val="22"/>
                <w:szCs w:val="22"/>
              </w:rPr>
              <w:t>do Regimento Interno.</w:t>
            </w:r>
          </w:p>
        </w:tc>
      </w:tr>
    </w:tbl>
    <w:p w14:paraId="4AC967DF"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RELATÓRIO DE MONITORAMENTO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5AEB94A" w14:textId="77777777" w:rsidTr="00311CED">
        <w:tc>
          <w:tcPr>
            <w:tcW w:w="9356" w:type="dxa"/>
          </w:tcPr>
          <w:p w14:paraId="2BA2C10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julgamento das conclusões do monitoramento.</w:t>
            </w:r>
          </w:p>
          <w:p w14:paraId="1DD35241"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4F074A00" w14:textId="77777777" w:rsidR="00311CED" w:rsidRPr="00766004" w:rsidRDefault="004C67F7" w:rsidP="0037670F">
            <w:pPr>
              <w:spacing w:before="60" w:after="60"/>
              <w:jc w:val="both"/>
              <w:rPr>
                <w:rFonts w:ascii="Arial" w:hAnsi="Arial" w:cs="Arial"/>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00403299" w:rsidRPr="00766004">
              <w:rPr>
                <w:rFonts w:ascii="Arial" w:hAnsi="Arial" w:cs="Arial"/>
                <w:b/>
                <w:sz w:val="22"/>
                <w:szCs w:val="22"/>
              </w:rPr>
              <w:t>:</w:t>
            </w:r>
            <w:r w:rsidRPr="00766004">
              <w:rPr>
                <w:rFonts w:ascii="Arial" w:hAnsi="Arial" w:cs="Arial"/>
                <w:sz w:val="22"/>
                <w:szCs w:val="22"/>
              </w:rPr>
              <w:t xml:space="preserve"> art. 259 do Regimento Interno.</w:t>
            </w:r>
          </w:p>
        </w:tc>
      </w:tr>
    </w:tbl>
    <w:p w14:paraId="7B073D2C" w14:textId="77777777" w:rsidR="00442A6A" w:rsidRPr="00592B32" w:rsidRDefault="00442A6A" w:rsidP="00442A6A">
      <w:pPr>
        <w:pStyle w:val="Assunto"/>
        <w:numPr>
          <w:ilvl w:val="0"/>
          <w:numId w:val="13"/>
        </w:numPr>
        <w:spacing w:before="120"/>
        <w:ind w:left="567" w:hanging="567"/>
        <w:rPr>
          <w:b w:val="0"/>
          <w:sz w:val="24"/>
        </w:rPr>
      </w:pPr>
      <w:r w:rsidRPr="00592B32">
        <w:rPr>
          <w:b w:val="0"/>
          <w:sz w:val="24"/>
        </w:rPr>
        <w:t>REPRESENTAÇÃO DO OUVIDOR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42A6A" w:rsidRPr="00592B32" w14:paraId="65E5461E" w14:textId="77777777" w:rsidTr="008C2E89">
        <w:tc>
          <w:tcPr>
            <w:tcW w:w="9356" w:type="dxa"/>
          </w:tcPr>
          <w:p w14:paraId="5FC2B366" w14:textId="77777777" w:rsidR="00442A6A" w:rsidRPr="00592B32" w:rsidRDefault="00442A6A" w:rsidP="008C2E89">
            <w:pPr>
              <w:spacing w:before="60" w:after="60"/>
              <w:jc w:val="both"/>
              <w:rPr>
                <w:rFonts w:ascii="Arial" w:hAnsi="Arial" w:cs="Arial"/>
                <w:sz w:val="22"/>
                <w:szCs w:val="22"/>
              </w:rPr>
            </w:pPr>
            <w:r w:rsidRPr="00592B32">
              <w:rPr>
                <w:rFonts w:ascii="Arial" w:hAnsi="Arial" w:cs="Arial"/>
                <w:b/>
                <w:sz w:val="22"/>
                <w:szCs w:val="22"/>
              </w:rPr>
              <w:t xml:space="preserve">Conceito: </w:t>
            </w:r>
            <w:r w:rsidRPr="00592B32">
              <w:rPr>
                <w:rFonts w:ascii="Arial" w:hAnsi="Arial" w:cs="Arial"/>
                <w:sz w:val="22"/>
                <w:szCs w:val="22"/>
              </w:rPr>
              <w:t>expediente instaurado pelo Ouvidor-Geral do Tribunal, para fins de apuração de irregularidades em atos de competência do Tribunal de Contas.</w:t>
            </w:r>
          </w:p>
          <w:p w14:paraId="4B6937FB" w14:textId="77777777" w:rsidR="00442A6A" w:rsidRPr="00592B32" w:rsidRDefault="00442A6A" w:rsidP="008C2E89">
            <w:pPr>
              <w:spacing w:before="60" w:after="60"/>
              <w:jc w:val="both"/>
              <w:rPr>
                <w:rFonts w:ascii="Arial" w:hAnsi="Arial" w:cs="Arial"/>
                <w:sz w:val="22"/>
                <w:szCs w:val="22"/>
              </w:rPr>
            </w:pPr>
            <w:r w:rsidRPr="00592B32">
              <w:rPr>
                <w:rFonts w:ascii="Arial" w:hAnsi="Arial" w:cs="Arial"/>
                <w:b/>
                <w:sz w:val="22"/>
                <w:szCs w:val="22"/>
              </w:rPr>
              <w:t xml:space="preserve">Iniciativa da instauração do </w:t>
            </w:r>
            <w:r w:rsidR="007E453E">
              <w:rPr>
                <w:rFonts w:ascii="Arial" w:hAnsi="Arial" w:cs="Arial"/>
                <w:b/>
                <w:sz w:val="22"/>
                <w:szCs w:val="22"/>
              </w:rPr>
              <w:t>processo</w:t>
            </w:r>
            <w:r w:rsidRPr="00592B32">
              <w:rPr>
                <w:rFonts w:ascii="Arial" w:hAnsi="Arial" w:cs="Arial"/>
                <w:b/>
                <w:sz w:val="22"/>
                <w:szCs w:val="22"/>
              </w:rPr>
              <w:t xml:space="preserve">: </w:t>
            </w:r>
            <w:r w:rsidRPr="00592B32">
              <w:rPr>
                <w:rFonts w:ascii="Arial" w:hAnsi="Arial" w:cs="Arial"/>
                <w:sz w:val="22"/>
                <w:szCs w:val="22"/>
              </w:rPr>
              <w:t>Ouvidor-Geral do Tribunal de Contas do Estado do Paraná.</w:t>
            </w:r>
          </w:p>
          <w:p w14:paraId="1E956F8D" w14:textId="77777777" w:rsidR="00442A6A" w:rsidRPr="00592B32" w:rsidRDefault="00442A6A" w:rsidP="008C2E89">
            <w:pPr>
              <w:spacing w:before="60" w:after="60"/>
              <w:jc w:val="both"/>
              <w:rPr>
                <w:rFonts w:ascii="Arial Unicode MS" w:eastAsia="Arial Unicode MS" w:hAnsi="Arial Unicode MS" w:cs="Arial Unicode MS"/>
                <w:sz w:val="22"/>
                <w:szCs w:val="22"/>
              </w:rPr>
            </w:pPr>
            <w:r w:rsidRPr="00592B32">
              <w:rPr>
                <w:rFonts w:ascii="Arial" w:hAnsi="Arial" w:cs="Arial"/>
                <w:b/>
                <w:sz w:val="22"/>
                <w:szCs w:val="22"/>
              </w:rPr>
              <w:t xml:space="preserve">Dispositivos legais: </w:t>
            </w:r>
            <w:proofErr w:type="spellStart"/>
            <w:r w:rsidRPr="00592B32">
              <w:rPr>
                <w:rFonts w:ascii="Arial" w:hAnsi="Arial" w:cs="Arial"/>
                <w:sz w:val="22"/>
                <w:szCs w:val="22"/>
              </w:rPr>
              <w:t>arts</w:t>
            </w:r>
            <w:proofErr w:type="spellEnd"/>
            <w:r w:rsidRPr="00592B32">
              <w:rPr>
                <w:rFonts w:ascii="Arial" w:hAnsi="Arial" w:cs="Arial"/>
                <w:sz w:val="22"/>
                <w:szCs w:val="22"/>
              </w:rPr>
              <w:t>. 22 e 24, III, do Regimento Interno.</w:t>
            </w:r>
          </w:p>
        </w:tc>
      </w:tr>
    </w:tbl>
    <w:p w14:paraId="27BFDB32"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REVISÃO DE PROCESSO ADMINISTRATIVO DISCIPLINAR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3C8145BC" w14:textId="77777777" w:rsidTr="00311CED">
        <w:tc>
          <w:tcPr>
            <w:tcW w:w="9356" w:type="dxa"/>
          </w:tcPr>
          <w:p w14:paraId="0648CF08" w14:textId="77777777" w:rsidR="00403299" w:rsidRDefault="00403299" w:rsidP="00403299">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311CED" w:rsidRPr="00766004">
              <w:rPr>
                <w:rFonts w:ascii="Arial" w:hAnsi="Arial" w:cs="Arial"/>
                <w:color w:val="000000"/>
                <w:sz w:val="22"/>
                <w:szCs w:val="22"/>
              </w:rPr>
              <w:t xml:space="preserve"> p</w:t>
            </w:r>
            <w:r w:rsidR="00DC6548" w:rsidRPr="00766004">
              <w:rPr>
                <w:rFonts w:ascii="Arial" w:hAnsi="Arial" w:cs="Arial"/>
                <w:color w:val="000000"/>
                <w:sz w:val="22"/>
                <w:szCs w:val="22"/>
              </w:rPr>
              <w:t>elo</w:t>
            </w:r>
            <w:r w:rsidR="00311CED" w:rsidRPr="00766004">
              <w:rPr>
                <w:rFonts w:ascii="Arial" w:hAnsi="Arial" w:cs="Arial"/>
                <w:color w:val="000000"/>
                <w:sz w:val="22"/>
                <w:szCs w:val="22"/>
              </w:rPr>
              <w:t xml:space="preserve"> interessado, para fins de revisão de processo administrativo disciplinar.</w:t>
            </w:r>
          </w:p>
          <w:p w14:paraId="323B0C6C" w14:textId="77777777" w:rsidR="00487F1E" w:rsidRPr="00766004" w:rsidRDefault="00DA5899" w:rsidP="00403299">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sujeito interessado do processo administrativo disciplinar</w:t>
            </w:r>
            <w:r w:rsidR="00C71087">
              <w:rPr>
                <w:rFonts w:ascii="Arial" w:hAnsi="Arial" w:cs="Arial"/>
                <w:sz w:val="22"/>
                <w:szCs w:val="22"/>
              </w:rPr>
              <w:t>.</w:t>
            </w:r>
          </w:p>
          <w:p w14:paraId="1E584CA6"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4C67F7" w:rsidRPr="00766004">
              <w:rPr>
                <w:rFonts w:ascii="Arial" w:hAnsi="Arial" w:cs="Arial"/>
                <w:sz w:val="22"/>
                <w:szCs w:val="22"/>
              </w:rPr>
              <w:t xml:space="preserve">art. 11, XIV, da Lei Complementar nº 113/2005; </w:t>
            </w:r>
            <w:r w:rsidR="0069438C" w:rsidRPr="00766004">
              <w:rPr>
                <w:rFonts w:ascii="Arial" w:hAnsi="Arial" w:cs="Arial"/>
                <w:sz w:val="22"/>
                <w:szCs w:val="22"/>
              </w:rPr>
              <w:t xml:space="preserve">e </w:t>
            </w:r>
            <w:proofErr w:type="spellStart"/>
            <w:r w:rsidR="004C67F7" w:rsidRPr="00766004">
              <w:rPr>
                <w:rFonts w:ascii="Arial" w:hAnsi="Arial" w:cs="Arial"/>
                <w:sz w:val="22"/>
                <w:szCs w:val="22"/>
              </w:rPr>
              <w:t>art</w:t>
            </w:r>
            <w:r w:rsidR="008C24C9" w:rsidRPr="00766004">
              <w:rPr>
                <w:rFonts w:ascii="Arial" w:hAnsi="Arial" w:cs="Arial"/>
                <w:sz w:val="22"/>
                <w:szCs w:val="22"/>
              </w:rPr>
              <w:t>s</w:t>
            </w:r>
            <w:proofErr w:type="spellEnd"/>
            <w:r w:rsidR="008C24C9" w:rsidRPr="00766004">
              <w:rPr>
                <w:rFonts w:ascii="Arial" w:hAnsi="Arial" w:cs="Arial"/>
                <w:sz w:val="22"/>
                <w:szCs w:val="22"/>
              </w:rPr>
              <w:t>. 135 a 140</w:t>
            </w:r>
            <w:r w:rsidR="004C67F7" w:rsidRPr="00766004">
              <w:rPr>
                <w:rFonts w:ascii="Arial" w:hAnsi="Arial" w:cs="Arial"/>
                <w:sz w:val="22"/>
                <w:szCs w:val="22"/>
              </w:rPr>
              <w:t>, do Regimento Interno.</w:t>
            </w:r>
          </w:p>
        </w:tc>
      </w:tr>
    </w:tbl>
    <w:p w14:paraId="465D1770"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SINDICÂNCIA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F0984B1" w14:textId="77777777" w:rsidTr="00311CED">
        <w:tc>
          <w:tcPr>
            <w:tcW w:w="9356" w:type="dxa"/>
          </w:tcPr>
          <w:p w14:paraId="7C58EADE"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w:t>
            </w:r>
            <w:r w:rsidRPr="00766004">
              <w:rPr>
                <w:rFonts w:ascii="Arial" w:hAnsi="Arial" w:cs="Arial"/>
                <w:sz w:val="22"/>
                <w:szCs w:val="22"/>
              </w:rPr>
              <w:t>Tribunal de Contas do Estado do Paraná</w:t>
            </w:r>
            <w:r w:rsidR="00311CED" w:rsidRPr="00766004">
              <w:rPr>
                <w:rFonts w:ascii="Arial" w:hAnsi="Arial" w:cs="Arial"/>
                <w:sz w:val="22"/>
                <w:szCs w:val="22"/>
              </w:rPr>
              <w:t>, para fins de apuração de faltas disciplinares de servidores.</w:t>
            </w:r>
          </w:p>
          <w:p w14:paraId="7A3735EA" w14:textId="77777777" w:rsidR="001418C2"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331C482C"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4C67F7" w:rsidRPr="00766004">
              <w:rPr>
                <w:rFonts w:ascii="Arial" w:hAnsi="Arial" w:cs="Arial"/>
                <w:sz w:val="22"/>
                <w:szCs w:val="22"/>
              </w:rPr>
              <w:t xml:space="preserve">art. 11, XIV, da Lei Complementar nº 113/2005; </w:t>
            </w:r>
            <w:r w:rsidR="008C24C9" w:rsidRPr="00766004">
              <w:rPr>
                <w:rFonts w:ascii="Arial" w:hAnsi="Arial" w:cs="Arial"/>
                <w:sz w:val="22"/>
                <w:szCs w:val="22"/>
              </w:rPr>
              <w:t xml:space="preserve">e </w:t>
            </w:r>
            <w:proofErr w:type="spellStart"/>
            <w:r w:rsidR="004C67F7" w:rsidRPr="00766004">
              <w:rPr>
                <w:rFonts w:ascii="Arial" w:hAnsi="Arial" w:cs="Arial"/>
                <w:sz w:val="22"/>
                <w:szCs w:val="22"/>
              </w:rPr>
              <w:t>art</w:t>
            </w:r>
            <w:r w:rsidR="002D6E9A" w:rsidRPr="00766004">
              <w:rPr>
                <w:rFonts w:ascii="Arial" w:hAnsi="Arial" w:cs="Arial"/>
                <w:sz w:val="22"/>
                <w:szCs w:val="22"/>
              </w:rPr>
              <w:t>s</w:t>
            </w:r>
            <w:proofErr w:type="spellEnd"/>
            <w:r w:rsidR="004C67F7" w:rsidRPr="00766004">
              <w:rPr>
                <w:rFonts w:ascii="Arial" w:hAnsi="Arial" w:cs="Arial"/>
                <w:sz w:val="22"/>
                <w:szCs w:val="22"/>
              </w:rPr>
              <w:t xml:space="preserve">. </w:t>
            </w:r>
            <w:r w:rsidR="002D6E9A" w:rsidRPr="00766004">
              <w:rPr>
                <w:rFonts w:ascii="Arial" w:hAnsi="Arial" w:cs="Arial"/>
                <w:sz w:val="22"/>
                <w:szCs w:val="22"/>
              </w:rPr>
              <w:t xml:space="preserve">112 a 121, </w:t>
            </w:r>
            <w:r w:rsidR="004C67F7" w:rsidRPr="00766004">
              <w:rPr>
                <w:rFonts w:ascii="Arial" w:hAnsi="Arial" w:cs="Arial"/>
                <w:sz w:val="22"/>
                <w:szCs w:val="22"/>
              </w:rPr>
              <w:t>do Regimento Interno</w:t>
            </w:r>
            <w:r w:rsidR="008C24C9" w:rsidRPr="00766004">
              <w:rPr>
                <w:rFonts w:ascii="Arial" w:hAnsi="Arial" w:cs="Arial"/>
                <w:sz w:val="22"/>
                <w:szCs w:val="22"/>
              </w:rPr>
              <w:t>.</w:t>
            </w:r>
          </w:p>
        </w:tc>
      </w:tr>
    </w:tbl>
    <w:p w14:paraId="0B3469CC"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SÚMULA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6005D78" w14:textId="77777777" w:rsidTr="00311CED">
        <w:tc>
          <w:tcPr>
            <w:tcW w:w="9356" w:type="dxa"/>
          </w:tcPr>
          <w:p w14:paraId="74CB755F"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w:t>
            </w:r>
            <w:r w:rsidR="00C159C4" w:rsidRPr="00766004">
              <w:rPr>
                <w:rFonts w:ascii="Arial" w:hAnsi="Arial" w:cs="Arial"/>
                <w:sz w:val="22"/>
                <w:szCs w:val="22"/>
              </w:rPr>
              <w:t>consolidar, após reiteradas decisões, o entendimento jurisprudencial não controverso dos órgãos colegiados.</w:t>
            </w:r>
          </w:p>
          <w:p w14:paraId="3C62BB8B"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32C18B0E"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proofErr w:type="spellStart"/>
            <w:r w:rsidR="002D6E9A" w:rsidRPr="00766004">
              <w:rPr>
                <w:rFonts w:ascii="Arial" w:hAnsi="Arial" w:cs="Arial"/>
                <w:sz w:val="22"/>
                <w:szCs w:val="22"/>
              </w:rPr>
              <w:t>arts</w:t>
            </w:r>
            <w:proofErr w:type="spellEnd"/>
            <w:r w:rsidR="002D6E9A" w:rsidRPr="00766004">
              <w:rPr>
                <w:rFonts w:ascii="Arial" w:hAnsi="Arial" w:cs="Arial"/>
                <w:sz w:val="22"/>
                <w:szCs w:val="22"/>
              </w:rPr>
              <w:t xml:space="preserve">. 11, IX, </w:t>
            </w:r>
            <w:r w:rsidR="008C24C9" w:rsidRPr="00766004">
              <w:rPr>
                <w:rFonts w:ascii="Arial" w:hAnsi="Arial" w:cs="Arial"/>
                <w:sz w:val="22"/>
                <w:szCs w:val="22"/>
              </w:rPr>
              <w:t xml:space="preserve">e </w:t>
            </w:r>
            <w:r w:rsidR="002D6E9A" w:rsidRPr="00766004">
              <w:rPr>
                <w:rFonts w:ascii="Arial" w:hAnsi="Arial" w:cs="Arial"/>
                <w:sz w:val="22"/>
                <w:szCs w:val="22"/>
              </w:rPr>
              <w:t xml:space="preserve">80, da Lei Complementar nº 113/2005; </w:t>
            </w:r>
            <w:r w:rsidR="00C159C4" w:rsidRPr="00766004">
              <w:rPr>
                <w:rFonts w:ascii="Arial" w:hAnsi="Arial" w:cs="Arial"/>
                <w:sz w:val="22"/>
                <w:szCs w:val="22"/>
              </w:rPr>
              <w:t xml:space="preserve">e </w:t>
            </w:r>
            <w:proofErr w:type="spellStart"/>
            <w:r w:rsidR="002D6E9A" w:rsidRPr="00766004">
              <w:rPr>
                <w:rFonts w:ascii="Arial" w:hAnsi="Arial" w:cs="Arial"/>
                <w:sz w:val="22"/>
                <w:szCs w:val="22"/>
              </w:rPr>
              <w:t>arts</w:t>
            </w:r>
            <w:proofErr w:type="spellEnd"/>
            <w:r w:rsidR="002D6E9A" w:rsidRPr="00766004">
              <w:rPr>
                <w:rFonts w:ascii="Arial" w:hAnsi="Arial" w:cs="Arial"/>
                <w:sz w:val="22"/>
                <w:szCs w:val="22"/>
              </w:rPr>
              <w:t>. 414-A a 414-D,</w:t>
            </w:r>
            <w:r w:rsidR="00776E30" w:rsidRPr="00766004">
              <w:rPr>
                <w:rFonts w:ascii="Arial" w:hAnsi="Arial" w:cs="Arial"/>
                <w:sz w:val="22"/>
                <w:szCs w:val="22"/>
              </w:rPr>
              <w:t xml:space="preserve"> do Regimento Interno.</w:t>
            </w:r>
          </w:p>
        </w:tc>
      </w:tr>
    </w:tbl>
    <w:p w14:paraId="170EA614"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TOMADA DE CONTAS EXTRAORDINÁRIA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6781FF4" w14:textId="77777777" w:rsidTr="00311CED">
        <w:tc>
          <w:tcPr>
            <w:tcW w:w="9356" w:type="dxa"/>
          </w:tcPr>
          <w:p w14:paraId="28060CCE"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os fins dos </w:t>
            </w:r>
            <w:proofErr w:type="spellStart"/>
            <w:r w:rsidR="00311CED" w:rsidRPr="00766004">
              <w:rPr>
                <w:rFonts w:ascii="Arial" w:hAnsi="Arial" w:cs="Arial"/>
                <w:sz w:val="22"/>
                <w:szCs w:val="22"/>
              </w:rPr>
              <w:t>arts</w:t>
            </w:r>
            <w:proofErr w:type="spellEnd"/>
            <w:r w:rsidR="00311CED" w:rsidRPr="00766004">
              <w:rPr>
                <w:rFonts w:ascii="Arial" w:hAnsi="Arial" w:cs="Arial"/>
                <w:sz w:val="22"/>
                <w:szCs w:val="22"/>
              </w:rPr>
              <w:t>. 236 e 269 do Regimento Interno, e também na hipótese de omissão de instauração de Tomada de Contas Especial, nos termos do art. 233, § 2º, do Regimento Interno.</w:t>
            </w:r>
          </w:p>
          <w:p w14:paraId="0B2615E1"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4F220073"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 xml:space="preserve">art. 11, II, da Lei Complementar nº 113/2005; </w:t>
            </w:r>
            <w:r w:rsidR="0069438C" w:rsidRPr="00766004">
              <w:rPr>
                <w:rFonts w:ascii="Arial" w:hAnsi="Arial" w:cs="Arial"/>
                <w:sz w:val="22"/>
                <w:szCs w:val="22"/>
              </w:rPr>
              <w:t xml:space="preserve">e </w:t>
            </w:r>
            <w:proofErr w:type="spellStart"/>
            <w:r w:rsidR="00776E30" w:rsidRPr="00766004">
              <w:rPr>
                <w:rFonts w:ascii="Arial" w:hAnsi="Arial" w:cs="Arial"/>
                <w:sz w:val="22"/>
                <w:szCs w:val="22"/>
              </w:rPr>
              <w:t>arts</w:t>
            </w:r>
            <w:proofErr w:type="spellEnd"/>
            <w:r w:rsidR="00776E30" w:rsidRPr="00766004">
              <w:rPr>
                <w:rFonts w:ascii="Arial" w:hAnsi="Arial" w:cs="Arial"/>
                <w:sz w:val="22"/>
                <w:szCs w:val="22"/>
              </w:rPr>
              <w:t>. 233, § 2º, 236 e 269, do Regimento Interno.</w:t>
            </w:r>
          </w:p>
        </w:tc>
      </w:tr>
    </w:tbl>
    <w:p w14:paraId="296ECE3A"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TOMADA DE CONTAS 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0EC115E" w14:textId="77777777" w:rsidTr="00311CED">
        <w:tc>
          <w:tcPr>
            <w:tcW w:w="9356" w:type="dxa"/>
          </w:tcPr>
          <w:p w14:paraId="1AEA40D8" w14:textId="77777777" w:rsidR="0037670F" w:rsidRDefault="0037670F" w:rsidP="00776E30">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instauração de Tomada de Contas Ordinária, nos termos do art. 23</w:t>
            </w:r>
            <w:r w:rsidR="00776E30" w:rsidRPr="00766004">
              <w:rPr>
                <w:rFonts w:ascii="Arial" w:hAnsi="Arial" w:cs="Arial"/>
                <w:sz w:val="22"/>
                <w:szCs w:val="22"/>
              </w:rPr>
              <w:t>5</w:t>
            </w:r>
            <w:r w:rsidR="00311CED" w:rsidRPr="00766004">
              <w:rPr>
                <w:rFonts w:ascii="Arial" w:hAnsi="Arial" w:cs="Arial"/>
                <w:sz w:val="22"/>
                <w:szCs w:val="22"/>
              </w:rPr>
              <w:t xml:space="preserve"> do Regimento Interno.</w:t>
            </w:r>
          </w:p>
          <w:p w14:paraId="27C653AB"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7E849F9C" w14:textId="77777777" w:rsidR="00311CED" w:rsidRPr="00766004" w:rsidRDefault="0037670F" w:rsidP="00776E30">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art. 11, II, da Lei Complementar nº 113/2005; e art. 235, do Regimento Interno.</w:t>
            </w:r>
          </w:p>
        </w:tc>
      </w:tr>
    </w:tbl>
    <w:p w14:paraId="3B6319FE"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UNIFORMIZAÇÃO DE JURISPRUDÊNCIA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9E71D7D" w14:textId="77777777" w:rsidTr="00311CED">
        <w:tc>
          <w:tcPr>
            <w:tcW w:w="9356" w:type="dxa"/>
          </w:tcPr>
          <w:p w14:paraId="63E8ECC1"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pronunciamento do Tribunal Pleno sobre interpretação de direito, </w:t>
            </w:r>
            <w:r w:rsidR="003B0552" w:rsidRPr="00766004">
              <w:rPr>
                <w:rFonts w:ascii="Arial" w:hAnsi="Arial" w:cs="Arial"/>
                <w:sz w:val="22"/>
                <w:szCs w:val="22"/>
              </w:rPr>
              <w:t>quando, no curso do julgamento, a interpretação for diversa da que lhe haja dado outro órgão colegiado do Tribunal</w:t>
            </w:r>
            <w:r w:rsidR="00311CED" w:rsidRPr="00766004">
              <w:rPr>
                <w:rFonts w:ascii="Arial" w:hAnsi="Arial" w:cs="Arial"/>
                <w:sz w:val="22"/>
                <w:szCs w:val="22"/>
              </w:rPr>
              <w:t>.</w:t>
            </w:r>
          </w:p>
          <w:p w14:paraId="79CF8CE3"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r w:rsidR="00C71087">
              <w:rPr>
                <w:rFonts w:ascii="Arial" w:hAnsi="Arial" w:cs="Arial"/>
                <w:sz w:val="22"/>
                <w:szCs w:val="22"/>
              </w:rPr>
              <w:t>.</w:t>
            </w:r>
          </w:p>
          <w:p w14:paraId="2A5CEC6F"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776E30" w:rsidRPr="00766004">
              <w:rPr>
                <w:rFonts w:ascii="Arial" w:hAnsi="Arial" w:cs="Arial"/>
                <w:sz w:val="22"/>
                <w:szCs w:val="22"/>
              </w:rPr>
              <w:t>arts</w:t>
            </w:r>
            <w:proofErr w:type="spellEnd"/>
            <w:r w:rsidR="00776E30" w:rsidRPr="00766004">
              <w:rPr>
                <w:rFonts w:ascii="Arial" w:hAnsi="Arial" w:cs="Arial"/>
                <w:sz w:val="22"/>
                <w:szCs w:val="22"/>
              </w:rPr>
              <w:t xml:space="preserve">. 11, </w:t>
            </w:r>
            <w:r w:rsidR="001566CD" w:rsidRPr="00766004">
              <w:rPr>
                <w:rFonts w:ascii="Arial" w:hAnsi="Arial" w:cs="Arial"/>
                <w:sz w:val="22"/>
                <w:szCs w:val="22"/>
              </w:rPr>
              <w:t xml:space="preserve">X, </w:t>
            </w:r>
            <w:r w:rsidR="00C159C4" w:rsidRPr="00766004">
              <w:rPr>
                <w:rFonts w:ascii="Arial" w:hAnsi="Arial" w:cs="Arial"/>
                <w:sz w:val="22"/>
                <w:szCs w:val="22"/>
              </w:rPr>
              <w:t xml:space="preserve">e </w:t>
            </w:r>
            <w:r w:rsidR="001566CD" w:rsidRPr="00766004">
              <w:rPr>
                <w:rFonts w:ascii="Arial" w:hAnsi="Arial" w:cs="Arial"/>
                <w:sz w:val="22"/>
                <w:szCs w:val="22"/>
              </w:rPr>
              <w:t>81</w:t>
            </w:r>
            <w:r w:rsidR="00776E30" w:rsidRPr="00766004">
              <w:rPr>
                <w:rFonts w:ascii="Arial" w:hAnsi="Arial" w:cs="Arial"/>
                <w:sz w:val="22"/>
                <w:szCs w:val="22"/>
              </w:rPr>
              <w:t xml:space="preserve">, da Lei Complementar nº 113/2005; </w:t>
            </w:r>
            <w:r w:rsidR="00C159C4" w:rsidRPr="00766004">
              <w:rPr>
                <w:rFonts w:ascii="Arial" w:hAnsi="Arial" w:cs="Arial"/>
                <w:sz w:val="22"/>
                <w:szCs w:val="22"/>
              </w:rPr>
              <w:t xml:space="preserve">e </w:t>
            </w:r>
            <w:proofErr w:type="spellStart"/>
            <w:r w:rsidR="00776E30" w:rsidRPr="00766004">
              <w:rPr>
                <w:rFonts w:ascii="Arial" w:hAnsi="Arial" w:cs="Arial"/>
                <w:sz w:val="22"/>
                <w:szCs w:val="22"/>
              </w:rPr>
              <w:t>arts</w:t>
            </w:r>
            <w:proofErr w:type="spellEnd"/>
            <w:r w:rsidR="00776E30" w:rsidRPr="00766004">
              <w:rPr>
                <w:rFonts w:ascii="Arial" w:hAnsi="Arial" w:cs="Arial"/>
                <w:sz w:val="22"/>
                <w:szCs w:val="22"/>
              </w:rPr>
              <w:t>. 41</w:t>
            </w:r>
            <w:r w:rsidR="001566CD" w:rsidRPr="00766004">
              <w:rPr>
                <w:rFonts w:ascii="Arial" w:hAnsi="Arial" w:cs="Arial"/>
                <w:sz w:val="22"/>
                <w:szCs w:val="22"/>
              </w:rPr>
              <w:t>5</w:t>
            </w:r>
            <w:r w:rsidR="00776E30" w:rsidRPr="00766004">
              <w:rPr>
                <w:rFonts w:ascii="Arial" w:hAnsi="Arial" w:cs="Arial"/>
                <w:sz w:val="22"/>
                <w:szCs w:val="22"/>
              </w:rPr>
              <w:t xml:space="preserve"> a 41</w:t>
            </w:r>
            <w:r w:rsidR="001566CD" w:rsidRPr="00766004">
              <w:rPr>
                <w:rFonts w:ascii="Arial" w:hAnsi="Arial" w:cs="Arial"/>
                <w:sz w:val="22"/>
                <w:szCs w:val="22"/>
              </w:rPr>
              <w:t>6</w:t>
            </w:r>
            <w:r w:rsidR="00776E30" w:rsidRPr="00766004">
              <w:rPr>
                <w:rFonts w:ascii="Arial" w:hAnsi="Arial" w:cs="Arial"/>
                <w:sz w:val="22"/>
                <w:szCs w:val="22"/>
              </w:rPr>
              <w:t>, do Regimento Interno</w:t>
            </w:r>
            <w:r w:rsidR="00C159C4" w:rsidRPr="00766004">
              <w:rPr>
                <w:rFonts w:ascii="Arial" w:hAnsi="Arial" w:cs="Arial"/>
                <w:sz w:val="22"/>
                <w:szCs w:val="22"/>
              </w:rPr>
              <w:t>.</w:t>
            </w:r>
          </w:p>
        </w:tc>
      </w:tr>
    </w:tbl>
    <w:p w14:paraId="426322F8" w14:textId="77777777" w:rsidR="00A257EB" w:rsidRDefault="00A257EB" w:rsidP="00A257EB">
      <w:pPr>
        <w:spacing w:before="120"/>
        <w:jc w:val="center"/>
        <w:rPr>
          <w:rFonts w:ascii="Arial" w:hAnsi="Arial" w:cs="Arial"/>
          <w:b/>
          <w:sz w:val="28"/>
          <w:szCs w:val="32"/>
        </w:rPr>
      </w:pPr>
      <w:r>
        <w:rPr>
          <w:rFonts w:ascii="Arial" w:hAnsi="Arial" w:cs="Arial"/>
          <w:b/>
        </w:rPr>
        <w:br w:type="page"/>
      </w:r>
      <w:r>
        <w:rPr>
          <w:rFonts w:ascii="Arial" w:hAnsi="Arial" w:cs="Arial"/>
          <w:b/>
          <w:sz w:val="28"/>
          <w:szCs w:val="32"/>
        </w:rPr>
        <w:t>ANEXO VII</w:t>
      </w:r>
    </w:p>
    <w:p w14:paraId="704166C6" w14:textId="77777777" w:rsidR="00A257EB" w:rsidRDefault="00A257EB" w:rsidP="00A257EB">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 xml:space="preserve">CONCEITOS DOS </w:t>
      </w:r>
      <w:r w:rsidR="00EB75FC">
        <w:rPr>
          <w:rFonts w:ascii="Arial" w:hAnsi="Arial" w:cs="Arial"/>
          <w:b/>
          <w:sz w:val="28"/>
          <w:szCs w:val="32"/>
        </w:rPr>
        <w:t>RECURSOS</w:t>
      </w:r>
    </w:p>
    <w:p w14:paraId="18109C3D" w14:textId="77777777" w:rsidR="00A257EB" w:rsidRPr="005D66D0" w:rsidRDefault="00A257EB" w:rsidP="00A257EB">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ssuntos de Instauração Interna -</w:t>
      </w:r>
    </w:p>
    <w:p w14:paraId="50468FA0" w14:textId="77777777" w:rsidR="000971E3" w:rsidRPr="00530D0E" w:rsidRDefault="000971E3" w:rsidP="000971E3">
      <w:pPr>
        <w:spacing w:before="240" w:after="120"/>
        <w:rPr>
          <w:rFonts w:ascii="Arial" w:hAnsi="Arial" w:cs="Arial"/>
          <w:b/>
          <w:sz w:val="28"/>
          <w:szCs w:val="28"/>
        </w:rPr>
      </w:pPr>
      <w:r w:rsidRPr="00530D0E">
        <w:rPr>
          <w:rFonts w:ascii="Arial" w:hAnsi="Arial" w:cs="Arial"/>
          <w:b/>
        </w:rPr>
        <w:t xml:space="preserve">INSTÂNCIA </w:t>
      </w:r>
      <w:r>
        <w:rPr>
          <w:rFonts w:ascii="Arial" w:hAnsi="Arial" w:cs="Arial"/>
          <w:b/>
        </w:rPr>
        <w:t>RECURSAL</w:t>
      </w:r>
      <w:r w:rsidRPr="00530D0E">
        <w:rPr>
          <w:rFonts w:ascii="Arial" w:hAnsi="Arial" w:cs="Arial"/>
          <w:b/>
        </w:rPr>
        <w:t xml:space="preserve"> – Processos </w:t>
      </w:r>
      <w:r w:rsidR="00F16B7E">
        <w:rPr>
          <w:rFonts w:ascii="Arial" w:hAnsi="Arial" w:cs="Arial"/>
          <w:b/>
        </w:rPr>
        <w:t>recursais</w:t>
      </w:r>
    </w:p>
    <w:p w14:paraId="3E00C132"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EMBARGOS DE DECLARAÇÃO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30357F1" w14:textId="77777777" w:rsidTr="00311CED">
        <w:tc>
          <w:tcPr>
            <w:tcW w:w="9356" w:type="dxa"/>
          </w:tcPr>
          <w:p w14:paraId="3E006D5C" w14:textId="77777777" w:rsidR="0037670F" w:rsidRDefault="0037670F" w:rsidP="0037670F">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D27636">
              <w:rPr>
                <w:rFonts w:ascii="Arial" w:hAnsi="Arial" w:cs="Arial"/>
                <w:color w:val="000000"/>
                <w:sz w:val="22"/>
                <w:szCs w:val="22"/>
              </w:rPr>
              <w:t>protocolado</w:t>
            </w:r>
            <w:r w:rsidR="00311CED" w:rsidRPr="00766004">
              <w:rPr>
                <w:rFonts w:ascii="Arial" w:hAnsi="Arial" w:cs="Arial"/>
                <w:color w:val="000000"/>
                <w:sz w:val="22"/>
                <w:szCs w:val="22"/>
              </w:rPr>
              <w:t xml:space="preserve"> pela parte ou sujeito interessado no processo ou pelo Ministério Público junto ao Tribunal de Contas</w:t>
            </w:r>
            <w:r w:rsidR="00EB75FC" w:rsidRPr="00766004">
              <w:rPr>
                <w:rFonts w:ascii="Arial" w:hAnsi="Arial" w:cs="Arial"/>
                <w:color w:val="000000"/>
                <w:sz w:val="22"/>
                <w:szCs w:val="22"/>
              </w:rPr>
              <w:t>, quando a decisão recorrida contiver obscuridade, dúvida ou contradição, ou omitir ponto sobre o qual deveria pronunciar-se</w:t>
            </w:r>
            <w:r w:rsidR="00311CED" w:rsidRPr="00766004">
              <w:rPr>
                <w:rFonts w:ascii="Arial" w:hAnsi="Arial" w:cs="Arial"/>
                <w:color w:val="000000"/>
                <w:sz w:val="22"/>
                <w:szCs w:val="22"/>
              </w:rPr>
              <w:t>.</w:t>
            </w:r>
          </w:p>
          <w:p w14:paraId="3170463A" w14:textId="77777777" w:rsidR="00866F12" w:rsidRPr="00766004" w:rsidRDefault="00C71087" w:rsidP="0037670F">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3B42F6D0" w14:textId="77777777" w:rsidR="00311CED" w:rsidRPr="00766004" w:rsidRDefault="001566CD" w:rsidP="0037670F">
            <w:pPr>
              <w:spacing w:before="60" w:after="60"/>
              <w:jc w:val="both"/>
              <w:rPr>
                <w:rFonts w:ascii="Arial" w:hAnsi="Arial" w:cs="Arial"/>
                <w:sz w:val="22"/>
                <w:szCs w:val="22"/>
              </w:rPr>
            </w:pPr>
            <w:r w:rsidRPr="00766004">
              <w:rPr>
                <w:rFonts w:ascii="Arial" w:hAnsi="Arial" w:cs="Arial"/>
                <w:b/>
                <w:color w:val="000000"/>
                <w:sz w:val="22"/>
                <w:szCs w:val="22"/>
              </w:rPr>
              <w:t>Dispositivos legais</w:t>
            </w:r>
            <w:r w:rsidR="0037670F" w:rsidRPr="00766004">
              <w:rPr>
                <w:rFonts w:ascii="Arial" w:hAnsi="Arial" w:cs="Arial"/>
                <w:b/>
                <w:color w:val="000000"/>
                <w:sz w:val="22"/>
                <w:szCs w:val="22"/>
              </w:rPr>
              <w:t>:</w:t>
            </w:r>
            <w:r w:rsidRPr="00766004">
              <w:rPr>
                <w:rFonts w:ascii="Arial" w:hAnsi="Arial" w:cs="Arial"/>
                <w:color w:val="000000"/>
                <w:sz w:val="22"/>
                <w:szCs w:val="22"/>
              </w:rPr>
              <w:t xml:space="preserve"> </w:t>
            </w:r>
            <w:proofErr w:type="spellStart"/>
            <w:r w:rsidRPr="00766004">
              <w:rPr>
                <w:rFonts w:ascii="Arial" w:hAnsi="Arial" w:cs="Arial"/>
                <w:color w:val="000000"/>
                <w:sz w:val="22"/>
                <w:szCs w:val="22"/>
              </w:rPr>
              <w:t>arts</w:t>
            </w:r>
            <w:proofErr w:type="spellEnd"/>
            <w:r w:rsidRPr="00766004">
              <w:rPr>
                <w:rFonts w:ascii="Arial" w:hAnsi="Arial" w:cs="Arial"/>
                <w:color w:val="000000"/>
                <w:sz w:val="22"/>
                <w:szCs w:val="22"/>
              </w:rPr>
              <w:t xml:space="preserve">. 65, IV, </w:t>
            </w:r>
            <w:r w:rsidR="00EB75FC" w:rsidRPr="00766004">
              <w:rPr>
                <w:rFonts w:ascii="Arial" w:hAnsi="Arial" w:cs="Arial"/>
                <w:color w:val="000000"/>
                <w:sz w:val="22"/>
                <w:szCs w:val="22"/>
              </w:rPr>
              <w:t xml:space="preserve">e </w:t>
            </w:r>
            <w:r w:rsidRPr="00766004">
              <w:rPr>
                <w:rFonts w:ascii="Arial" w:hAnsi="Arial" w:cs="Arial"/>
                <w:color w:val="000000"/>
                <w:sz w:val="22"/>
                <w:szCs w:val="22"/>
              </w:rPr>
              <w:t xml:space="preserve">76, da Lei Complementar nº 113/2005; </w:t>
            </w:r>
            <w:r w:rsidR="00EB75FC" w:rsidRPr="00766004">
              <w:rPr>
                <w:rFonts w:ascii="Arial" w:hAnsi="Arial" w:cs="Arial"/>
                <w:color w:val="000000"/>
                <w:sz w:val="22"/>
                <w:szCs w:val="22"/>
              </w:rPr>
              <w:t xml:space="preserve">e </w:t>
            </w:r>
            <w:proofErr w:type="spellStart"/>
            <w:r w:rsidRPr="00766004">
              <w:rPr>
                <w:rFonts w:ascii="Arial" w:hAnsi="Arial" w:cs="Arial"/>
                <w:color w:val="000000"/>
                <w:sz w:val="22"/>
                <w:szCs w:val="22"/>
              </w:rPr>
              <w:t>arts</w:t>
            </w:r>
            <w:proofErr w:type="spellEnd"/>
            <w:r w:rsidRPr="00766004">
              <w:rPr>
                <w:rFonts w:ascii="Arial" w:hAnsi="Arial" w:cs="Arial"/>
                <w:color w:val="000000"/>
                <w:sz w:val="22"/>
                <w:szCs w:val="22"/>
              </w:rPr>
              <w:t>. 473, IV, e 490, do Regimento Interno.</w:t>
            </w:r>
          </w:p>
        </w:tc>
      </w:tr>
    </w:tbl>
    <w:p w14:paraId="02516BE1"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EMBARGOS DE LIQUIDAÇÃO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9D4BEFF" w14:textId="77777777" w:rsidTr="00311CED">
        <w:tc>
          <w:tcPr>
            <w:tcW w:w="9356" w:type="dxa"/>
          </w:tcPr>
          <w:p w14:paraId="08A45A7A" w14:textId="77777777" w:rsidR="0037670F" w:rsidRDefault="0037670F" w:rsidP="0037670F">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D27636">
              <w:rPr>
                <w:rFonts w:ascii="Arial" w:hAnsi="Arial" w:cs="Arial"/>
                <w:color w:val="000000"/>
                <w:sz w:val="22"/>
                <w:szCs w:val="22"/>
              </w:rPr>
              <w:t>protocolado</w:t>
            </w:r>
            <w:r w:rsidR="00311CED" w:rsidRPr="00766004">
              <w:rPr>
                <w:rFonts w:ascii="Arial" w:hAnsi="Arial" w:cs="Arial"/>
                <w:color w:val="000000"/>
                <w:sz w:val="22"/>
                <w:szCs w:val="22"/>
              </w:rPr>
              <w:t xml:space="preserve"> pela parte ou sujeito interessado no processo ou pelo Ministério Público junto ao Tribunal de Contas, para fins de liquidação </w:t>
            </w:r>
            <w:r w:rsidR="00EB75FC" w:rsidRPr="00766004">
              <w:rPr>
                <w:rFonts w:ascii="Arial" w:hAnsi="Arial" w:cs="Arial"/>
                <w:color w:val="000000"/>
                <w:sz w:val="22"/>
                <w:szCs w:val="22"/>
              </w:rPr>
              <w:t>das contas</w:t>
            </w:r>
            <w:r w:rsidR="00311CED" w:rsidRPr="00766004">
              <w:rPr>
                <w:rFonts w:ascii="Arial" w:hAnsi="Arial" w:cs="Arial"/>
                <w:color w:val="000000"/>
                <w:sz w:val="22"/>
                <w:szCs w:val="22"/>
              </w:rPr>
              <w:t>.</w:t>
            </w:r>
          </w:p>
          <w:p w14:paraId="242FB598" w14:textId="77777777" w:rsidR="00866F12" w:rsidRPr="00766004" w:rsidRDefault="00C71087" w:rsidP="0037670F">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55564653" w14:textId="77777777" w:rsidR="00311CED" w:rsidRPr="00766004" w:rsidRDefault="0037670F" w:rsidP="0037670F">
            <w:pPr>
              <w:spacing w:before="60" w:after="60"/>
              <w:jc w:val="both"/>
              <w:rPr>
                <w:rFonts w:ascii="Arial" w:hAnsi="Arial" w:cs="Arial"/>
                <w:sz w:val="22"/>
                <w:szCs w:val="22"/>
              </w:rPr>
            </w:pPr>
            <w:r w:rsidRPr="00766004">
              <w:rPr>
                <w:rFonts w:ascii="Arial" w:hAnsi="Arial" w:cs="Arial"/>
                <w:b/>
                <w:color w:val="000000"/>
                <w:sz w:val="22"/>
                <w:szCs w:val="22"/>
              </w:rPr>
              <w:t>Dispositivos legais:</w:t>
            </w:r>
            <w:r w:rsidRPr="00766004">
              <w:rPr>
                <w:rFonts w:ascii="Arial" w:hAnsi="Arial" w:cs="Arial"/>
                <w:color w:val="000000"/>
                <w:sz w:val="22"/>
                <w:szCs w:val="22"/>
              </w:rPr>
              <w:t xml:space="preserve">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xml:space="preserve">. 65, V, </w:t>
            </w:r>
            <w:r w:rsidR="0096072F" w:rsidRPr="00766004">
              <w:rPr>
                <w:rFonts w:ascii="Arial" w:hAnsi="Arial" w:cs="Arial"/>
                <w:color w:val="000000"/>
                <w:sz w:val="22"/>
                <w:szCs w:val="22"/>
              </w:rPr>
              <w:t xml:space="preserve">e </w:t>
            </w:r>
            <w:r w:rsidR="001566CD" w:rsidRPr="00766004">
              <w:rPr>
                <w:rFonts w:ascii="Arial" w:hAnsi="Arial" w:cs="Arial"/>
                <w:color w:val="000000"/>
                <w:sz w:val="22"/>
                <w:szCs w:val="22"/>
              </w:rPr>
              <w:t xml:space="preserve">99, § 2º, da Lei Complementar nº 113/2005; </w:t>
            </w:r>
            <w:r w:rsidR="00EB75FC" w:rsidRPr="00766004">
              <w:rPr>
                <w:rFonts w:ascii="Arial" w:hAnsi="Arial" w:cs="Arial"/>
                <w:color w:val="000000"/>
                <w:sz w:val="22"/>
                <w:szCs w:val="22"/>
              </w:rPr>
              <w:t xml:space="preserve">e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xml:space="preserve">. 473, </w:t>
            </w:r>
            <w:r w:rsidR="00D13CFF" w:rsidRPr="00766004">
              <w:rPr>
                <w:rFonts w:ascii="Arial" w:hAnsi="Arial" w:cs="Arial"/>
                <w:color w:val="000000"/>
                <w:sz w:val="22"/>
                <w:szCs w:val="22"/>
              </w:rPr>
              <w:t>V</w:t>
            </w:r>
            <w:r w:rsidR="001566CD" w:rsidRPr="00766004">
              <w:rPr>
                <w:rFonts w:ascii="Arial" w:hAnsi="Arial" w:cs="Arial"/>
                <w:color w:val="000000"/>
                <w:sz w:val="22"/>
                <w:szCs w:val="22"/>
              </w:rPr>
              <w:t>, e 491, do Regimento Interno</w:t>
            </w:r>
            <w:r w:rsidR="0042332E" w:rsidRPr="00766004">
              <w:rPr>
                <w:rFonts w:ascii="Arial" w:hAnsi="Arial" w:cs="Arial"/>
                <w:color w:val="000000"/>
                <w:sz w:val="22"/>
                <w:szCs w:val="22"/>
              </w:rPr>
              <w:t>.</w:t>
            </w:r>
          </w:p>
        </w:tc>
      </w:tr>
    </w:tbl>
    <w:p w14:paraId="21B020E5"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ADMINISTRATIVO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0FB6AE98" w14:textId="77777777" w:rsidTr="00311CED">
        <w:tc>
          <w:tcPr>
            <w:tcW w:w="9356" w:type="dxa"/>
          </w:tcPr>
          <w:p w14:paraId="7CEAA603"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w:t>
            </w:r>
            <w:r w:rsidR="00D27636">
              <w:rPr>
                <w:rFonts w:ascii="Arial" w:hAnsi="Arial" w:cs="Arial"/>
                <w:sz w:val="22"/>
                <w:szCs w:val="22"/>
              </w:rPr>
              <w:t>or</w:t>
            </w:r>
            <w:r w:rsidR="00311CED" w:rsidRPr="00766004">
              <w:rPr>
                <w:rFonts w:ascii="Arial" w:hAnsi="Arial" w:cs="Arial"/>
                <w:sz w:val="22"/>
                <w:szCs w:val="22"/>
              </w:rPr>
              <w:t xml:space="preserve"> servidor </w:t>
            </w:r>
            <w:r w:rsidR="00D27636">
              <w:rPr>
                <w:rFonts w:ascii="Arial" w:hAnsi="Arial" w:cs="Arial"/>
                <w:sz w:val="22"/>
                <w:szCs w:val="22"/>
              </w:rPr>
              <w:t>d</w:t>
            </w:r>
            <w:r w:rsidR="00311CED" w:rsidRPr="00766004">
              <w:rPr>
                <w:rFonts w:ascii="Arial" w:hAnsi="Arial" w:cs="Arial"/>
                <w:sz w:val="22"/>
                <w:szCs w:val="22"/>
              </w:rPr>
              <w:t>o Tribunal</w:t>
            </w:r>
            <w:r w:rsidR="00D27636">
              <w:rPr>
                <w:rFonts w:ascii="Arial" w:hAnsi="Arial" w:cs="Arial"/>
                <w:sz w:val="22"/>
                <w:szCs w:val="22"/>
              </w:rPr>
              <w:t xml:space="preserve"> de Contas do Estado do Paraná</w:t>
            </w:r>
            <w:r w:rsidR="00311CED" w:rsidRPr="00766004">
              <w:rPr>
                <w:rFonts w:ascii="Arial" w:hAnsi="Arial" w:cs="Arial"/>
                <w:sz w:val="22"/>
                <w:szCs w:val="22"/>
              </w:rPr>
              <w:t>, para fins de reforma de decisão das matérias de caráter funcional de competência do Presidente.</w:t>
            </w:r>
          </w:p>
          <w:p w14:paraId="50EFC377"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C27C7">
              <w:rPr>
                <w:rFonts w:ascii="Arial" w:hAnsi="Arial" w:cs="Arial"/>
                <w:sz w:val="22"/>
                <w:szCs w:val="22"/>
              </w:rPr>
              <w:t>Presidente</w:t>
            </w:r>
            <w:r w:rsidR="00D27636">
              <w:rPr>
                <w:rFonts w:ascii="Arial" w:hAnsi="Arial" w:cs="Arial"/>
                <w:sz w:val="22"/>
                <w:szCs w:val="22"/>
              </w:rPr>
              <w:t xml:space="preserve"> do T</w:t>
            </w:r>
            <w:r w:rsidR="00866F12">
              <w:rPr>
                <w:rFonts w:ascii="Arial" w:hAnsi="Arial" w:cs="Arial"/>
                <w:sz w:val="22"/>
                <w:szCs w:val="22"/>
              </w:rPr>
              <w:t>ribunal de Contas do Estado do Paraná</w:t>
            </w:r>
            <w:r>
              <w:rPr>
                <w:rFonts w:ascii="Arial" w:hAnsi="Arial" w:cs="Arial"/>
                <w:sz w:val="22"/>
                <w:szCs w:val="22"/>
              </w:rPr>
              <w:t>.</w:t>
            </w:r>
          </w:p>
          <w:p w14:paraId="192A882C" w14:textId="77777777" w:rsidR="00311CED" w:rsidRPr="00766004" w:rsidRDefault="0037670F" w:rsidP="0037670F">
            <w:pPr>
              <w:spacing w:before="60" w:after="60"/>
              <w:jc w:val="both"/>
              <w:rPr>
                <w:rFonts w:ascii="Arial Unicode MS" w:eastAsia="Arial Unicode MS" w:hAnsi="Arial Unicode MS" w:cs="Arial Unicode MS"/>
                <w:i/>
                <w:sz w:val="22"/>
                <w:szCs w:val="22"/>
              </w:rPr>
            </w:pPr>
            <w:r w:rsidRPr="00766004">
              <w:rPr>
                <w:rFonts w:ascii="Arial" w:hAnsi="Arial" w:cs="Arial"/>
                <w:b/>
                <w:color w:val="000000"/>
                <w:sz w:val="22"/>
                <w:szCs w:val="22"/>
              </w:rPr>
              <w:t xml:space="preserve">Dispositivos legais: </w:t>
            </w:r>
            <w:proofErr w:type="spellStart"/>
            <w:r w:rsidR="0042332E" w:rsidRPr="00766004">
              <w:rPr>
                <w:rFonts w:ascii="Arial" w:hAnsi="Arial" w:cs="Arial"/>
                <w:sz w:val="22"/>
                <w:szCs w:val="22"/>
              </w:rPr>
              <w:t>arts</w:t>
            </w:r>
            <w:proofErr w:type="spellEnd"/>
            <w:r w:rsidR="0042332E" w:rsidRPr="00766004">
              <w:rPr>
                <w:rFonts w:ascii="Arial" w:hAnsi="Arial" w:cs="Arial"/>
                <w:sz w:val="22"/>
                <w:szCs w:val="22"/>
              </w:rPr>
              <w:t>. 473, VI, 492 e 493, do Regimento Interno.</w:t>
            </w:r>
          </w:p>
        </w:tc>
      </w:tr>
    </w:tbl>
    <w:p w14:paraId="6E54AFF1"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DE AGRAVO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2387C47B" w14:textId="77777777" w:rsidTr="00311CED">
        <w:tc>
          <w:tcPr>
            <w:tcW w:w="9356" w:type="dxa"/>
          </w:tcPr>
          <w:p w14:paraId="41EEAFA1"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ex</w:t>
            </w:r>
            <w:r w:rsidR="00311CED" w:rsidRPr="00766004">
              <w:rPr>
                <w:rFonts w:ascii="Arial" w:hAnsi="Arial" w:cs="Arial"/>
                <w:sz w:val="22"/>
                <w:szCs w:val="22"/>
              </w:rPr>
              <w:t xml:space="preserve">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monocrática, nos termos do art. 489, do Regimento Interno</w:t>
            </w:r>
            <w:r w:rsidR="00DC6548" w:rsidRPr="00766004">
              <w:rPr>
                <w:rFonts w:ascii="Arial" w:hAnsi="Arial" w:cs="Arial"/>
                <w:sz w:val="22"/>
                <w:szCs w:val="22"/>
              </w:rPr>
              <w:t>.</w:t>
            </w:r>
          </w:p>
          <w:p w14:paraId="7CD48FB9"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019A9D0E"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xml:space="preserve">. 65, III, </w:t>
            </w:r>
            <w:r w:rsidR="0096072F" w:rsidRPr="00766004">
              <w:rPr>
                <w:rFonts w:ascii="Arial" w:hAnsi="Arial" w:cs="Arial"/>
                <w:color w:val="000000"/>
                <w:sz w:val="22"/>
                <w:szCs w:val="22"/>
              </w:rPr>
              <w:t xml:space="preserve">e </w:t>
            </w:r>
            <w:r w:rsidR="001566CD" w:rsidRPr="00766004">
              <w:rPr>
                <w:rFonts w:ascii="Arial" w:hAnsi="Arial" w:cs="Arial"/>
                <w:color w:val="000000"/>
                <w:sz w:val="22"/>
                <w:szCs w:val="22"/>
              </w:rPr>
              <w:t xml:space="preserve">75, da Lei Complementar nº 113/2005;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473, IV, e 4</w:t>
            </w:r>
            <w:r w:rsidR="0042332E" w:rsidRPr="00766004">
              <w:rPr>
                <w:rFonts w:ascii="Arial" w:hAnsi="Arial" w:cs="Arial"/>
                <w:color w:val="000000"/>
                <w:sz w:val="22"/>
                <w:szCs w:val="22"/>
              </w:rPr>
              <w:t>89</w:t>
            </w:r>
            <w:r w:rsidR="001566CD" w:rsidRPr="00766004">
              <w:rPr>
                <w:rFonts w:ascii="Arial" w:hAnsi="Arial" w:cs="Arial"/>
                <w:color w:val="000000"/>
                <w:sz w:val="22"/>
                <w:szCs w:val="22"/>
              </w:rPr>
              <w:t>, do Regimento Interno</w:t>
            </w:r>
            <w:r w:rsidR="0042332E" w:rsidRPr="00766004">
              <w:rPr>
                <w:rFonts w:ascii="Arial" w:hAnsi="Arial" w:cs="Arial"/>
                <w:color w:val="000000"/>
                <w:sz w:val="22"/>
                <w:szCs w:val="22"/>
              </w:rPr>
              <w:t>.</w:t>
            </w:r>
          </w:p>
        </w:tc>
      </w:tr>
    </w:tbl>
    <w:p w14:paraId="2A896479"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DE REVISÃO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A025BC8" w14:textId="77777777" w:rsidTr="00311CED">
        <w:tc>
          <w:tcPr>
            <w:tcW w:w="9356" w:type="dxa"/>
          </w:tcPr>
          <w:p w14:paraId="73E0475D"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do Tribunal Pleno, nos termos do art. 486 do Regimento Interno.</w:t>
            </w:r>
          </w:p>
          <w:p w14:paraId="7E1EB554"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7B1F4761"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xml:space="preserve">. 65, II, </w:t>
            </w:r>
            <w:r w:rsidR="00D13CFF" w:rsidRPr="00766004">
              <w:rPr>
                <w:rFonts w:ascii="Arial" w:hAnsi="Arial" w:cs="Arial"/>
                <w:color w:val="000000"/>
                <w:sz w:val="22"/>
                <w:szCs w:val="22"/>
              </w:rPr>
              <w:t xml:space="preserve">e </w:t>
            </w:r>
            <w:r w:rsidR="0042332E" w:rsidRPr="00766004">
              <w:rPr>
                <w:rFonts w:ascii="Arial" w:hAnsi="Arial" w:cs="Arial"/>
                <w:color w:val="000000"/>
                <w:sz w:val="22"/>
                <w:szCs w:val="22"/>
              </w:rPr>
              <w:t xml:space="preserve">74, da Lei Complementar nº 113/2005; </w:t>
            </w:r>
            <w:r w:rsidR="00D13CFF" w:rsidRPr="00766004">
              <w:rPr>
                <w:rFonts w:ascii="Arial" w:hAnsi="Arial" w:cs="Arial"/>
                <w:color w:val="000000"/>
                <w:sz w:val="22"/>
                <w:szCs w:val="22"/>
              </w:rPr>
              <w:t xml:space="preserve">e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473, II, e 486 a 488, do Regimento Interno.</w:t>
            </w:r>
          </w:p>
        </w:tc>
      </w:tr>
    </w:tbl>
    <w:p w14:paraId="4787F820"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DE REVISTA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E67E205" w14:textId="77777777" w:rsidTr="00311CED">
        <w:tc>
          <w:tcPr>
            <w:tcW w:w="9356" w:type="dxa"/>
          </w:tcPr>
          <w:p w14:paraId="4646AFD4"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das Câmaras e do Tribunal Pleno, nos termos do art. 484, do Regimento Interno.</w:t>
            </w:r>
          </w:p>
          <w:p w14:paraId="20D42771"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05F9E236"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xml:space="preserve">. 65, I, 73, da Lei Complementar nº 113/2005;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473, I, e 484 a 485, do Regimento Interno.</w:t>
            </w:r>
          </w:p>
        </w:tc>
      </w:tr>
    </w:tbl>
    <w:p w14:paraId="5256C0B1" w14:textId="77777777" w:rsidR="00A257EB" w:rsidRDefault="000971E3" w:rsidP="00A257EB">
      <w:pPr>
        <w:spacing w:before="120"/>
        <w:jc w:val="center"/>
        <w:rPr>
          <w:rFonts w:ascii="Arial" w:hAnsi="Arial" w:cs="Arial"/>
          <w:b/>
          <w:sz w:val="28"/>
          <w:szCs w:val="32"/>
        </w:rPr>
      </w:pPr>
      <w:r>
        <w:rPr>
          <w:rFonts w:ascii="Arial" w:hAnsi="Arial" w:cs="Arial"/>
        </w:rPr>
        <w:br w:type="page"/>
      </w:r>
      <w:r w:rsidR="00A257EB">
        <w:rPr>
          <w:rFonts w:ascii="Arial" w:hAnsi="Arial" w:cs="Arial"/>
          <w:b/>
          <w:sz w:val="28"/>
          <w:szCs w:val="32"/>
        </w:rPr>
        <w:t>ANEXO VIII</w:t>
      </w:r>
    </w:p>
    <w:p w14:paraId="652B2F33" w14:textId="77777777" w:rsidR="00A257EB" w:rsidRDefault="00A257EB" w:rsidP="00A257EB">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REQUERIMENTOS</w:t>
      </w:r>
      <w:r w:rsidR="00156E87">
        <w:rPr>
          <w:rFonts w:ascii="Arial" w:hAnsi="Arial" w:cs="Arial"/>
          <w:b/>
          <w:sz w:val="28"/>
          <w:szCs w:val="32"/>
        </w:rPr>
        <w:t xml:space="preserve"> EXTERNOS</w:t>
      </w:r>
    </w:p>
    <w:p w14:paraId="44BE9CC1" w14:textId="77777777" w:rsidR="00A257EB" w:rsidRDefault="00A257EB" w:rsidP="00A257EB">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Externa </w:t>
      </w:r>
      <w:r w:rsidR="0042332E">
        <w:rPr>
          <w:rFonts w:ascii="Arial" w:hAnsi="Arial" w:cs="Arial"/>
          <w:b/>
        </w:rPr>
        <w:t>–</w:t>
      </w:r>
    </w:p>
    <w:p w14:paraId="5F908129" w14:textId="77777777" w:rsidR="0042332E" w:rsidRPr="005D66D0" w:rsidRDefault="0042332E" w:rsidP="00A257EB">
      <w:pPr>
        <w:spacing w:before="120"/>
        <w:jc w:val="center"/>
        <w:rPr>
          <w:rFonts w:ascii="Arial" w:hAnsi="Arial" w:cs="Arial"/>
          <w:b/>
        </w:rPr>
      </w:pPr>
      <w:r>
        <w:rPr>
          <w:rFonts w:ascii="Arial" w:hAnsi="Arial" w:cs="Arial"/>
          <w:b/>
        </w:rPr>
        <w:t>Dispositivo legal – art. 330, § 1º, do Regimento</w:t>
      </w:r>
      <w:r w:rsidR="0012549C">
        <w:rPr>
          <w:rFonts w:ascii="Arial" w:hAnsi="Arial" w:cs="Arial"/>
          <w:b/>
        </w:rPr>
        <w:t xml:space="preserve"> Interno</w:t>
      </w:r>
    </w:p>
    <w:p w14:paraId="45B7F50F" w14:textId="77777777" w:rsidR="000971E3" w:rsidRPr="00215593" w:rsidRDefault="000971E3" w:rsidP="00A257EB">
      <w:pPr>
        <w:pStyle w:val="Assunto"/>
        <w:numPr>
          <w:ilvl w:val="0"/>
          <w:numId w:val="7"/>
        </w:numPr>
        <w:tabs>
          <w:tab w:val="clear" w:pos="720"/>
          <w:tab w:val="num" w:pos="540"/>
        </w:tabs>
        <w:ind w:left="539" w:hanging="539"/>
        <w:rPr>
          <w:b w:val="0"/>
          <w:sz w:val="24"/>
        </w:rPr>
      </w:pPr>
      <w:r w:rsidRPr="00215593">
        <w:rPr>
          <w:b w:val="0"/>
          <w:sz w:val="24"/>
        </w:rPr>
        <w:t>REQUERIMENTO EXTERNO</w:t>
      </w:r>
    </w:p>
    <w:p w14:paraId="3D412142"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xml:space="preserve"> – Certidão para Contratação de Operação de Crédito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215593" w14:paraId="3AB3B1E7" w14:textId="77777777" w:rsidTr="00461468">
        <w:tc>
          <w:tcPr>
            <w:tcW w:w="9356" w:type="dxa"/>
          </w:tcPr>
          <w:p w14:paraId="06A5AE88" w14:textId="77777777" w:rsidR="003148BC"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color w:val="000000"/>
                <w:sz w:val="22"/>
                <w:szCs w:val="22"/>
              </w:rPr>
              <w:t xml:space="preserve"> </w:t>
            </w:r>
            <w:r w:rsidR="00413E25">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446AB4" w:rsidRPr="00F44289">
              <w:rPr>
                <w:rFonts w:ascii="Arial" w:hAnsi="Arial" w:cs="Arial"/>
                <w:color w:val="000000"/>
                <w:sz w:val="22"/>
                <w:szCs w:val="22"/>
              </w:rPr>
              <w:t xml:space="preserve">pelo Estado </w:t>
            </w:r>
            <w:r w:rsidR="00446AB4">
              <w:rPr>
                <w:rFonts w:ascii="Arial" w:hAnsi="Arial" w:cs="Arial"/>
                <w:color w:val="000000"/>
                <w:sz w:val="22"/>
                <w:szCs w:val="22"/>
              </w:rPr>
              <w:t xml:space="preserve">ou </w:t>
            </w:r>
            <w:r w:rsidR="00461468" w:rsidRPr="00F44289">
              <w:rPr>
                <w:rFonts w:ascii="Arial" w:hAnsi="Arial" w:cs="Arial"/>
                <w:color w:val="000000"/>
                <w:sz w:val="22"/>
                <w:szCs w:val="22"/>
              </w:rPr>
              <w:t xml:space="preserve">pelos Municípios, para fins de certidão do Tribunal para contratação de operação de crédito </w:t>
            </w:r>
            <w:r w:rsidR="003148BC">
              <w:rPr>
                <w:rFonts w:ascii="Arial" w:hAnsi="Arial" w:cs="Arial"/>
                <w:color w:val="000000"/>
                <w:sz w:val="22"/>
                <w:szCs w:val="22"/>
              </w:rPr>
              <w:t>pelo</w:t>
            </w:r>
            <w:r w:rsidR="003148BC" w:rsidRPr="00F44289">
              <w:rPr>
                <w:rFonts w:ascii="Arial" w:hAnsi="Arial" w:cs="Arial"/>
                <w:color w:val="000000"/>
                <w:sz w:val="22"/>
                <w:szCs w:val="22"/>
              </w:rPr>
              <w:t xml:space="preserve"> Estado</w:t>
            </w:r>
            <w:r w:rsidR="003148BC">
              <w:rPr>
                <w:rFonts w:ascii="Arial" w:hAnsi="Arial" w:cs="Arial"/>
                <w:color w:val="000000"/>
                <w:sz w:val="22"/>
                <w:szCs w:val="22"/>
              </w:rPr>
              <w:t>,</w:t>
            </w:r>
            <w:r w:rsidR="003148BC" w:rsidRPr="00F44289">
              <w:rPr>
                <w:rFonts w:ascii="Arial" w:hAnsi="Arial" w:cs="Arial"/>
                <w:color w:val="000000"/>
                <w:sz w:val="22"/>
                <w:szCs w:val="22"/>
              </w:rPr>
              <w:t xml:space="preserve"> </w:t>
            </w:r>
            <w:r w:rsidR="003148BC">
              <w:rPr>
                <w:rFonts w:ascii="Arial" w:hAnsi="Arial" w:cs="Arial"/>
                <w:color w:val="000000"/>
                <w:sz w:val="22"/>
                <w:szCs w:val="22"/>
              </w:rPr>
              <w:t xml:space="preserve">ou </w:t>
            </w:r>
            <w:r w:rsidR="00461468" w:rsidRPr="00F44289">
              <w:rPr>
                <w:rFonts w:ascii="Arial" w:hAnsi="Arial" w:cs="Arial"/>
                <w:color w:val="000000"/>
                <w:sz w:val="22"/>
                <w:szCs w:val="22"/>
              </w:rPr>
              <w:t>pelos municípios</w:t>
            </w:r>
            <w:r w:rsidR="003148BC">
              <w:rPr>
                <w:rFonts w:ascii="Arial" w:hAnsi="Arial" w:cs="Arial"/>
                <w:color w:val="000000"/>
                <w:sz w:val="22"/>
                <w:szCs w:val="22"/>
              </w:rPr>
              <w:t xml:space="preserve"> exclusivamente quando não emitida automaticamente via portal na </w:t>
            </w:r>
            <w:r w:rsidR="003148BC" w:rsidRPr="003148BC">
              <w:rPr>
                <w:rFonts w:ascii="Arial" w:hAnsi="Arial" w:cs="Arial"/>
                <w:i/>
                <w:color w:val="000000"/>
                <w:sz w:val="22"/>
                <w:szCs w:val="22"/>
              </w:rPr>
              <w:t>internet</w:t>
            </w:r>
            <w:r w:rsidR="003148BC">
              <w:rPr>
                <w:rFonts w:ascii="Arial" w:hAnsi="Arial" w:cs="Arial"/>
                <w:color w:val="000000"/>
                <w:sz w:val="22"/>
                <w:szCs w:val="22"/>
              </w:rPr>
              <w:t>.</w:t>
            </w:r>
          </w:p>
          <w:p w14:paraId="1D254ACF" w14:textId="77777777" w:rsidR="00866F12" w:rsidRPr="00F44289" w:rsidRDefault="00C71087" w:rsidP="007E453E">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66F12">
              <w:rPr>
                <w:rFonts w:ascii="Arial" w:hAnsi="Arial" w:cs="Arial"/>
                <w:b/>
                <w:sz w:val="22"/>
                <w:szCs w:val="22"/>
              </w:rPr>
              <w:t xml:space="preserve">: </w:t>
            </w:r>
            <w:r w:rsidR="00121135">
              <w:rPr>
                <w:rFonts w:ascii="Arial" w:hAnsi="Arial" w:cs="Arial"/>
                <w:sz w:val="22"/>
                <w:szCs w:val="22"/>
              </w:rPr>
              <w:t xml:space="preserve">Secretário de Estado da Fazenda </w:t>
            </w:r>
            <w:r w:rsidR="00F6079C">
              <w:rPr>
                <w:rFonts w:ascii="Arial" w:hAnsi="Arial" w:cs="Arial"/>
                <w:sz w:val="22"/>
                <w:szCs w:val="22"/>
              </w:rPr>
              <w:t>ou</w:t>
            </w:r>
            <w:r w:rsidR="00121135">
              <w:rPr>
                <w:rFonts w:ascii="Arial" w:hAnsi="Arial" w:cs="Arial"/>
                <w:sz w:val="22"/>
                <w:szCs w:val="22"/>
              </w:rPr>
              <w:t xml:space="preserve"> </w:t>
            </w:r>
            <w:r w:rsidR="00866F12">
              <w:rPr>
                <w:rFonts w:ascii="Arial" w:hAnsi="Arial" w:cs="Arial"/>
                <w:sz w:val="22"/>
                <w:szCs w:val="22"/>
              </w:rPr>
              <w:t>Chefe do Poder Executivo do Município</w:t>
            </w:r>
            <w:r>
              <w:rPr>
                <w:rFonts w:ascii="Arial" w:hAnsi="Arial" w:cs="Arial"/>
                <w:sz w:val="22"/>
                <w:szCs w:val="22"/>
              </w:rPr>
              <w:t>.</w:t>
            </w:r>
          </w:p>
        </w:tc>
      </w:tr>
    </w:tbl>
    <w:p w14:paraId="1ABCC86E"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5761F1CF"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xml:space="preserve"> – Documentação PCA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5A43829" w14:textId="77777777" w:rsidTr="00461468">
        <w:tc>
          <w:tcPr>
            <w:tcW w:w="9356" w:type="dxa"/>
          </w:tcPr>
          <w:p w14:paraId="638687D6"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413E25" w:rsidRP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pelas entidades da Administração Pública Estadual ou Municipal para fins de </w:t>
            </w:r>
            <w:r w:rsidR="0064496E">
              <w:rPr>
                <w:rFonts w:ascii="Arial" w:hAnsi="Arial" w:cs="Arial"/>
                <w:color w:val="000000"/>
                <w:sz w:val="22"/>
                <w:szCs w:val="22"/>
              </w:rPr>
              <w:t xml:space="preserve">apresentação de documentos para subsidiar a análise </w:t>
            </w:r>
            <w:r w:rsidR="00461468" w:rsidRPr="00F44289">
              <w:rPr>
                <w:rFonts w:ascii="Arial" w:hAnsi="Arial" w:cs="Arial"/>
                <w:color w:val="000000"/>
                <w:sz w:val="22"/>
                <w:szCs w:val="22"/>
              </w:rPr>
              <w:t>das Prestações de Contas Anuais.</w:t>
            </w:r>
          </w:p>
          <w:p w14:paraId="3B15FD53" w14:textId="77777777" w:rsidR="003963D7" w:rsidRPr="00F44289" w:rsidRDefault="00C71087" w:rsidP="00413E25">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3963D7">
              <w:rPr>
                <w:rFonts w:ascii="Arial" w:hAnsi="Arial" w:cs="Arial"/>
                <w:b/>
                <w:sz w:val="22"/>
                <w:szCs w:val="22"/>
              </w:rPr>
              <w:t xml:space="preserve">: </w:t>
            </w:r>
            <w:r w:rsidR="00413E25" w:rsidRPr="00D433EB">
              <w:rPr>
                <w:rFonts w:ascii="Arial" w:hAnsi="Arial" w:cs="Arial"/>
                <w:sz w:val="22"/>
                <w:szCs w:val="22"/>
              </w:rPr>
              <w:t>e</w:t>
            </w:r>
            <w:r w:rsidR="003963D7">
              <w:rPr>
                <w:rFonts w:ascii="Arial" w:hAnsi="Arial" w:cs="Arial"/>
                <w:sz w:val="22"/>
                <w:szCs w:val="22"/>
              </w:rPr>
              <w:t>ntidade da Administração Pública Estadual ou Municipal</w:t>
            </w:r>
            <w:r>
              <w:rPr>
                <w:rFonts w:ascii="Arial" w:hAnsi="Arial" w:cs="Arial"/>
                <w:sz w:val="22"/>
                <w:szCs w:val="22"/>
              </w:rPr>
              <w:t>.</w:t>
            </w:r>
          </w:p>
        </w:tc>
      </w:tr>
    </w:tbl>
    <w:p w14:paraId="180B6306"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07E2A6C3" w14:textId="77777777" w:rsidR="000971E3" w:rsidRPr="00F44289" w:rsidRDefault="007F2F98" w:rsidP="000971E3">
      <w:pPr>
        <w:pStyle w:val="Assunto"/>
        <w:numPr>
          <w:ilvl w:val="0"/>
          <w:numId w:val="0"/>
        </w:numPr>
        <w:tabs>
          <w:tab w:val="left" w:pos="851"/>
        </w:tabs>
        <w:spacing w:before="0"/>
        <w:ind w:firstLine="539"/>
        <w:rPr>
          <w:b w:val="0"/>
          <w:szCs w:val="22"/>
        </w:rPr>
      </w:pPr>
      <w:proofErr w:type="spellStart"/>
      <w:r>
        <w:rPr>
          <w:b w:val="0"/>
          <w:szCs w:val="22"/>
        </w:rPr>
        <w:t>Subassunto</w:t>
      </w:r>
      <w:proofErr w:type="spellEnd"/>
      <w:r w:rsidR="000971E3" w:rsidRPr="00F44289">
        <w:rPr>
          <w:b w:val="0"/>
          <w:szCs w:val="22"/>
        </w:rPr>
        <w:t xml:space="preserve"> – Ordem/Comunicação Judicial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F16B7E" w:rsidRPr="00F44289" w14:paraId="6605BAB2" w14:textId="77777777" w:rsidTr="00F16B7E">
        <w:tc>
          <w:tcPr>
            <w:tcW w:w="9356" w:type="dxa"/>
          </w:tcPr>
          <w:p w14:paraId="1D24488E" w14:textId="77777777" w:rsidR="00F16B7E"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413E25" w:rsidRPr="00FA671F">
              <w:rPr>
                <w:rFonts w:ascii="Arial" w:hAnsi="Arial" w:cs="Arial"/>
                <w:color w:val="000000"/>
                <w:sz w:val="22"/>
                <w:szCs w:val="22"/>
              </w:rPr>
              <w:t>e</w:t>
            </w:r>
            <w:r w:rsidR="00F16B7E"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F16B7E" w:rsidRPr="00F44289">
              <w:rPr>
                <w:rFonts w:ascii="Arial" w:hAnsi="Arial" w:cs="Arial"/>
                <w:color w:val="000000"/>
                <w:sz w:val="22"/>
                <w:szCs w:val="22"/>
              </w:rPr>
              <w:t xml:space="preserve"> por </w:t>
            </w:r>
            <w:r w:rsidR="00801399">
              <w:rPr>
                <w:rFonts w:ascii="Arial" w:hAnsi="Arial" w:cs="Arial"/>
                <w:color w:val="000000"/>
                <w:sz w:val="22"/>
                <w:szCs w:val="22"/>
              </w:rPr>
              <w:t>Ó</w:t>
            </w:r>
            <w:r w:rsidR="00F16B7E" w:rsidRPr="00F44289">
              <w:rPr>
                <w:rFonts w:ascii="Arial" w:hAnsi="Arial" w:cs="Arial"/>
                <w:color w:val="000000"/>
                <w:sz w:val="22"/>
                <w:szCs w:val="22"/>
              </w:rPr>
              <w:t xml:space="preserve">rgão </w:t>
            </w:r>
            <w:r w:rsidR="00EC1081">
              <w:rPr>
                <w:rFonts w:ascii="Arial" w:hAnsi="Arial" w:cs="Arial"/>
                <w:color w:val="000000"/>
                <w:sz w:val="22"/>
                <w:szCs w:val="22"/>
              </w:rPr>
              <w:t xml:space="preserve">do Poder </w:t>
            </w:r>
            <w:r w:rsidR="00801399">
              <w:rPr>
                <w:rFonts w:ascii="Arial" w:hAnsi="Arial" w:cs="Arial"/>
                <w:color w:val="000000"/>
                <w:sz w:val="22"/>
                <w:szCs w:val="22"/>
              </w:rPr>
              <w:t>J</w:t>
            </w:r>
            <w:r w:rsidR="00F16B7E" w:rsidRPr="00F44289">
              <w:rPr>
                <w:rFonts w:ascii="Arial" w:hAnsi="Arial" w:cs="Arial"/>
                <w:color w:val="000000"/>
                <w:sz w:val="22"/>
                <w:szCs w:val="22"/>
              </w:rPr>
              <w:t>udiciário, referente à ordem/comunicação de decisão judicial de interesse do Tribunal.</w:t>
            </w:r>
          </w:p>
          <w:p w14:paraId="14002E87" w14:textId="77777777" w:rsidR="00801399" w:rsidRPr="00F44289" w:rsidRDefault="00C71087" w:rsidP="00413E25">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413E25">
              <w:rPr>
                <w:rFonts w:ascii="Arial" w:hAnsi="Arial" w:cs="Arial"/>
                <w:sz w:val="22"/>
                <w:szCs w:val="22"/>
              </w:rPr>
              <w:t>ór</w:t>
            </w:r>
            <w:r w:rsidR="00801399">
              <w:rPr>
                <w:rFonts w:ascii="Arial" w:hAnsi="Arial" w:cs="Arial"/>
                <w:sz w:val="22"/>
                <w:szCs w:val="22"/>
              </w:rPr>
              <w:t>gão do Poder Judiciário</w:t>
            </w:r>
            <w:r w:rsidR="00972AAE">
              <w:rPr>
                <w:rFonts w:ascii="Arial" w:hAnsi="Arial" w:cs="Arial"/>
                <w:sz w:val="22"/>
                <w:szCs w:val="22"/>
              </w:rPr>
              <w:t>.</w:t>
            </w:r>
          </w:p>
        </w:tc>
      </w:tr>
    </w:tbl>
    <w:p w14:paraId="04D82DB6"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745E59EF"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xml:space="preserve"> – Pedido de Certidão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30A4C71" w14:textId="77777777" w:rsidTr="00461468">
        <w:tc>
          <w:tcPr>
            <w:tcW w:w="9356" w:type="dxa"/>
          </w:tcPr>
          <w:p w14:paraId="62AD163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pessoa jurídica ou física para fins de emissão de certidão</w:t>
            </w:r>
            <w:r w:rsidR="003148BC">
              <w:rPr>
                <w:rFonts w:ascii="Arial" w:hAnsi="Arial" w:cs="Arial"/>
                <w:color w:val="000000"/>
                <w:sz w:val="22"/>
                <w:szCs w:val="22"/>
              </w:rPr>
              <w:t xml:space="preserve">, nos termos </w:t>
            </w:r>
            <w:r w:rsidR="00B004A9">
              <w:rPr>
                <w:rFonts w:ascii="Arial" w:hAnsi="Arial" w:cs="Arial"/>
                <w:color w:val="000000"/>
                <w:sz w:val="22"/>
                <w:szCs w:val="22"/>
              </w:rPr>
              <w:t>do art</w:t>
            </w:r>
            <w:r w:rsidR="003148BC">
              <w:rPr>
                <w:rFonts w:ascii="Arial" w:hAnsi="Arial" w:cs="Arial"/>
                <w:color w:val="000000"/>
                <w:sz w:val="22"/>
                <w:szCs w:val="22"/>
              </w:rPr>
              <w:t>.</w:t>
            </w:r>
            <w:r w:rsidR="00B004A9">
              <w:rPr>
                <w:rFonts w:ascii="Arial" w:hAnsi="Arial" w:cs="Arial"/>
                <w:color w:val="000000"/>
                <w:sz w:val="22"/>
                <w:szCs w:val="22"/>
              </w:rPr>
              <w:t xml:space="preserve"> 369, do Regimento Interno</w:t>
            </w:r>
            <w:r w:rsidR="00461468" w:rsidRPr="00F44289">
              <w:rPr>
                <w:rFonts w:ascii="Arial" w:hAnsi="Arial" w:cs="Arial"/>
                <w:color w:val="000000"/>
                <w:sz w:val="22"/>
                <w:szCs w:val="22"/>
              </w:rPr>
              <w:t>.</w:t>
            </w:r>
          </w:p>
          <w:p w14:paraId="253A2781" w14:textId="77777777" w:rsidR="00801399" w:rsidRPr="00F44289" w:rsidRDefault="00C71087" w:rsidP="00D66F5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FA671F">
              <w:rPr>
                <w:rFonts w:ascii="Arial" w:hAnsi="Arial" w:cs="Arial"/>
                <w:sz w:val="22"/>
                <w:szCs w:val="22"/>
              </w:rPr>
              <w:t>p</w:t>
            </w:r>
            <w:r w:rsidR="00801399" w:rsidRPr="00D66F5A">
              <w:rPr>
                <w:rFonts w:ascii="Arial" w:hAnsi="Arial" w:cs="Arial"/>
                <w:sz w:val="22"/>
                <w:szCs w:val="22"/>
              </w:rPr>
              <w:t>essoa</w:t>
            </w:r>
            <w:r w:rsidR="00801399">
              <w:rPr>
                <w:rFonts w:ascii="Arial" w:hAnsi="Arial" w:cs="Arial"/>
                <w:sz w:val="22"/>
                <w:szCs w:val="22"/>
              </w:rPr>
              <w:t xml:space="preserve"> jurídica ou física requerente</w:t>
            </w:r>
            <w:r w:rsidR="00972AAE">
              <w:rPr>
                <w:rFonts w:ascii="Arial" w:hAnsi="Arial" w:cs="Arial"/>
                <w:sz w:val="22"/>
                <w:szCs w:val="22"/>
              </w:rPr>
              <w:t>.</w:t>
            </w:r>
          </w:p>
        </w:tc>
      </w:tr>
    </w:tbl>
    <w:p w14:paraId="7D2356F3" w14:textId="77777777" w:rsidR="00A257EB" w:rsidRPr="00215593" w:rsidRDefault="00A257EB" w:rsidP="00A257EB">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4FCBA88E" w14:textId="77777777" w:rsidR="00A257EB" w:rsidRPr="00F44289" w:rsidRDefault="007F2F98" w:rsidP="00A257EB">
      <w:pPr>
        <w:pStyle w:val="Assunto"/>
        <w:numPr>
          <w:ilvl w:val="0"/>
          <w:numId w:val="0"/>
        </w:numPr>
        <w:spacing w:before="0"/>
        <w:ind w:left="539"/>
        <w:rPr>
          <w:b w:val="0"/>
          <w:szCs w:val="22"/>
        </w:rPr>
      </w:pPr>
      <w:proofErr w:type="spellStart"/>
      <w:r>
        <w:rPr>
          <w:b w:val="0"/>
          <w:szCs w:val="22"/>
        </w:rPr>
        <w:t>Subassunto</w:t>
      </w:r>
      <w:proofErr w:type="spellEnd"/>
      <w:r w:rsidR="00A257EB" w:rsidRPr="00F44289">
        <w:rPr>
          <w:b w:val="0"/>
          <w:szCs w:val="22"/>
        </w:rPr>
        <w:t xml:space="preserve"> – Informação CEF Municipal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574EE35" w14:textId="77777777" w:rsidTr="00461468">
        <w:tc>
          <w:tcPr>
            <w:tcW w:w="9356" w:type="dxa"/>
          </w:tcPr>
          <w:p w14:paraId="530E283A" w14:textId="77777777" w:rsidR="00461468" w:rsidRDefault="007F2F98" w:rsidP="00A257EB">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D433EB">
              <w:rPr>
                <w:rFonts w:ascii="Arial" w:hAnsi="Arial" w:cs="Arial"/>
                <w:color w:val="000000"/>
                <w:sz w:val="22"/>
                <w:szCs w:val="22"/>
              </w:rPr>
              <w:t>e</w:t>
            </w:r>
            <w:r w:rsidR="00461468" w:rsidRPr="00F44289">
              <w:rPr>
                <w:rFonts w:ascii="Arial" w:hAnsi="Arial" w:cs="Arial"/>
                <w:color w:val="000000"/>
                <w:sz w:val="22"/>
                <w:szCs w:val="22"/>
              </w:rPr>
              <w:t xml:space="preserve">xpediente </w:t>
            </w:r>
            <w:r w:rsidR="00E244EB">
              <w:rPr>
                <w:rFonts w:ascii="Arial" w:hAnsi="Arial" w:cs="Arial"/>
                <w:color w:val="000000"/>
                <w:sz w:val="22"/>
                <w:szCs w:val="22"/>
              </w:rPr>
              <w:t xml:space="preserve">encaminhado pela </w:t>
            </w:r>
            <w:r w:rsidR="00E244EB" w:rsidRPr="00F44289">
              <w:rPr>
                <w:rFonts w:ascii="Arial" w:hAnsi="Arial" w:cs="Arial"/>
                <w:color w:val="000000"/>
                <w:sz w:val="22"/>
                <w:szCs w:val="22"/>
              </w:rPr>
              <w:t>Caixa Econômica Federal</w:t>
            </w:r>
            <w:r w:rsidR="00E244EB">
              <w:rPr>
                <w:rFonts w:ascii="Arial" w:hAnsi="Arial" w:cs="Arial"/>
                <w:color w:val="000000"/>
                <w:sz w:val="22"/>
                <w:szCs w:val="22"/>
              </w:rPr>
              <w:t xml:space="preserve"> referente </w:t>
            </w:r>
            <w:r w:rsidR="00222316">
              <w:rPr>
                <w:rFonts w:ascii="Arial" w:hAnsi="Arial" w:cs="Arial"/>
                <w:color w:val="000000"/>
                <w:sz w:val="22"/>
                <w:szCs w:val="22"/>
              </w:rPr>
              <w:t>às</w:t>
            </w:r>
            <w:r w:rsidR="003148BC">
              <w:rPr>
                <w:rFonts w:ascii="Arial" w:hAnsi="Arial" w:cs="Arial"/>
                <w:color w:val="000000"/>
                <w:sz w:val="22"/>
                <w:szCs w:val="22"/>
              </w:rPr>
              <w:t xml:space="preserve"> comunicações de convênios e congêneres firmados com os municípios</w:t>
            </w:r>
            <w:r w:rsidR="00461468" w:rsidRPr="00F44289">
              <w:rPr>
                <w:rFonts w:ascii="Arial" w:hAnsi="Arial" w:cs="Arial"/>
                <w:color w:val="000000"/>
                <w:sz w:val="22"/>
                <w:szCs w:val="22"/>
              </w:rPr>
              <w:t>.</w:t>
            </w:r>
          </w:p>
          <w:p w14:paraId="612A0E56" w14:textId="77777777" w:rsidR="00801399" w:rsidRPr="00F44289" w:rsidRDefault="00C71087" w:rsidP="00E244E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E244EB" w:rsidRPr="00F44289">
              <w:rPr>
                <w:rFonts w:ascii="Arial" w:hAnsi="Arial" w:cs="Arial"/>
                <w:color w:val="000000"/>
                <w:sz w:val="22"/>
                <w:szCs w:val="22"/>
              </w:rPr>
              <w:t>Caixa Econômica Federal</w:t>
            </w:r>
            <w:r w:rsidR="003148BC">
              <w:rPr>
                <w:rFonts w:ascii="Arial" w:hAnsi="Arial" w:cs="Arial"/>
                <w:color w:val="000000"/>
                <w:sz w:val="22"/>
                <w:szCs w:val="22"/>
              </w:rPr>
              <w:t xml:space="preserve"> ou Município</w:t>
            </w:r>
            <w:r w:rsidR="00E244EB">
              <w:rPr>
                <w:rFonts w:ascii="Arial" w:hAnsi="Arial" w:cs="Arial"/>
                <w:color w:val="000000"/>
                <w:sz w:val="22"/>
                <w:szCs w:val="22"/>
              </w:rPr>
              <w:t>.</w:t>
            </w:r>
          </w:p>
        </w:tc>
      </w:tr>
    </w:tbl>
    <w:p w14:paraId="11E32F7D" w14:textId="77777777" w:rsidR="00A257EB" w:rsidRPr="00215593" w:rsidRDefault="00A257EB" w:rsidP="00A257EB">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53A185C8" w14:textId="77777777" w:rsidR="00A257EB" w:rsidRPr="00F44289" w:rsidRDefault="007F2F98" w:rsidP="00A257EB">
      <w:pPr>
        <w:pStyle w:val="Assunto"/>
        <w:numPr>
          <w:ilvl w:val="0"/>
          <w:numId w:val="0"/>
        </w:numPr>
        <w:spacing w:before="0"/>
        <w:ind w:left="539"/>
        <w:rPr>
          <w:b w:val="0"/>
          <w:szCs w:val="22"/>
        </w:rPr>
      </w:pPr>
      <w:proofErr w:type="spellStart"/>
      <w:r>
        <w:rPr>
          <w:b w:val="0"/>
          <w:szCs w:val="22"/>
        </w:rPr>
        <w:t>Subassunto</w:t>
      </w:r>
      <w:proofErr w:type="spellEnd"/>
      <w:r w:rsidR="00A257EB" w:rsidRPr="00F44289">
        <w:rPr>
          <w:b w:val="0"/>
          <w:szCs w:val="22"/>
        </w:rPr>
        <w:t xml:space="preserve"> – Comunicação TCU</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36767A8" w14:textId="77777777" w:rsidTr="00461468">
        <w:tc>
          <w:tcPr>
            <w:tcW w:w="9356" w:type="dxa"/>
          </w:tcPr>
          <w:p w14:paraId="76962C69" w14:textId="77777777" w:rsidR="00E244EB" w:rsidRDefault="007F2F98" w:rsidP="00A257EB">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E244EB">
              <w:rPr>
                <w:rFonts w:ascii="Arial" w:hAnsi="Arial" w:cs="Arial"/>
                <w:color w:val="000000"/>
                <w:sz w:val="22"/>
                <w:szCs w:val="22"/>
              </w:rPr>
              <w:t xml:space="preserve">encaminhado pelo </w:t>
            </w:r>
            <w:r w:rsidR="00E244EB" w:rsidRPr="00F44289">
              <w:rPr>
                <w:rFonts w:ascii="Arial" w:hAnsi="Arial" w:cs="Arial"/>
                <w:color w:val="000000"/>
                <w:sz w:val="22"/>
                <w:szCs w:val="22"/>
              </w:rPr>
              <w:t>Tribunal de Contas da União</w:t>
            </w:r>
            <w:r w:rsidR="00E244EB">
              <w:rPr>
                <w:rFonts w:ascii="Arial" w:hAnsi="Arial" w:cs="Arial"/>
                <w:color w:val="000000"/>
                <w:sz w:val="22"/>
                <w:szCs w:val="22"/>
              </w:rPr>
              <w:t xml:space="preserve"> referente a informações de âmbito municipal, excetuadas as representações.</w:t>
            </w:r>
          </w:p>
          <w:p w14:paraId="7A32A16A" w14:textId="77777777" w:rsidR="00801399" w:rsidRPr="00F44289" w:rsidRDefault="00C71087" w:rsidP="00D66F5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E244EB" w:rsidRPr="00F44289">
              <w:rPr>
                <w:rFonts w:ascii="Arial" w:hAnsi="Arial" w:cs="Arial"/>
                <w:color w:val="000000"/>
                <w:sz w:val="22"/>
                <w:szCs w:val="22"/>
              </w:rPr>
              <w:t>Tribunal de Contas da União</w:t>
            </w:r>
            <w:r w:rsidR="00E244EB">
              <w:rPr>
                <w:rFonts w:ascii="Arial" w:hAnsi="Arial" w:cs="Arial"/>
                <w:color w:val="000000"/>
                <w:sz w:val="22"/>
                <w:szCs w:val="22"/>
              </w:rPr>
              <w:t>.</w:t>
            </w:r>
          </w:p>
        </w:tc>
      </w:tr>
    </w:tbl>
    <w:p w14:paraId="31004D28" w14:textId="77777777" w:rsidR="00156E87" w:rsidRPr="00215593" w:rsidRDefault="00156E87" w:rsidP="00156E87">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739CC90D" w14:textId="77777777" w:rsidR="00156E87" w:rsidRPr="00F44289" w:rsidRDefault="007F2F98" w:rsidP="00156E87">
      <w:pPr>
        <w:pStyle w:val="Assunto"/>
        <w:numPr>
          <w:ilvl w:val="0"/>
          <w:numId w:val="0"/>
        </w:numPr>
        <w:spacing w:before="0"/>
        <w:ind w:left="539"/>
        <w:rPr>
          <w:b w:val="0"/>
          <w:szCs w:val="22"/>
        </w:rPr>
      </w:pPr>
      <w:proofErr w:type="spellStart"/>
      <w:r>
        <w:rPr>
          <w:b w:val="0"/>
          <w:szCs w:val="22"/>
        </w:rPr>
        <w:t>Subassunto</w:t>
      </w:r>
      <w:proofErr w:type="spellEnd"/>
      <w:r w:rsidR="00156E87" w:rsidRPr="00F44289">
        <w:rPr>
          <w:b w:val="0"/>
          <w:szCs w:val="22"/>
        </w:rPr>
        <w:t xml:space="preserve"> – Comunicação FNDE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3308A3D2" w14:textId="77777777" w:rsidTr="00461468">
        <w:tc>
          <w:tcPr>
            <w:tcW w:w="9356" w:type="dxa"/>
          </w:tcPr>
          <w:p w14:paraId="60D9E989" w14:textId="77777777" w:rsidR="00A41594" w:rsidRDefault="007F2F98" w:rsidP="00156E87">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A41594">
              <w:rPr>
                <w:rFonts w:ascii="Arial" w:hAnsi="Arial" w:cs="Arial"/>
                <w:color w:val="000000"/>
                <w:sz w:val="22"/>
                <w:szCs w:val="22"/>
              </w:rPr>
              <w:t xml:space="preserve">encaminhado pelo </w:t>
            </w:r>
            <w:r w:rsidR="00A41594" w:rsidRPr="00F44289">
              <w:rPr>
                <w:rFonts w:ascii="Arial" w:hAnsi="Arial" w:cs="Arial"/>
                <w:color w:val="000000"/>
                <w:sz w:val="22"/>
                <w:szCs w:val="22"/>
              </w:rPr>
              <w:t>Fundo Nacional de Desenvolvimento da Educação</w:t>
            </w:r>
            <w:r w:rsidR="00A41594">
              <w:rPr>
                <w:rFonts w:ascii="Arial" w:hAnsi="Arial" w:cs="Arial"/>
                <w:color w:val="000000"/>
                <w:sz w:val="22"/>
                <w:szCs w:val="22"/>
              </w:rPr>
              <w:t xml:space="preserve"> referente a comunicação da apuração dos índices de aplicação na educação, excetuadas as representações.</w:t>
            </w:r>
          </w:p>
          <w:p w14:paraId="22E129AD" w14:textId="77777777" w:rsidR="00801399" w:rsidRPr="00F44289" w:rsidRDefault="00C71087" w:rsidP="00156E8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A41594" w:rsidRPr="00F44289">
              <w:rPr>
                <w:rFonts w:ascii="Arial" w:hAnsi="Arial" w:cs="Arial"/>
                <w:color w:val="000000"/>
                <w:sz w:val="22"/>
                <w:szCs w:val="22"/>
              </w:rPr>
              <w:t>Fundo Nacional de Desenvolvimento da Educação</w:t>
            </w:r>
            <w:r w:rsidR="00972AAE">
              <w:rPr>
                <w:rFonts w:ascii="Arial" w:hAnsi="Arial" w:cs="Arial"/>
                <w:sz w:val="22"/>
                <w:szCs w:val="22"/>
              </w:rPr>
              <w:t>.</w:t>
            </w:r>
          </w:p>
        </w:tc>
      </w:tr>
    </w:tbl>
    <w:p w14:paraId="6D817E30" w14:textId="77777777" w:rsidR="00156E87" w:rsidRPr="00215593" w:rsidRDefault="00156E87" w:rsidP="00156E87">
      <w:pPr>
        <w:pStyle w:val="Assunto"/>
        <w:numPr>
          <w:ilvl w:val="0"/>
          <w:numId w:val="7"/>
        </w:numPr>
        <w:tabs>
          <w:tab w:val="clear" w:pos="720"/>
          <w:tab w:val="num" w:pos="540"/>
        </w:tabs>
        <w:spacing w:before="120"/>
        <w:ind w:left="539" w:hanging="540"/>
        <w:rPr>
          <w:b w:val="0"/>
          <w:sz w:val="24"/>
        </w:rPr>
      </w:pPr>
      <w:r w:rsidRPr="00215593">
        <w:rPr>
          <w:b w:val="0"/>
          <w:sz w:val="24"/>
        </w:rPr>
        <w:t>REQUERIMENTO EXTERNO</w:t>
      </w:r>
    </w:p>
    <w:p w14:paraId="1BD2DB8B" w14:textId="77777777" w:rsidR="00156E87" w:rsidRPr="00F44289" w:rsidRDefault="007F2F98" w:rsidP="00156E87">
      <w:pPr>
        <w:pStyle w:val="Assunto"/>
        <w:numPr>
          <w:ilvl w:val="0"/>
          <w:numId w:val="0"/>
        </w:numPr>
        <w:spacing w:before="0"/>
        <w:ind w:left="539"/>
        <w:rPr>
          <w:b w:val="0"/>
          <w:szCs w:val="22"/>
        </w:rPr>
      </w:pPr>
      <w:proofErr w:type="spellStart"/>
      <w:r>
        <w:rPr>
          <w:b w:val="0"/>
          <w:szCs w:val="22"/>
        </w:rPr>
        <w:t>Subassunto</w:t>
      </w:r>
      <w:proofErr w:type="spellEnd"/>
      <w:r w:rsidR="00156E87" w:rsidRPr="00F44289">
        <w:rPr>
          <w:b w:val="0"/>
          <w:szCs w:val="22"/>
        </w:rPr>
        <w:t xml:space="preserve"> – Comunicação MPS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A26B5C5" w14:textId="77777777" w:rsidTr="00461468">
        <w:tc>
          <w:tcPr>
            <w:tcW w:w="9356" w:type="dxa"/>
          </w:tcPr>
          <w:p w14:paraId="033D30C0" w14:textId="77777777" w:rsidR="00A41594" w:rsidRDefault="007F2F98" w:rsidP="00156E87">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A41594">
              <w:rPr>
                <w:rFonts w:ascii="Arial" w:hAnsi="Arial" w:cs="Arial"/>
                <w:color w:val="000000"/>
                <w:sz w:val="22"/>
                <w:szCs w:val="22"/>
              </w:rPr>
              <w:t xml:space="preserve">encaminhado pelo </w:t>
            </w:r>
            <w:r w:rsidR="00A41594" w:rsidRPr="00F44289">
              <w:rPr>
                <w:rFonts w:ascii="Arial" w:hAnsi="Arial" w:cs="Arial"/>
                <w:color w:val="000000"/>
                <w:sz w:val="22"/>
                <w:szCs w:val="22"/>
              </w:rPr>
              <w:t>Ministério da Previdência Social</w:t>
            </w:r>
            <w:r w:rsidR="00A41594">
              <w:rPr>
                <w:rFonts w:ascii="Arial" w:hAnsi="Arial" w:cs="Arial"/>
                <w:color w:val="000000"/>
                <w:sz w:val="22"/>
                <w:szCs w:val="22"/>
              </w:rPr>
              <w:t xml:space="preserve"> referente a conclusão das suas auditorias realizad</w:t>
            </w:r>
            <w:r w:rsidR="00222316">
              <w:rPr>
                <w:rFonts w:ascii="Arial" w:hAnsi="Arial" w:cs="Arial"/>
                <w:color w:val="000000"/>
                <w:sz w:val="22"/>
                <w:szCs w:val="22"/>
              </w:rPr>
              <w:t>as</w:t>
            </w:r>
            <w:r w:rsidR="00A41594">
              <w:rPr>
                <w:rFonts w:ascii="Arial" w:hAnsi="Arial" w:cs="Arial"/>
                <w:color w:val="000000"/>
                <w:sz w:val="22"/>
                <w:szCs w:val="22"/>
              </w:rPr>
              <w:t xml:space="preserve"> nos Regimes Próprios de Previdência dos Municípios, excetuadas as representações.</w:t>
            </w:r>
          </w:p>
          <w:p w14:paraId="5D83F3A4" w14:textId="77777777" w:rsidR="00801399" w:rsidRPr="00F44289" w:rsidRDefault="00C71087" w:rsidP="00156E8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A41594" w:rsidRPr="00F44289">
              <w:rPr>
                <w:rFonts w:ascii="Arial" w:hAnsi="Arial" w:cs="Arial"/>
                <w:color w:val="000000"/>
                <w:sz w:val="22"/>
                <w:szCs w:val="22"/>
              </w:rPr>
              <w:t>Ministério da Previdência Social</w:t>
            </w:r>
            <w:r w:rsidR="00972AAE">
              <w:rPr>
                <w:rFonts w:ascii="Arial" w:hAnsi="Arial" w:cs="Arial"/>
                <w:sz w:val="22"/>
                <w:szCs w:val="22"/>
              </w:rPr>
              <w:t>.</w:t>
            </w:r>
          </w:p>
        </w:tc>
      </w:tr>
    </w:tbl>
    <w:p w14:paraId="2A181338" w14:textId="77777777" w:rsidR="000971E3" w:rsidRPr="00215593" w:rsidRDefault="000971E3" w:rsidP="000971E3">
      <w:pPr>
        <w:pStyle w:val="Assunto"/>
        <w:numPr>
          <w:ilvl w:val="0"/>
          <w:numId w:val="7"/>
        </w:numPr>
        <w:tabs>
          <w:tab w:val="clear" w:pos="720"/>
          <w:tab w:val="num" w:pos="540"/>
        </w:tabs>
        <w:spacing w:before="120"/>
        <w:ind w:left="540" w:hanging="540"/>
        <w:rPr>
          <w:b w:val="0"/>
          <w:sz w:val="24"/>
        </w:rPr>
      </w:pPr>
      <w:r w:rsidRPr="00215593">
        <w:rPr>
          <w:b w:val="0"/>
          <w:sz w:val="24"/>
        </w:rPr>
        <w:t>REQUERIMENTO EXTERNO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337FA05" w14:textId="77777777" w:rsidTr="00461468">
        <w:tc>
          <w:tcPr>
            <w:tcW w:w="9356" w:type="dxa"/>
          </w:tcPr>
          <w:p w14:paraId="78A61E36"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não contemplados na classe de </w:t>
            </w:r>
            <w:proofErr w:type="spellStart"/>
            <w:r w:rsidR="00461468" w:rsidRPr="00F44289">
              <w:rPr>
                <w:rFonts w:ascii="Arial" w:hAnsi="Arial" w:cs="Arial"/>
                <w:color w:val="000000"/>
                <w:sz w:val="22"/>
                <w:szCs w:val="22"/>
              </w:rPr>
              <w:t>subassuntos</w:t>
            </w:r>
            <w:proofErr w:type="spellEnd"/>
            <w:r w:rsidR="00461468" w:rsidRPr="00F44289">
              <w:rPr>
                <w:rFonts w:ascii="Arial" w:hAnsi="Arial" w:cs="Arial"/>
                <w:color w:val="000000"/>
                <w:sz w:val="22"/>
                <w:szCs w:val="22"/>
              </w:rPr>
              <w:t xml:space="preserve"> dos requerimentos </w:t>
            </w:r>
            <w:r w:rsidR="00A235D8">
              <w:rPr>
                <w:rFonts w:ascii="Arial" w:hAnsi="Arial" w:cs="Arial"/>
                <w:color w:val="000000"/>
                <w:sz w:val="22"/>
                <w:szCs w:val="22"/>
              </w:rPr>
              <w:t>de instauração externa</w:t>
            </w:r>
            <w:r w:rsidR="00461468" w:rsidRPr="00F44289">
              <w:rPr>
                <w:rFonts w:ascii="Arial" w:hAnsi="Arial" w:cs="Arial"/>
                <w:color w:val="000000"/>
                <w:sz w:val="22"/>
                <w:szCs w:val="22"/>
              </w:rPr>
              <w:t xml:space="preserve"> e que versem sobre matérias de competência do Tribunal de Contas.</w:t>
            </w:r>
          </w:p>
          <w:p w14:paraId="17E1F9C7" w14:textId="77777777" w:rsidR="00801399" w:rsidRPr="00F44289" w:rsidRDefault="00C71087" w:rsidP="000202C3">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FA671F">
              <w:rPr>
                <w:rFonts w:ascii="Arial" w:hAnsi="Arial" w:cs="Arial"/>
                <w:sz w:val="22"/>
                <w:szCs w:val="22"/>
              </w:rPr>
              <w:t>p</w:t>
            </w:r>
            <w:r w:rsidR="00801399">
              <w:rPr>
                <w:rFonts w:ascii="Arial" w:hAnsi="Arial" w:cs="Arial"/>
                <w:sz w:val="22"/>
                <w:szCs w:val="22"/>
              </w:rPr>
              <w:t>essoa jurídica ou física</w:t>
            </w:r>
            <w:r w:rsidR="000202C3">
              <w:rPr>
                <w:rFonts w:ascii="Arial" w:hAnsi="Arial" w:cs="Arial"/>
                <w:sz w:val="22"/>
                <w:szCs w:val="22"/>
              </w:rPr>
              <w:t xml:space="preserve"> requerente</w:t>
            </w:r>
            <w:r w:rsidR="00972AAE">
              <w:rPr>
                <w:rFonts w:ascii="Arial" w:hAnsi="Arial" w:cs="Arial"/>
                <w:sz w:val="22"/>
                <w:szCs w:val="22"/>
              </w:rPr>
              <w:t>.</w:t>
            </w:r>
          </w:p>
        </w:tc>
      </w:tr>
    </w:tbl>
    <w:p w14:paraId="257F6A89" w14:textId="77777777" w:rsidR="00156E87" w:rsidRDefault="00156E87" w:rsidP="00156E87">
      <w:pPr>
        <w:spacing w:before="120"/>
        <w:jc w:val="center"/>
        <w:rPr>
          <w:rFonts w:ascii="Arial" w:hAnsi="Arial" w:cs="Arial"/>
          <w:b/>
          <w:sz w:val="28"/>
          <w:szCs w:val="32"/>
        </w:rPr>
      </w:pPr>
      <w:r>
        <w:br w:type="page"/>
      </w:r>
      <w:r>
        <w:rPr>
          <w:rFonts w:ascii="Arial" w:hAnsi="Arial" w:cs="Arial"/>
          <w:b/>
          <w:sz w:val="28"/>
          <w:szCs w:val="32"/>
        </w:rPr>
        <w:t>ANEXO IX</w:t>
      </w:r>
    </w:p>
    <w:p w14:paraId="2426BFA5" w14:textId="77777777" w:rsidR="00156E87" w:rsidRDefault="00156E87" w:rsidP="00156E87">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REQUERIMENTOS INTERNOS</w:t>
      </w:r>
    </w:p>
    <w:p w14:paraId="7D92E76B" w14:textId="77777777" w:rsidR="00156E87" w:rsidRDefault="00156E87" w:rsidP="00156E87">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Interna </w:t>
      </w:r>
      <w:r w:rsidR="00F44289">
        <w:rPr>
          <w:rFonts w:ascii="Arial" w:hAnsi="Arial" w:cs="Arial"/>
          <w:b/>
        </w:rPr>
        <w:t>–</w:t>
      </w:r>
    </w:p>
    <w:p w14:paraId="07C4E2D8" w14:textId="77777777" w:rsidR="00F44289" w:rsidRPr="005D66D0" w:rsidRDefault="00F44289" w:rsidP="00F44289">
      <w:pPr>
        <w:spacing w:before="120"/>
        <w:jc w:val="center"/>
        <w:rPr>
          <w:rFonts w:ascii="Arial" w:hAnsi="Arial" w:cs="Arial"/>
          <w:b/>
        </w:rPr>
      </w:pPr>
      <w:r>
        <w:rPr>
          <w:rFonts w:ascii="Arial" w:hAnsi="Arial" w:cs="Arial"/>
          <w:b/>
        </w:rPr>
        <w:t>Dispositivo legal – art. 330, § 1º, do Regimento Interno</w:t>
      </w:r>
    </w:p>
    <w:p w14:paraId="273F2C65"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3D96F3CF"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Aditivo de Contrato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649A997B" w14:textId="77777777" w:rsidTr="00461468">
        <w:tc>
          <w:tcPr>
            <w:tcW w:w="9356" w:type="dxa"/>
          </w:tcPr>
          <w:p w14:paraId="63143339"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aditamento de contratos firmados pelo Tribunal de Contas</w:t>
            </w:r>
            <w:r w:rsidR="00C336E9">
              <w:rPr>
                <w:rFonts w:ascii="Arial" w:hAnsi="Arial" w:cs="Arial"/>
                <w:color w:val="000000"/>
                <w:sz w:val="22"/>
                <w:szCs w:val="22"/>
              </w:rPr>
              <w:t>.</w:t>
            </w:r>
          </w:p>
          <w:p w14:paraId="18FE088C" w14:textId="77777777" w:rsidR="00801399" w:rsidRPr="00F44289" w:rsidRDefault="00C71087" w:rsidP="009D61A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19FEED7C"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63E973CE"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Aditivo de Convênio e Congêneres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6C1B44B1" w14:textId="77777777" w:rsidTr="00461468">
        <w:tc>
          <w:tcPr>
            <w:tcW w:w="9356" w:type="dxa"/>
          </w:tcPr>
          <w:p w14:paraId="0E0C83CD"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F12BDB">
              <w:rPr>
                <w:rFonts w:ascii="Arial" w:hAnsi="Arial" w:cs="Arial"/>
                <w:color w:val="000000"/>
                <w:sz w:val="22"/>
                <w:szCs w:val="22"/>
              </w:rPr>
              <w:t>pelo Tribunal de Contas do Estado do Paraná</w:t>
            </w:r>
            <w:r w:rsidR="009D61A7">
              <w:rPr>
                <w:rFonts w:ascii="Arial" w:hAnsi="Arial" w:cs="Arial"/>
                <w:color w:val="000000"/>
                <w:sz w:val="22"/>
                <w:szCs w:val="22"/>
              </w:rPr>
              <w:t>,</w:t>
            </w:r>
            <w:r w:rsidR="00F12BDB">
              <w:rPr>
                <w:rFonts w:ascii="Arial" w:hAnsi="Arial" w:cs="Arial"/>
                <w:color w:val="000000"/>
                <w:sz w:val="22"/>
                <w:szCs w:val="22"/>
              </w:rPr>
              <w:t xml:space="preserve"> </w:t>
            </w:r>
            <w:r w:rsidR="00461468" w:rsidRPr="00F44289">
              <w:rPr>
                <w:rFonts w:ascii="Arial" w:hAnsi="Arial" w:cs="Arial"/>
                <w:color w:val="000000"/>
                <w:sz w:val="22"/>
                <w:szCs w:val="22"/>
              </w:rPr>
              <w:t>para fins de aditamento de convênio</w:t>
            </w:r>
            <w:r w:rsidR="00656FD2">
              <w:rPr>
                <w:rFonts w:ascii="Arial" w:hAnsi="Arial" w:cs="Arial"/>
                <w:color w:val="000000"/>
                <w:sz w:val="22"/>
                <w:szCs w:val="22"/>
              </w:rPr>
              <w:t>,</w:t>
            </w:r>
            <w:r w:rsidR="00461468" w:rsidRPr="00F44289">
              <w:rPr>
                <w:rFonts w:ascii="Arial" w:hAnsi="Arial" w:cs="Arial"/>
                <w:color w:val="000000"/>
                <w:sz w:val="22"/>
                <w:szCs w:val="22"/>
              </w:rPr>
              <w:t xml:space="preserve"> </w:t>
            </w:r>
            <w:r w:rsidR="00656FD2" w:rsidRPr="00766004">
              <w:rPr>
                <w:rFonts w:ascii="Arial" w:hAnsi="Arial" w:cs="Arial"/>
                <w:sz w:val="22"/>
                <w:szCs w:val="22"/>
              </w:rPr>
              <w:t>ajuste, cooperação técnica, acordo e outros instrumentos congêneres</w:t>
            </w:r>
            <w:r w:rsidR="00461468" w:rsidRPr="00F44289">
              <w:rPr>
                <w:rFonts w:ascii="Arial" w:hAnsi="Arial" w:cs="Arial"/>
                <w:color w:val="000000"/>
                <w:sz w:val="22"/>
                <w:szCs w:val="22"/>
              </w:rPr>
              <w:t>.</w:t>
            </w:r>
          </w:p>
          <w:p w14:paraId="1128FA69" w14:textId="77777777" w:rsidR="00801399" w:rsidRPr="00F44289" w:rsidRDefault="00C71087" w:rsidP="009D61A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6D271D21"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10956B4F"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Alienação de Bens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9CDEA75" w14:textId="77777777" w:rsidTr="00461468">
        <w:tc>
          <w:tcPr>
            <w:tcW w:w="9356" w:type="dxa"/>
          </w:tcPr>
          <w:p w14:paraId="4F4273F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alienação ou doação de bens móveis do Tribunal de Contas. </w:t>
            </w:r>
          </w:p>
          <w:p w14:paraId="4367A266" w14:textId="77777777" w:rsidR="00801399" w:rsidRPr="00F44289" w:rsidRDefault="00C71087" w:rsidP="0080139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6BA88EAD" w14:textId="77777777" w:rsidR="00644DB5" w:rsidRPr="00215593" w:rsidRDefault="00644DB5" w:rsidP="00E45AD1">
      <w:pPr>
        <w:pStyle w:val="Assunto"/>
        <w:numPr>
          <w:ilvl w:val="0"/>
          <w:numId w:val="15"/>
        </w:numPr>
        <w:ind w:left="567" w:hanging="567"/>
        <w:rPr>
          <w:b w:val="0"/>
          <w:sz w:val="24"/>
        </w:rPr>
      </w:pPr>
      <w:r w:rsidRPr="00215593">
        <w:rPr>
          <w:b w:val="0"/>
          <w:sz w:val="24"/>
        </w:rPr>
        <w:t>REQUERIMENTO INTERNO</w:t>
      </w:r>
    </w:p>
    <w:p w14:paraId="3C766C92" w14:textId="77777777" w:rsidR="00644DB5" w:rsidRPr="00F44289" w:rsidRDefault="007F2F98" w:rsidP="00644DB5">
      <w:pPr>
        <w:pStyle w:val="Assunto"/>
        <w:numPr>
          <w:ilvl w:val="0"/>
          <w:numId w:val="0"/>
        </w:numPr>
        <w:spacing w:before="0"/>
        <w:ind w:firstLine="539"/>
        <w:rPr>
          <w:b w:val="0"/>
          <w:szCs w:val="22"/>
        </w:rPr>
      </w:pPr>
      <w:proofErr w:type="spellStart"/>
      <w:r>
        <w:rPr>
          <w:b w:val="0"/>
          <w:szCs w:val="22"/>
        </w:rPr>
        <w:t>Subassunto</w:t>
      </w:r>
      <w:proofErr w:type="spellEnd"/>
      <w:r w:rsidR="00644DB5" w:rsidRPr="00F44289">
        <w:rPr>
          <w:b w:val="0"/>
          <w:szCs w:val="22"/>
        </w:rPr>
        <w:t xml:space="preserve"> – Análise de Gestão Fiscal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B6F5FEA" w14:textId="77777777" w:rsidTr="00461468">
        <w:tc>
          <w:tcPr>
            <w:tcW w:w="9356" w:type="dxa"/>
          </w:tcPr>
          <w:p w14:paraId="26300245" w14:textId="77777777" w:rsidR="00461468" w:rsidRDefault="007F2F98" w:rsidP="0013772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 Diretoria de Contas Municipais, para contemplar as análises relativas à gestão fiscal dos municípios em cada exercício financeiro.</w:t>
            </w:r>
          </w:p>
          <w:p w14:paraId="1AD3D3C1" w14:textId="77777777" w:rsidR="00801399" w:rsidRPr="00F44289" w:rsidRDefault="00C71087" w:rsidP="009D61A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Diretoria de Contas Municipais</w:t>
            </w:r>
            <w:r w:rsidR="009D61A7">
              <w:rPr>
                <w:rFonts w:ascii="Arial" w:hAnsi="Arial" w:cs="Arial"/>
                <w:sz w:val="22"/>
                <w:szCs w:val="22"/>
              </w:rPr>
              <w:t>.</w:t>
            </w:r>
          </w:p>
        </w:tc>
      </w:tr>
    </w:tbl>
    <w:p w14:paraId="0ABF74D2"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6DF14379"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Ato de Inativação de Servidor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3E348EA" w14:textId="77777777" w:rsidTr="00461468">
        <w:tc>
          <w:tcPr>
            <w:tcW w:w="9356" w:type="dxa"/>
          </w:tcPr>
          <w:p w14:paraId="5BB67915"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servidor do Tribunal de Contas do Estado do Paraná</w:t>
            </w:r>
            <w:r w:rsidR="00F6079C">
              <w:rPr>
                <w:rFonts w:ascii="Arial" w:hAnsi="Arial" w:cs="Arial"/>
                <w:color w:val="000000"/>
                <w:sz w:val="22"/>
                <w:szCs w:val="22"/>
              </w:rPr>
              <w:t xml:space="preserve"> ou pela Diretoria de Gestão de Pessoas</w:t>
            </w:r>
            <w:r w:rsidR="00461468" w:rsidRPr="00F44289">
              <w:rPr>
                <w:rFonts w:ascii="Arial" w:hAnsi="Arial" w:cs="Arial"/>
                <w:color w:val="000000"/>
                <w:sz w:val="22"/>
                <w:szCs w:val="22"/>
              </w:rPr>
              <w:t>, para fins de pedido de aposentadoria.</w:t>
            </w:r>
          </w:p>
          <w:p w14:paraId="02500BDA"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Servidor do Tribunal de Contas do Estado do Paraná</w:t>
            </w:r>
            <w:r w:rsidR="00834EBA">
              <w:rPr>
                <w:rFonts w:ascii="Arial" w:hAnsi="Arial" w:cs="Arial"/>
                <w:sz w:val="22"/>
                <w:szCs w:val="22"/>
              </w:rPr>
              <w:t xml:space="preserve"> ou a Diretoria de Gestão de Pessoa</w:t>
            </w:r>
            <w:r w:rsidR="006047FC">
              <w:rPr>
                <w:rFonts w:ascii="Arial" w:hAnsi="Arial" w:cs="Arial"/>
                <w:sz w:val="22"/>
                <w:szCs w:val="22"/>
              </w:rPr>
              <w:t>s</w:t>
            </w:r>
            <w:r w:rsidR="00834EBA">
              <w:rPr>
                <w:rFonts w:ascii="Arial" w:hAnsi="Arial" w:cs="Arial"/>
                <w:sz w:val="22"/>
                <w:szCs w:val="22"/>
              </w:rPr>
              <w:t>, nos casos de aposentadoria por invalidez</w:t>
            </w:r>
            <w:r w:rsidR="00972AAE">
              <w:rPr>
                <w:rFonts w:ascii="Arial" w:hAnsi="Arial" w:cs="Arial"/>
                <w:sz w:val="22"/>
                <w:szCs w:val="22"/>
              </w:rPr>
              <w:t>.</w:t>
            </w:r>
          </w:p>
        </w:tc>
      </w:tr>
    </w:tbl>
    <w:p w14:paraId="517124FB"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7CA49835" w14:textId="77777777" w:rsidR="000971E3" w:rsidRPr="008F7466"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8F7466">
        <w:rPr>
          <w:b w:val="0"/>
          <w:szCs w:val="22"/>
        </w:rPr>
        <w:t>: Avaliação de Desempenho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8F7466" w14:paraId="746F8625" w14:textId="77777777" w:rsidTr="00461468">
        <w:tc>
          <w:tcPr>
            <w:tcW w:w="9356" w:type="dxa"/>
          </w:tcPr>
          <w:p w14:paraId="5170201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8F7466">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8F7466">
              <w:rPr>
                <w:rFonts w:ascii="Arial" w:hAnsi="Arial" w:cs="Arial"/>
                <w:color w:val="000000"/>
                <w:sz w:val="22"/>
                <w:szCs w:val="22"/>
              </w:rPr>
              <w:t xml:space="preserve"> pelo Tribunal de Contas do Estado do Paraná, para fins de avaliação de desempenho de servidor.</w:t>
            </w:r>
          </w:p>
          <w:p w14:paraId="558BEF7E" w14:textId="77777777" w:rsidR="00801399" w:rsidRPr="008F7466"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757A1D51" w14:textId="77777777" w:rsidR="000971E3" w:rsidRPr="00215593" w:rsidRDefault="000971E3" w:rsidP="00671B50">
      <w:pPr>
        <w:pStyle w:val="Assunto"/>
        <w:numPr>
          <w:ilvl w:val="0"/>
          <w:numId w:val="15"/>
        </w:numPr>
        <w:ind w:left="567" w:hanging="567"/>
        <w:rPr>
          <w:b w:val="0"/>
          <w:sz w:val="24"/>
        </w:rPr>
      </w:pPr>
      <w:r w:rsidRPr="00215593">
        <w:rPr>
          <w:b w:val="0"/>
          <w:sz w:val="24"/>
        </w:rPr>
        <w:t>REQUERIMENTO INTERNO</w:t>
      </w:r>
    </w:p>
    <w:p w14:paraId="68C3B192" w14:textId="77777777" w:rsidR="000971E3" w:rsidRPr="00F44289" w:rsidRDefault="007F2F98" w:rsidP="000971E3">
      <w:pPr>
        <w:pStyle w:val="Assunto"/>
        <w:numPr>
          <w:ilvl w:val="0"/>
          <w:numId w:val="0"/>
        </w:numPr>
        <w:spacing w:before="0"/>
        <w:ind w:firstLine="540"/>
        <w:rPr>
          <w:b w:val="0"/>
          <w:szCs w:val="22"/>
        </w:rPr>
      </w:pPr>
      <w:proofErr w:type="spellStart"/>
      <w:r>
        <w:rPr>
          <w:b w:val="0"/>
          <w:szCs w:val="22"/>
        </w:rPr>
        <w:t>Subassunto</w:t>
      </w:r>
      <w:proofErr w:type="spellEnd"/>
      <w:r w:rsidR="000971E3" w:rsidRPr="00F44289">
        <w:rPr>
          <w:b w:val="0"/>
          <w:szCs w:val="22"/>
        </w:rPr>
        <w:t>: Avaliação de Estágio Probatório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D837A04" w14:textId="77777777" w:rsidTr="00461468">
        <w:tc>
          <w:tcPr>
            <w:tcW w:w="9356" w:type="dxa"/>
          </w:tcPr>
          <w:p w14:paraId="368025B3"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avaliação de estágio probatório de servidor.</w:t>
            </w:r>
          </w:p>
          <w:p w14:paraId="6D3320F0"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17ECDBC6" w14:textId="77777777" w:rsidR="000971E3" w:rsidRPr="00215593" w:rsidRDefault="000971E3" w:rsidP="00671B50">
      <w:pPr>
        <w:pStyle w:val="Assunto"/>
        <w:numPr>
          <w:ilvl w:val="0"/>
          <w:numId w:val="15"/>
        </w:numPr>
        <w:ind w:left="567" w:hanging="567"/>
        <w:rPr>
          <w:b w:val="0"/>
          <w:sz w:val="24"/>
        </w:rPr>
      </w:pPr>
      <w:r w:rsidRPr="00215593">
        <w:rPr>
          <w:b w:val="0"/>
          <w:sz w:val="24"/>
        </w:rPr>
        <w:t>REQUERIMENTO INTERNO</w:t>
      </w:r>
    </w:p>
    <w:p w14:paraId="74B7F91E"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Atos de Contratação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761D080" w14:textId="77777777" w:rsidTr="00461468">
        <w:tc>
          <w:tcPr>
            <w:tcW w:w="9356" w:type="dxa"/>
          </w:tcPr>
          <w:p w14:paraId="50DCEAF5" w14:textId="77777777" w:rsidR="00461468" w:rsidRDefault="007F2F98" w:rsidP="00DC6548">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pelo Tribunal de Contas do Estado do Paraná, para fins de </w:t>
            </w:r>
            <w:r w:rsidR="00DC6548" w:rsidRPr="00F44289">
              <w:rPr>
                <w:rFonts w:ascii="Arial" w:hAnsi="Arial" w:cs="Arial"/>
                <w:sz w:val="22"/>
                <w:szCs w:val="22"/>
              </w:rPr>
              <w:t>aprovação</w:t>
            </w:r>
            <w:r w:rsidR="00461468" w:rsidRPr="00F44289">
              <w:rPr>
                <w:rFonts w:ascii="Arial" w:hAnsi="Arial" w:cs="Arial"/>
                <w:sz w:val="22"/>
                <w:szCs w:val="22"/>
              </w:rPr>
              <w:t xml:space="preserve"> de aquisição e contratação de bens ou de serviços, mediante licitação, dispensa ou inexigibilidade, bem como nas hipóteses </w:t>
            </w:r>
            <w:r w:rsidR="00C336E9">
              <w:rPr>
                <w:rFonts w:ascii="Arial" w:hAnsi="Arial" w:cs="Arial"/>
                <w:sz w:val="22"/>
                <w:szCs w:val="22"/>
              </w:rPr>
              <w:t xml:space="preserve">de </w:t>
            </w:r>
            <w:r w:rsidR="00461468" w:rsidRPr="00F44289">
              <w:rPr>
                <w:rFonts w:ascii="Arial" w:hAnsi="Arial" w:cs="Arial"/>
                <w:sz w:val="22"/>
                <w:szCs w:val="22"/>
              </w:rPr>
              <w:t>cessão de uso.</w:t>
            </w:r>
          </w:p>
          <w:p w14:paraId="462EAAF8" w14:textId="77777777" w:rsidR="00801399" w:rsidRPr="00F44289" w:rsidRDefault="00C71087" w:rsidP="00DC654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4E888143" w14:textId="77777777" w:rsidR="000971E3" w:rsidRPr="00215593" w:rsidRDefault="000971E3" w:rsidP="00671B50">
      <w:pPr>
        <w:pStyle w:val="Assunto"/>
        <w:numPr>
          <w:ilvl w:val="0"/>
          <w:numId w:val="15"/>
        </w:numPr>
        <w:ind w:left="567" w:hanging="567"/>
        <w:rPr>
          <w:b w:val="0"/>
          <w:sz w:val="24"/>
        </w:rPr>
      </w:pPr>
      <w:r w:rsidRPr="00215593">
        <w:rPr>
          <w:b w:val="0"/>
          <w:sz w:val="24"/>
        </w:rPr>
        <w:t>REQUERIMENTO INTERNO</w:t>
      </w:r>
    </w:p>
    <w:p w14:paraId="65D3BB1C"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Comunicação de Irregularidade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8009114" w14:textId="77777777" w:rsidTr="00461468">
        <w:tc>
          <w:tcPr>
            <w:tcW w:w="9356" w:type="dxa"/>
          </w:tcPr>
          <w:p w14:paraId="06BDFDDD"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pelas unidades técnicas ou por equipe técnica do Tribunal, para fins de comunicação de irregularidade, em face de atos praticados pela Administração Pública Estadual ou Municipal, ou por entidade privada tomadora de recursos públicos, a título de transferências.</w:t>
            </w:r>
          </w:p>
          <w:p w14:paraId="41C0AED9"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68CA625D"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372C692B"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Concurso Público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8CF5CBB" w14:textId="77777777" w:rsidTr="00461468">
        <w:tc>
          <w:tcPr>
            <w:tcW w:w="9356" w:type="dxa"/>
          </w:tcPr>
          <w:p w14:paraId="3DCB793A" w14:textId="77777777" w:rsidR="00461468" w:rsidRDefault="007F2F98" w:rsidP="00801399">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realização de concurso público no Tribunal.</w:t>
            </w:r>
          </w:p>
          <w:p w14:paraId="41F68168" w14:textId="77777777" w:rsidR="00801399" w:rsidRPr="00F44289" w:rsidRDefault="00C71087" w:rsidP="0080139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362545A1"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4EED0735"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27ED93E" w14:textId="77777777" w:rsidTr="00461468">
        <w:tc>
          <w:tcPr>
            <w:tcW w:w="9356" w:type="dxa"/>
          </w:tcPr>
          <w:p w14:paraId="763A4E4C" w14:textId="77777777" w:rsidR="00461468" w:rsidRDefault="007F2F98" w:rsidP="00801399">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801399">
              <w:rPr>
                <w:rFonts w:ascii="Arial" w:hAnsi="Arial" w:cs="Arial"/>
                <w:color w:val="000000"/>
                <w:sz w:val="22"/>
                <w:szCs w:val="22"/>
              </w:rPr>
              <w:t>pelo Tribunal de Contas do Estado do Paraná</w:t>
            </w:r>
            <w:r w:rsidR="00461468" w:rsidRPr="00F44289">
              <w:rPr>
                <w:rFonts w:ascii="Arial" w:hAnsi="Arial" w:cs="Arial"/>
                <w:color w:val="000000"/>
                <w:sz w:val="22"/>
                <w:szCs w:val="22"/>
              </w:rPr>
              <w:t>, para fins de celebração de convênio</w:t>
            </w:r>
            <w:r w:rsidR="00656FD2">
              <w:rPr>
                <w:rFonts w:ascii="Arial" w:hAnsi="Arial" w:cs="Arial"/>
                <w:color w:val="000000"/>
                <w:sz w:val="22"/>
                <w:szCs w:val="22"/>
              </w:rPr>
              <w:t>,</w:t>
            </w:r>
            <w:r w:rsidR="00F12BDB">
              <w:rPr>
                <w:rFonts w:ascii="Arial" w:hAnsi="Arial" w:cs="Arial"/>
                <w:color w:val="000000"/>
                <w:sz w:val="22"/>
                <w:szCs w:val="22"/>
              </w:rPr>
              <w:t xml:space="preserve"> </w:t>
            </w:r>
            <w:r w:rsidR="00656FD2" w:rsidRPr="00766004">
              <w:rPr>
                <w:rFonts w:ascii="Arial" w:hAnsi="Arial" w:cs="Arial"/>
                <w:sz w:val="22"/>
                <w:szCs w:val="22"/>
              </w:rPr>
              <w:t>ajuste, cooperação técnica, acordo e outros instrumentos congêneres</w:t>
            </w:r>
            <w:r w:rsidR="00461468" w:rsidRPr="00F44289">
              <w:rPr>
                <w:rFonts w:ascii="Arial" w:hAnsi="Arial" w:cs="Arial"/>
                <w:color w:val="000000"/>
                <w:sz w:val="22"/>
                <w:szCs w:val="22"/>
              </w:rPr>
              <w:t>.</w:t>
            </w:r>
          </w:p>
          <w:p w14:paraId="35DAB5D7" w14:textId="77777777" w:rsidR="00F12BDB" w:rsidRPr="00F44289" w:rsidRDefault="00C71087" w:rsidP="00834EB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Tribunal de Contas do Estado do Paraná</w:t>
            </w:r>
            <w:r w:rsidR="00972AAE">
              <w:rPr>
                <w:rFonts w:ascii="Arial" w:hAnsi="Arial" w:cs="Arial"/>
                <w:sz w:val="22"/>
                <w:szCs w:val="22"/>
              </w:rPr>
              <w:t>.</w:t>
            </w:r>
          </w:p>
        </w:tc>
      </w:tr>
    </w:tbl>
    <w:p w14:paraId="7760D4B8"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58CD95B2"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Devolução de Autos/DIJUR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1FF5513" w14:textId="77777777" w:rsidTr="00461468">
        <w:tc>
          <w:tcPr>
            <w:tcW w:w="9356" w:type="dxa"/>
          </w:tcPr>
          <w:p w14:paraId="61F4BB6F"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w:t>
            </w:r>
            <w:r w:rsidR="006047FC">
              <w:rPr>
                <w:rFonts w:ascii="Arial" w:hAnsi="Arial" w:cs="Arial"/>
                <w:sz w:val="22"/>
                <w:szCs w:val="22"/>
              </w:rPr>
              <w:t>o</w:t>
            </w:r>
            <w:r w:rsidR="00461468" w:rsidRPr="00F44289">
              <w:rPr>
                <w:rFonts w:ascii="Arial" w:hAnsi="Arial" w:cs="Arial"/>
                <w:sz w:val="22"/>
                <w:szCs w:val="22"/>
              </w:rPr>
              <w:t xml:space="preserve"> </w:t>
            </w:r>
            <w:r w:rsidR="006047FC">
              <w:rPr>
                <w:rFonts w:ascii="Arial" w:hAnsi="Arial" w:cs="Arial"/>
                <w:sz w:val="22"/>
                <w:szCs w:val="22"/>
              </w:rPr>
              <w:t>Tribunal de Contas do Estado do Paraná</w:t>
            </w:r>
            <w:r w:rsidR="00461468" w:rsidRPr="00F44289">
              <w:rPr>
                <w:rFonts w:ascii="Arial" w:hAnsi="Arial" w:cs="Arial"/>
                <w:sz w:val="22"/>
                <w:szCs w:val="22"/>
              </w:rPr>
              <w:t xml:space="preserve">, de natureza temporária, referente a autos </w:t>
            </w:r>
            <w:r w:rsidR="00834EBA">
              <w:rPr>
                <w:rFonts w:ascii="Arial" w:hAnsi="Arial" w:cs="Arial"/>
                <w:sz w:val="22"/>
                <w:szCs w:val="22"/>
              </w:rPr>
              <w:t xml:space="preserve">impressos </w:t>
            </w:r>
            <w:r w:rsidR="00461468" w:rsidRPr="00F44289">
              <w:rPr>
                <w:rFonts w:ascii="Arial" w:hAnsi="Arial" w:cs="Arial"/>
                <w:sz w:val="22"/>
                <w:szCs w:val="22"/>
              </w:rPr>
              <w:t>de atos de pessoal, encaminhados às entidades de origem para atendimento de determinações e não devolvidos ao Tribunal.</w:t>
            </w:r>
          </w:p>
          <w:p w14:paraId="04C76F23" w14:textId="77777777" w:rsidR="00F12BDB" w:rsidRPr="00F44289" w:rsidRDefault="00C71087" w:rsidP="00834EB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834EBA">
              <w:rPr>
                <w:rFonts w:ascii="Arial" w:hAnsi="Arial" w:cs="Arial"/>
                <w:sz w:val="22"/>
                <w:szCs w:val="22"/>
              </w:rPr>
              <w:t>Tribunal de Contas do Estado do Paraná</w:t>
            </w:r>
            <w:r w:rsidR="00972AAE">
              <w:rPr>
                <w:rFonts w:ascii="Arial" w:hAnsi="Arial" w:cs="Arial"/>
                <w:sz w:val="22"/>
                <w:szCs w:val="22"/>
              </w:rPr>
              <w:t>.</w:t>
            </w:r>
          </w:p>
        </w:tc>
      </w:tr>
    </w:tbl>
    <w:p w14:paraId="6B6F9F0E" w14:textId="77777777" w:rsidR="00FD0197" w:rsidRPr="00215593" w:rsidRDefault="00FD0197" w:rsidP="00FD0197">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3435BE51" w14:textId="77777777" w:rsidR="00FD0197" w:rsidRPr="00F44289" w:rsidRDefault="007F2F98" w:rsidP="00FD0197">
      <w:pPr>
        <w:pStyle w:val="Assunto"/>
        <w:numPr>
          <w:ilvl w:val="0"/>
          <w:numId w:val="0"/>
        </w:numPr>
        <w:spacing w:before="0"/>
        <w:ind w:firstLine="539"/>
        <w:rPr>
          <w:b w:val="0"/>
          <w:szCs w:val="22"/>
        </w:rPr>
      </w:pPr>
      <w:proofErr w:type="spellStart"/>
      <w:r>
        <w:rPr>
          <w:b w:val="0"/>
          <w:szCs w:val="22"/>
        </w:rPr>
        <w:t>Subassunto</w:t>
      </w:r>
      <w:proofErr w:type="spellEnd"/>
      <w:r w:rsidR="00FD0197" w:rsidRPr="00F44289">
        <w:rPr>
          <w:b w:val="0"/>
          <w:szCs w:val="22"/>
        </w:rPr>
        <w:t xml:space="preserve">: </w:t>
      </w:r>
      <w:r w:rsidR="00EA3450" w:rsidRPr="00F44289">
        <w:rPr>
          <w:b w:val="0"/>
          <w:szCs w:val="22"/>
        </w:rPr>
        <w:t>Folha de Pagamento de Pessoal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FD0197" w:rsidRPr="00F44289" w14:paraId="3F5B71D4" w14:textId="77777777" w:rsidTr="00FD0197">
        <w:tc>
          <w:tcPr>
            <w:tcW w:w="9356" w:type="dxa"/>
          </w:tcPr>
          <w:p w14:paraId="0CD3085D" w14:textId="77777777" w:rsidR="00FD0197" w:rsidRDefault="007F2F98" w:rsidP="007370C2">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FD0197" w:rsidRPr="00F44289">
              <w:rPr>
                <w:rFonts w:ascii="Arial" w:hAnsi="Arial" w:cs="Arial"/>
                <w:sz w:val="22"/>
                <w:szCs w:val="22"/>
              </w:rPr>
              <w:t xml:space="preserve">xpediente </w:t>
            </w:r>
            <w:r w:rsidR="00355E53">
              <w:rPr>
                <w:rFonts w:ascii="Arial" w:hAnsi="Arial" w:cs="Arial"/>
                <w:sz w:val="22"/>
                <w:szCs w:val="22"/>
              </w:rPr>
              <w:t>instaurado</w:t>
            </w:r>
            <w:r w:rsidR="00FD0197" w:rsidRPr="00F44289">
              <w:rPr>
                <w:rFonts w:ascii="Arial" w:hAnsi="Arial" w:cs="Arial"/>
                <w:sz w:val="22"/>
                <w:szCs w:val="22"/>
              </w:rPr>
              <w:t xml:space="preserve"> pela </w:t>
            </w:r>
            <w:r w:rsidR="00EA3450" w:rsidRPr="00F44289">
              <w:rPr>
                <w:rFonts w:ascii="Arial" w:hAnsi="Arial" w:cs="Arial"/>
                <w:sz w:val="22"/>
                <w:szCs w:val="22"/>
              </w:rPr>
              <w:t xml:space="preserve">Diretoria </w:t>
            </w:r>
            <w:r w:rsidR="007370C2">
              <w:rPr>
                <w:rFonts w:ascii="Arial" w:hAnsi="Arial" w:cs="Arial"/>
                <w:sz w:val="22"/>
                <w:szCs w:val="22"/>
              </w:rPr>
              <w:t>de Gestão de Pessoas</w:t>
            </w:r>
            <w:r w:rsidR="00FD0197" w:rsidRPr="00F44289">
              <w:rPr>
                <w:rFonts w:ascii="Arial" w:hAnsi="Arial" w:cs="Arial"/>
                <w:sz w:val="22"/>
                <w:szCs w:val="22"/>
              </w:rPr>
              <w:t>,</w:t>
            </w:r>
            <w:r w:rsidR="00EA3450" w:rsidRPr="00F44289">
              <w:rPr>
                <w:rFonts w:ascii="Arial" w:hAnsi="Arial" w:cs="Arial"/>
                <w:sz w:val="22"/>
                <w:szCs w:val="22"/>
              </w:rPr>
              <w:t xml:space="preserve"> referente à folha de pagamento dos servidores e membros do Tribunal de Contas</w:t>
            </w:r>
            <w:r w:rsidR="00FD0197" w:rsidRPr="00F44289">
              <w:rPr>
                <w:rFonts w:ascii="Arial" w:hAnsi="Arial" w:cs="Arial"/>
                <w:sz w:val="22"/>
                <w:szCs w:val="22"/>
              </w:rPr>
              <w:t>.</w:t>
            </w:r>
          </w:p>
          <w:p w14:paraId="16F49095" w14:textId="77777777" w:rsidR="00F12BDB" w:rsidRPr="00F44289" w:rsidRDefault="00C71087" w:rsidP="00E0199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Diretoria de Gestão de Pessoas</w:t>
            </w:r>
            <w:r w:rsidR="00972AAE">
              <w:rPr>
                <w:rFonts w:ascii="Arial" w:hAnsi="Arial" w:cs="Arial"/>
                <w:sz w:val="22"/>
                <w:szCs w:val="22"/>
              </w:rPr>
              <w:t>.</w:t>
            </w:r>
          </w:p>
        </w:tc>
      </w:tr>
    </w:tbl>
    <w:p w14:paraId="322AB9B8" w14:textId="77777777" w:rsidR="00BF6DE9" w:rsidRPr="00215593" w:rsidRDefault="00BF6DE9" w:rsidP="00BF6DE9">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2C238A4F" w14:textId="77777777" w:rsidR="00BF6DE9" w:rsidRPr="00F44289" w:rsidRDefault="007F2F98" w:rsidP="00BF6DE9">
      <w:pPr>
        <w:pStyle w:val="Assunto"/>
        <w:numPr>
          <w:ilvl w:val="0"/>
          <w:numId w:val="0"/>
        </w:numPr>
        <w:spacing w:before="0"/>
        <w:ind w:firstLine="539"/>
        <w:rPr>
          <w:b w:val="0"/>
          <w:szCs w:val="22"/>
        </w:rPr>
      </w:pPr>
      <w:proofErr w:type="spellStart"/>
      <w:r>
        <w:rPr>
          <w:b w:val="0"/>
          <w:szCs w:val="22"/>
        </w:rPr>
        <w:t>Subassunto</w:t>
      </w:r>
      <w:proofErr w:type="spellEnd"/>
      <w:r w:rsidR="00BF6DE9" w:rsidRPr="00F44289">
        <w:rPr>
          <w:b w:val="0"/>
          <w:szCs w:val="22"/>
        </w:rPr>
        <w:t xml:space="preserve">: Folha de Pagamento de </w:t>
      </w:r>
      <w:r w:rsidR="00BF6DE9">
        <w:rPr>
          <w:b w:val="0"/>
          <w:szCs w:val="22"/>
        </w:rPr>
        <w:t>Estagiários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BF6DE9" w:rsidRPr="00F44289" w14:paraId="7B6B5CC0" w14:textId="77777777" w:rsidTr="009933FA">
        <w:tc>
          <w:tcPr>
            <w:tcW w:w="9356" w:type="dxa"/>
          </w:tcPr>
          <w:p w14:paraId="6A7DB098" w14:textId="77777777" w:rsidR="00BF6DE9" w:rsidRDefault="007F2F98" w:rsidP="00BF6DE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BF6DE9" w:rsidRPr="00F44289">
              <w:rPr>
                <w:rFonts w:ascii="Arial" w:hAnsi="Arial" w:cs="Arial"/>
                <w:sz w:val="22"/>
                <w:szCs w:val="22"/>
              </w:rPr>
              <w:t xml:space="preserve">xpediente </w:t>
            </w:r>
            <w:r w:rsidR="00355E53">
              <w:rPr>
                <w:rFonts w:ascii="Arial" w:hAnsi="Arial" w:cs="Arial"/>
                <w:sz w:val="22"/>
                <w:szCs w:val="22"/>
              </w:rPr>
              <w:t>instaurado</w:t>
            </w:r>
            <w:r w:rsidR="00BF6DE9" w:rsidRPr="00F44289">
              <w:rPr>
                <w:rFonts w:ascii="Arial" w:hAnsi="Arial" w:cs="Arial"/>
                <w:sz w:val="22"/>
                <w:szCs w:val="22"/>
              </w:rPr>
              <w:t xml:space="preserve"> pela Diretoria </w:t>
            </w:r>
            <w:r w:rsidR="007370C2">
              <w:rPr>
                <w:rFonts w:ascii="Arial" w:hAnsi="Arial" w:cs="Arial"/>
                <w:sz w:val="22"/>
                <w:szCs w:val="22"/>
              </w:rPr>
              <w:t>Gestão de Pessoas</w:t>
            </w:r>
            <w:r w:rsidR="00BF6DE9" w:rsidRPr="00F44289">
              <w:rPr>
                <w:rFonts w:ascii="Arial" w:hAnsi="Arial" w:cs="Arial"/>
                <w:sz w:val="22"/>
                <w:szCs w:val="22"/>
              </w:rPr>
              <w:t xml:space="preserve">, referente à folha de pagamento dos </w:t>
            </w:r>
            <w:r w:rsidR="00BF6DE9">
              <w:rPr>
                <w:rFonts w:ascii="Arial" w:hAnsi="Arial" w:cs="Arial"/>
                <w:sz w:val="22"/>
                <w:szCs w:val="22"/>
              </w:rPr>
              <w:t>estagiários</w:t>
            </w:r>
            <w:r w:rsidR="00BF6DE9" w:rsidRPr="00F44289">
              <w:rPr>
                <w:rFonts w:ascii="Arial" w:hAnsi="Arial" w:cs="Arial"/>
                <w:sz w:val="22"/>
                <w:szCs w:val="22"/>
              </w:rPr>
              <w:t xml:space="preserve"> do Tribunal de Contas.</w:t>
            </w:r>
          </w:p>
          <w:p w14:paraId="72ECA463" w14:textId="77777777" w:rsidR="00F12BDB" w:rsidRPr="00F44289" w:rsidRDefault="00C71087" w:rsidP="00E0199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Diretoria de Gestão de Pessoas</w:t>
            </w:r>
            <w:r w:rsidR="00972AAE">
              <w:rPr>
                <w:rFonts w:ascii="Arial" w:hAnsi="Arial" w:cs="Arial"/>
                <w:sz w:val="22"/>
                <w:szCs w:val="22"/>
              </w:rPr>
              <w:t>.</w:t>
            </w:r>
          </w:p>
        </w:tc>
      </w:tr>
    </w:tbl>
    <w:p w14:paraId="60D23C71"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7C659D47"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9D01A80" w14:textId="77777777" w:rsidTr="00461468">
        <w:tc>
          <w:tcPr>
            <w:tcW w:w="9356" w:type="dxa"/>
          </w:tcPr>
          <w:p w14:paraId="614FB204"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membros do Tribunal, ativo ou inativo (Conselheiro, Auditor e Procurador do </w:t>
            </w:r>
            <w:proofErr w:type="spellStart"/>
            <w:r w:rsidR="00461468" w:rsidRPr="00F44289">
              <w:rPr>
                <w:rFonts w:ascii="Arial" w:hAnsi="Arial" w:cs="Arial"/>
                <w:color w:val="000000"/>
                <w:sz w:val="22"/>
                <w:szCs w:val="22"/>
              </w:rPr>
              <w:t>MPjTC</w:t>
            </w:r>
            <w:proofErr w:type="spellEnd"/>
            <w:r w:rsidR="00461468" w:rsidRPr="00F44289">
              <w:rPr>
                <w:rFonts w:ascii="Arial" w:hAnsi="Arial" w:cs="Arial"/>
                <w:color w:val="000000"/>
                <w:sz w:val="22"/>
                <w:szCs w:val="22"/>
              </w:rPr>
              <w:t>), referentes a pedidos de seu interesse.</w:t>
            </w:r>
          </w:p>
          <w:p w14:paraId="496D1BCB" w14:textId="77777777" w:rsidR="00972AAE" w:rsidRPr="00F44289" w:rsidRDefault="00972AAE" w:rsidP="00972AAE">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sidR="00FA671F">
              <w:rPr>
                <w:rFonts w:ascii="Arial" w:hAnsi="Arial" w:cs="Arial"/>
                <w:sz w:val="22"/>
                <w:szCs w:val="22"/>
              </w:rPr>
              <w:t>M</w:t>
            </w:r>
            <w:r>
              <w:rPr>
                <w:rFonts w:ascii="Arial" w:hAnsi="Arial" w:cs="Arial"/>
                <w:sz w:val="22"/>
                <w:szCs w:val="22"/>
              </w:rPr>
              <w:t>embro do Tribunal de Contas do Estado do Paraná.</w:t>
            </w:r>
          </w:p>
        </w:tc>
      </w:tr>
    </w:tbl>
    <w:p w14:paraId="3F95A5F3"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6B0C2215"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Ministério Público de Contas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60EC21AF" w14:textId="77777777" w:rsidTr="00461468">
        <w:tc>
          <w:tcPr>
            <w:tcW w:w="9356" w:type="dxa"/>
          </w:tcPr>
          <w:p w14:paraId="4B84726B"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pessoa jurídica ou física relativo a matérias de interesse do Ministério Público de Contas.</w:t>
            </w:r>
          </w:p>
          <w:p w14:paraId="33265734" w14:textId="77777777" w:rsidR="00F12BDB" w:rsidRPr="00F44289" w:rsidRDefault="00C71087" w:rsidP="00F12BD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pessoa jurídica ou física</w:t>
            </w:r>
            <w:r w:rsidR="00972AAE">
              <w:rPr>
                <w:rFonts w:ascii="Arial" w:hAnsi="Arial" w:cs="Arial"/>
                <w:sz w:val="22"/>
                <w:szCs w:val="22"/>
              </w:rPr>
              <w:t>.</w:t>
            </w:r>
          </w:p>
        </w:tc>
      </w:tr>
    </w:tbl>
    <w:p w14:paraId="5DD50E77" w14:textId="77777777" w:rsidR="00644DB5" w:rsidRPr="00215593" w:rsidRDefault="00644DB5" w:rsidP="00644DB5">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5198C78B" w14:textId="77777777" w:rsidR="00644DB5" w:rsidRPr="00F44289" w:rsidRDefault="007F2F98" w:rsidP="00644DB5">
      <w:pPr>
        <w:pStyle w:val="Assunto"/>
        <w:numPr>
          <w:ilvl w:val="0"/>
          <w:numId w:val="0"/>
        </w:numPr>
        <w:spacing w:before="0"/>
        <w:ind w:left="539"/>
        <w:rPr>
          <w:b w:val="0"/>
          <w:szCs w:val="22"/>
        </w:rPr>
      </w:pPr>
      <w:proofErr w:type="spellStart"/>
      <w:r>
        <w:rPr>
          <w:b w:val="0"/>
          <w:szCs w:val="22"/>
        </w:rPr>
        <w:t>Subassunto</w:t>
      </w:r>
      <w:proofErr w:type="spellEnd"/>
      <w:r w:rsidR="00644DB5" w:rsidRPr="00F44289">
        <w:rPr>
          <w:b w:val="0"/>
          <w:szCs w:val="22"/>
        </w:rPr>
        <w:t>: Ministério Público de Contas/TAC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ACB7BCA" w14:textId="77777777" w:rsidTr="00461468">
        <w:tc>
          <w:tcPr>
            <w:tcW w:w="9356" w:type="dxa"/>
          </w:tcPr>
          <w:p w14:paraId="6D2BF0F1" w14:textId="77777777" w:rsidR="00461468" w:rsidRDefault="007F2F98" w:rsidP="00461468">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6C09EB">
              <w:rPr>
                <w:rFonts w:ascii="Arial" w:hAnsi="Arial" w:cs="Arial"/>
                <w:color w:val="000000"/>
                <w:sz w:val="22"/>
                <w:szCs w:val="22"/>
              </w:rPr>
              <w:t xml:space="preserve">pelo </w:t>
            </w:r>
            <w:proofErr w:type="spellStart"/>
            <w:r w:rsidR="006C09EB">
              <w:rPr>
                <w:rFonts w:ascii="Arial" w:hAnsi="Arial" w:cs="Arial"/>
                <w:color w:val="000000"/>
                <w:sz w:val="22"/>
                <w:szCs w:val="22"/>
              </w:rPr>
              <w:t>MPjTC</w:t>
            </w:r>
            <w:proofErr w:type="spellEnd"/>
            <w:r w:rsidR="006C09EB">
              <w:rPr>
                <w:rFonts w:ascii="Arial" w:hAnsi="Arial" w:cs="Arial"/>
                <w:color w:val="000000"/>
                <w:sz w:val="22"/>
                <w:szCs w:val="22"/>
              </w:rPr>
              <w:t xml:space="preserve"> </w:t>
            </w:r>
            <w:r w:rsidR="00461468" w:rsidRPr="00F44289">
              <w:rPr>
                <w:rFonts w:ascii="Arial" w:hAnsi="Arial" w:cs="Arial"/>
                <w:color w:val="000000"/>
                <w:sz w:val="22"/>
                <w:szCs w:val="22"/>
              </w:rPr>
              <w:t>relativo a Termos de Ajustamento de Conduta firmado</w:t>
            </w:r>
            <w:r w:rsidR="006C09EB">
              <w:rPr>
                <w:rFonts w:ascii="Arial" w:hAnsi="Arial" w:cs="Arial"/>
                <w:color w:val="000000"/>
                <w:sz w:val="22"/>
                <w:szCs w:val="22"/>
              </w:rPr>
              <w:t>s</w:t>
            </w:r>
            <w:r w:rsidR="00461468" w:rsidRPr="00F44289">
              <w:rPr>
                <w:rFonts w:ascii="Arial" w:hAnsi="Arial" w:cs="Arial"/>
                <w:color w:val="000000"/>
                <w:sz w:val="22"/>
                <w:szCs w:val="22"/>
              </w:rPr>
              <w:t xml:space="preserve"> com o Ministério Público </w:t>
            </w:r>
            <w:r w:rsidR="006C09EB">
              <w:rPr>
                <w:rFonts w:ascii="Arial" w:hAnsi="Arial" w:cs="Arial"/>
                <w:color w:val="000000"/>
                <w:sz w:val="22"/>
                <w:szCs w:val="22"/>
              </w:rPr>
              <w:t>Estadual</w:t>
            </w:r>
            <w:r w:rsidR="00461468" w:rsidRPr="00F44289">
              <w:rPr>
                <w:rFonts w:ascii="Arial" w:hAnsi="Arial" w:cs="Arial"/>
                <w:color w:val="000000"/>
                <w:sz w:val="22"/>
                <w:szCs w:val="22"/>
              </w:rPr>
              <w:t>.</w:t>
            </w:r>
          </w:p>
          <w:p w14:paraId="49C73866" w14:textId="77777777" w:rsidR="00F12BDB" w:rsidRPr="00F44289" w:rsidRDefault="00C71087" w:rsidP="0046146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pessoa jurídica ou física</w:t>
            </w:r>
            <w:r w:rsidR="00972AAE">
              <w:rPr>
                <w:rFonts w:ascii="Arial" w:hAnsi="Arial" w:cs="Arial"/>
                <w:sz w:val="22"/>
                <w:szCs w:val="22"/>
              </w:rPr>
              <w:t>.</w:t>
            </w:r>
          </w:p>
        </w:tc>
      </w:tr>
    </w:tbl>
    <w:p w14:paraId="6B58F34F"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4E7B1283"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Procedimento de Fiscalização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04D1430" w14:textId="77777777" w:rsidTr="00461468">
        <w:tc>
          <w:tcPr>
            <w:tcW w:w="9356" w:type="dxa"/>
          </w:tcPr>
          <w:p w14:paraId="62820C52"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pelas unidades técnicas do Tribunal de Contas do Estado do Paraná, para fins de realização de procedimentos de fiscalização.</w:t>
            </w:r>
          </w:p>
          <w:p w14:paraId="321F92BC" w14:textId="77777777" w:rsidR="00F12BDB" w:rsidRPr="00F44289" w:rsidRDefault="00C71087" w:rsidP="00C336E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unidades técnicas do Tribunal de Contas</w:t>
            </w:r>
            <w:r w:rsidR="00972AAE">
              <w:rPr>
                <w:rFonts w:ascii="Arial" w:hAnsi="Arial" w:cs="Arial"/>
                <w:sz w:val="22"/>
                <w:szCs w:val="22"/>
              </w:rPr>
              <w:t>.</w:t>
            </w:r>
          </w:p>
        </w:tc>
      </w:tr>
    </w:tbl>
    <w:p w14:paraId="280C1968"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73376573"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Projeto de Instrução de Serviço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1BEE11B" w14:textId="77777777" w:rsidTr="00461468">
        <w:tc>
          <w:tcPr>
            <w:tcW w:w="9356" w:type="dxa"/>
          </w:tcPr>
          <w:p w14:paraId="2F3BDD9F" w14:textId="77777777" w:rsidR="00461468" w:rsidRDefault="007F2F98" w:rsidP="00F12BDB">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pelo Tribunal de Contas do Estado do Paraná, para fins de edição de Instrução de Serviço.</w:t>
            </w:r>
          </w:p>
          <w:p w14:paraId="26B1E585" w14:textId="77777777" w:rsidR="00F12BDB" w:rsidRPr="00F44289" w:rsidRDefault="00C71087" w:rsidP="00F12BD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Tribunal de Contas do Estado do Paraná</w:t>
            </w:r>
            <w:r w:rsidR="00972AAE">
              <w:rPr>
                <w:rFonts w:ascii="Arial" w:hAnsi="Arial" w:cs="Arial"/>
                <w:sz w:val="22"/>
                <w:szCs w:val="22"/>
              </w:rPr>
              <w:t>.</w:t>
            </w:r>
          </w:p>
        </w:tc>
      </w:tr>
    </w:tbl>
    <w:p w14:paraId="62CE8EB7"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2945EE61"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Sanções da Lei nº 8.666/1993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3181A38" w14:textId="77777777" w:rsidTr="00461468">
        <w:tc>
          <w:tcPr>
            <w:tcW w:w="9356" w:type="dxa"/>
          </w:tcPr>
          <w:p w14:paraId="7AD6C84A"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pelo Tribunal de Contas do Estado do Paraná, para fins de sanções da Lei nº 8.666/1993 à entidade contratada, em razão de descumprimento de contrato firmado com o Tribunal.</w:t>
            </w:r>
          </w:p>
          <w:p w14:paraId="1CCEC2E9" w14:textId="77777777" w:rsidR="00F12BDB"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Tribunal de Contas do Estado do Paraná</w:t>
            </w:r>
            <w:r w:rsidR="00972AAE">
              <w:rPr>
                <w:rFonts w:ascii="Arial" w:hAnsi="Arial" w:cs="Arial"/>
                <w:sz w:val="22"/>
                <w:szCs w:val="22"/>
              </w:rPr>
              <w:t>.</w:t>
            </w:r>
          </w:p>
        </w:tc>
      </w:tr>
    </w:tbl>
    <w:p w14:paraId="0EB2AB51"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7762F526"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Servidor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BA25F15" w14:textId="77777777" w:rsidTr="00461468">
        <w:tc>
          <w:tcPr>
            <w:tcW w:w="9356" w:type="dxa"/>
          </w:tcPr>
          <w:p w14:paraId="2A63B1E2"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servidores do Tribunal, ativo ou inativo, </w:t>
            </w:r>
            <w:r w:rsidR="006C09EB">
              <w:rPr>
                <w:rFonts w:ascii="Arial" w:hAnsi="Arial" w:cs="Arial"/>
                <w:color w:val="000000"/>
                <w:sz w:val="22"/>
                <w:szCs w:val="22"/>
              </w:rPr>
              <w:t xml:space="preserve">ou ex-servidores, </w:t>
            </w:r>
            <w:r w:rsidR="00461468" w:rsidRPr="00F44289">
              <w:rPr>
                <w:rFonts w:ascii="Arial" w:hAnsi="Arial" w:cs="Arial"/>
                <w:color w:val="000000"/>
                <w:sz w:val="22"/>
                <w:szCs w:val="22"/>
              </w:rPr>
              <w:t>referentes a pedidos de seu interesse</w:t>
            </w:r>
            <w:r w:rsidR="00461468" w:rsidRPr="00F44289">
              <w:rPr>
                <w:rFonts w:ascii="Arial" w:hAnsi="Arial" w:cs="Arial"/>
                <w:sz w:val="22"/>
                <w:szCs w:val="22"/>
              </w:rPr>
              <w:t>.</w:t>
            </w:r>
          </w:p>
          <w:p w14:paraId="4DAC0756" w14:textId="77777777" w:rsidR="00F12BDB"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 xml:space="preserve">Servidor </w:t>
            </w:r>
            <w:r w:rsidR="006C09EB">
              <w:rPr>
                <w:rFonts w:ascii="Arial" w:hAnsi="Arial" w:cs="Arial"/>
                <w:sz w:val="22"/>
                <w:szCs w:val="22"/>
              </w:rPr>
              <w:t xml:space="preserve">ou ex-servidor </w:t>
            </w:r>
            <w:r w:rsidR="00F12BDB">
              <w:rPr>
                <w:rFonts w:ascii="Arial" w:hAnsi="Arial" w:cs="Arial"/>
                <w:sz w:val="22"/>
                <w:szCs w:val="22"/>
              </w:rPr>
              <w:t>do Tribunal de Contas do Estado do Paraná</w:t>
            </w:r>
            <w:r w:rsidR="00972AAE">
              <w:rPr>
                <w:rFonts w:ascii="Arial" w:hAnsi="Arial" w:cs="Arial"/>
                <w:sz w:val="22"/>
                <w:szCs w:val="22"/>
              </w:rPr>
              <w:t>.</w:t>
            </w:r>
          </w:p>
        </w:tc>
      </w:tr>
    </w:tbl>
    <w:p w14:paraId="7F269798"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p w14:paraId="0692A2CD"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Teste Seletivo de Estagiários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57058BA" w14:textId="77777777" w:rsidTr="00461468">
        <w:tc>
          <w:tcPr>
            <w:tcW w:w="9356" w:type="dxa"/>
          </w:tcPr>
          <w:p w14:paraId="427C3A42" w14:textId="77777777" w:rsidR="00461468" w:rsidRDefault="00FA671F" w:rsidP="00F4428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 Diretoria de Gestão de Pessoas referente </w:t>
            </w:r>
            <w:r w:rsidR="00F44289">
              <w:rPr>
                <w:rFonts w:ascii="Arial" w:hAnsi="Arial" w:cs="Arial"/>
                <w:sz w:val="22"/>
                <w:szCs w:val="22"/>
              </w:rPr>
              <w:t>à</w:t>
            </w:r>
            <w:r w:rsidR="00461468" w:rsidRPr="00F44289">
              <w:rPr>
                <w:rFonts w:ascii="Arial" w:hAnsi="Arial" w:cs="Arial"/>
                <w:sz w:val="22"/>
                <w:szCs w:val="22"/>
              </w:rPr>
              <w:t xml:space="preserve"> realização de testes seletivos de estagiários.</w:t>
            </w:r>
          </w:p>
          <w:p w14:paraId="32D3E120" w14:textId="77777777" w:rsidR="00FA671F" w:rsidRPr="00F44289" w:rsidRDefault="00FA671F" w:rsidP="006C09E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Pr>
                <w:rFonts w:ascii="Arial" w:hAnsi="Arial" w:cs="Arial"/>
                <w:sz w:val="22"/>
                <w:szCs w:val="22"/>
              </w:rPr>
              <w:t>Diretoria de Gestão de Pessoas.</w:t>
            </w:r>
          </w:p>
        </w:tc>
      </w:tr>
    </w:tbl>
    <w:p w14:paraId="420891B7"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INTERNO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D6534E2" w14:textId="77777777" w:rsidTr="00461468">
        <w:tc>
          <w:tcPr>
            <w:tcW w:w="9356" w:type="dxa"/>
          </w:tcPr>
          <w:p w14:paraId="5DCAF185"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não contemplados na classe de </w:t>
            </w:r>
            <w:proofErr w:type="spellStart"/>
            <w:r w:rsidR="00461468" w:rsidRPr="00F44289">
              <w:rPr>
                <w:rFonts w:ascii="Arial" w:hAnsi="Arial" w:cs="Arial"/>
                <w:color w:val="000000"/>
                <w:sz w:val="22"/>
                <w:szCs w:val="22"/>
              </w:rPr>
              <w:t>subassuntos</w:t>
            </w:r>
            <w:proofErr w:type="spellEnd"/>
            <w:r w:rsidR="00461468" w:rsidRPr="00F44289">
              <w:rPr>
                <w:rFonts w:ascii="Arial" w:hAnsi="Arial" w:cs="Arial"/>
                <w:color w:val="000000"/>
                <w:sz w:val="22"/>
                <w:szCs w:val="22"/>
              </w:rPr>
              <w:t xml:space="preserve"> dos requerimentos </w:t>
            </w:r>
            <w:r w:rsidR="006C09EB">
              <w:rPr>
                <w:rFonts w:ascii="Arial" w:hAnsi="Arial" w:cs="Arial"/>
                <w:color w:val="000000"/>
                <w:sz w:val="22"/>
                <w:szCs w:val="22"/>
              </w:rPr>
              <w:t xml:space="preserve">de instauração </w:t>
            </w:r>
            <w:r w:rsidR="00461468" w:rsidRPr="00F44289">
              <w:rPr>
                <w:rFonts w:ascii="Arial" w:hAnsi="Arial" w:cs="Arial"/>
                <w:color w:val="000000"/>
                <w:sz w:val="22"/>
                <w:szCs w:val="22"/>
              </w:rPr>
              <w:t>intern</w:t>
            </w:r>
            <w:r w:rsidR="006C09EB">
              <w:rPr>
                <w:rFonts w:ascii="Arial" w:hAnsi="Arial" w:cs="Arial"/>
                <w:color w:val="000000"/>
                <w:sz w:val="22"/>
                <w:szCs w:val="22"/>
              </w:rPr>
              <w:t>a</w:t>
            </w:r>
            <w:r w:rsidR="00461468" w:rsidRPr="00F44289">
              <w:rPr>
                <w:rFonts w:ascii="Arial" w:hAnsi="Arial" w:cs="Arial"/>
                <w:color w:val="000000"/>
                <w:sz w:val="22"/>
                <w:szCs w:val="22"/>
              </w:rPr>
              <w:t xml:space="preserve"> e que versem sobre assuntos internos do Tribunal de Contas.</w:t>
            </w:r>
          </w:p>
          <w:p w14:paraId="4DA06590" w14:textId="77777777" w:rsidR="00F12BDB" w:rsidRPr="00F44289" w:rsidRDefault="00C71087" w:rsidP="00AD2339">
            <w:pPr>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1E7093">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Tribunal de Contas do Estado do Paraná ou servidor/membro do Tribunal de Contas do Estado do Paraná</w:t>
            </w:r>
            <w:r w:rsidR="00972AAE">
              <w:rPr>
                <w:rFonts w:ascii="Arial" w:hAnsi="Arial" w:cs="Arial"/>
                <w:sz w:val="22"/>
                <w:szCs w:val="22"/>
              </w:rPr>
              <w:t>.</w:t>
            </w:r>
          </w:p>
        </w:tc>
      </w:tr>
    </w:tbl>
    <w:p w14:paraId="4EAA8756" w14:textId="77777777" w:rsidR="000971E3" w:rsidRPr="00215593" w:rsidRDefault="000971E3" w:rsidP="000971E3">
      <w:pPr>
        <w:pStyle w:val="Assunto"/>
        <w:numPr>
          <w:ilvl w:val="0"/>
          <w:numId w:val="7"/>
        </w:numPr>
        <w:tabs>
          <w:tab w:val="clear" w:pos="720"/>
          <w:tab w:val="num" w:pos="540"/>
        </w:tabs>
        <w:spacing w:before="120"/>
        <w:ind w:left="539" w:hanging="540"/>
        <w:rPr>
          <w:b w:val="0"/>
          <w:sz w:val="24"/>
        </w:rPr>
      </w:pPr>
      <w:r w:rsidRPr="00215593">
        <w:rPr>
          <w:b w:val="0"/>
          <w:sz w:val="24"/>
        </w:rPr>
        <w:t>REQUERIMENTO AO OUVIDOR GERAL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1FF67B2" w14:textId="77777777" w:rsidTr="00461468">
        <w:tc>
          <w:tcPr>
            <w:tcW w:w="9356" w:type="dxa"/>
          </w:tcPr>
          <w:p w14:paraId="7F16C1C9"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de competência do Ouvidor Geral.</w:t>
            </w:r>
          </w:p>
          <w:p w14:paraId="27152A2A" w14:textId="77777777" w:rsidR="006C09EB" w:rsidRPr="00F44289" w:rsidRDefault="006C09EB"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sidRPr="006C09EB">
              <w:rPr>
                <w:rFonts w:ascii="Arial" w:hAnsi="Arial" w:cs="Arial"/>
                <w:sz w:val="22"/>
                <w:szCs w:val="22"/>
              </w:rPr>
              <w:t>Ouvidor do Tribunal de Contas</w:t>
            </w:r>
            <w:r>
              <w:rPr>
                <w:rFonts w:ascii="Arial" w:hAnsi="Arial" w:cs="Arial"/>
                <w:sz w:val="22"/>
                <w:szCs w:val="22"/>
              </w:rPr>
              <w:t xml:space="preserve"> do Estado do Paraná</w:t>
            </w:r>
            <w:r w:rsidRPr="006C09EB">
              <w:rPr>
                <w:rFonts w:ascii="Arial" w:hAnsi="Arial" w:cs="Arial"/>
                <w:sz w:val="22"/>
                <w:szCs w:val="22"/>
              </w:rPr>
              <w:t>.</w:t>
            </w:r>
          </w:p>
        </w:tc>
      </w:tr>
    </w:tbl>
    <w:p w14:paraId="6E39FAB7" w14:textId="77777777" w:rsidR="004C60EC" w:rsidRPr="00D86E09" w:rsidRDefault="004C60EC" w:rsidP="00644DB5">
      <w:pPr>
        <w:spacing w:before="120"/>
        <w:jc w:val="center"/>
        <w:rPr>
          <w:rFonts w:ascii="Arial" w:hAnsi="Arial" w:cs="Arial"/>
        </w:rPr>
      </w:pPr>
    </w:p>
    <w:sectPr w:rsidR="004C60EC" w:rsidRPr="00D86E09" w:rsidSect="00F2717F">
      <w:headerReference w:type="default" r:id="rId8"/>
      <w:footerReference w:type="default" r:id="rId9"/>
      <w:footnotePr>
        <w:numFmt w:val="chicago"/>
      </w:footnotePr>
      <w:pgSz w:w="11907" w:h="16840" w:code="9"/>
      <w:pgMar w:top="1985" w:right="851" w:bottom="85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7ED0E" w14:textId="77777777" w:rsidR="00545DCA" w:rsidRDefault="00545DCA">
      <w:r>
        <w:separator/>
      </w:r>
    </w:p>
  </w:endnote>
  <w:endnote w:type="continuationSeparator" w:id="0">
    <w:p w14:paraId="2A4591DF" w14:textId="77777777" w:rsidR="00545DCA" w:rsidRDefault="0054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7A5C" w14:textId="3C0F7D24" w:rsidR="00F2717F" w:rsidRPr="00F2717F" w:rsidRDefault="00F2717F">
    <w:pPr>
      <w:pStyle w:val="Rodap"/>
      <w:jc w:val="right"/>
      <w:rPr>
        <w:rFonts w:ascii="Arial" w:hAnsi="Arial" w:cs="Arial"/>
      </w:rPr>
    </w:pPr>
  </w:p>
  <w:p w14:paraId="4B652298" w14:textId="77777777" w:rsidR="00F2717F" w:rsidRDefault="00F271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8D813" w14:textId="77777777" w:rsidR="00545DCA" w:rsidRDefault="00545DCA">
      <w:r>
        <w:separator/>
      </w:r>
    </w:p>
  </w:footnote>
  <w:footnote w:type="continuationSeparator" w:id="0">
    <w:p w14:paraId="6F762F69" w14:textId="77777777" w:rsidR="00545DCA" w:rsidRDefault="00545DCA">
      <w:r>
        <w:continuationSeparator/>
      </w:r>
    </w:p>
  </w:footnote>
  <w:footnote w:id="1">
    <w:p w14:paraId="31B524AA" w14:textId="77777777" w:rsidR="00F97076" w:rsidRPr="00903F9E" w:rsidRDefault="0064289F" w:rsidP="00F97076">
      <w:pPr>
        <w:pStyle w:val="Textodenotaderodap"/>
        <w:rPr>
          <w:rFonts w:ascii="Arial" w:hAnsi="Arial" w:cs="Arial"/>
        </w:rPr>
      </w:pPr>
      <w:r>
        <w:rPr>
          <w:rStyle w:val="Refdenotaderodap"/>
        </w:rPr>
        <w:footnoteRef/>
      </w:r>
      <w:r>
        <w:t xml:space="preserve"> </w:t>
      </w:r>
      <w:bookmarkStart w:id="0" w:name="_Hlk9321415"/>
      <w:bookmarkStart w:id="1" w:name="_Hlk65496336"/>
      <w:r w:rsidR="00F97076" w:rsidRPr="00903F9E">
        <w:rPr>
          <w:rFonts w:ascii="Arial" w:hAnsi="Arial" w:cs="Arial"/>
          <w:b/>
        </w:rPr>
        <w:t>Nota</w:t>
      </w:r>
      <w:r w:rsidR="00F97076">
        <w:rPr>
          <w:rFonts w:ascii="Arial" w:hAnsi="Arial" w:cs="Arial"/>
          <w:b/>
        </w:rPr>
        <w:t>s</w:t>
      </w:r>
      <w:r w:rsidR="00F97076" w:rsidRPr="00903F9E">
        <w:rPr>
          <w:rFonts w:ascii="Arial" w:hAnsi="Arial" w:cs="Arial"/>
          <w:b/>
        </w:rPr>
        <w:t xml:space="preserve"> da Biblioteca:</w:t>
      </w:r>
    </w:p>
    <w:bookmarkEnd w:id="0"/>
    <w:p w14:paraId="0D4C559E" w14:textId="6FCAE60E" w:rsidR="00F97076" w:rsidRDefault="00F97076" w:rsidP="00F97076">
      <w:pPr>
        <w:pStyle w:val="Textodenotaderodap"/>
        <w:numPr>
          <w:ilvl w:val="0"/>
          <w:numId w:val="30"/>
        </w:numPr>
        <w:tabs>
          <w:tab w:val="left" w:pos="426"/>
        </w:tabs>
        <w:ind w:left="426" w:hanging="284"/>
        <w:textAlignment w:val="top"/>
        <w:rPr>
          <w:rFonts w:ascii="Arial" w:hAnsi="Arial" w:cs="Arial"/>
          <w:sz w:val="18"/>
          <w:szCs w:val="18"/>
        </w:rPr>
      </w:pPr>
      <w:r w:rsidRPr="00A262B4">
        <w:rPr>
          <w:rFonts w:ascii="Arial" w:hAnsi="Arial" w:cs="Arial"/>
        </w:rPr>
        <w:t xml:space="preserve">Este texto não substitui o publicado no periódico: </w:t>
      </w:r>
      <w:hyperlink r:id="rId1" w:history="1">
        <w:r w:rsidRPr="00D200BA">
          <w:rPr>
            <w:rStyle w:val="Hyperlink"/>
            <w:rFonts w:cs="Arial"/>
            <w:b/>
            <w:bCs/>
            <w:sz w:val="18"/>
            <w:szCs w:val="18"/>
          </w:rPr>
          <w:t>Diário Eletrônico do Tribunal de Contas do Estado do Paraná</w:t>
        </w:r>
        <w:r w:rsidRPr="00D200BA">
          <w:rPr>
            <w:rStyle w:val="Hyperlink"/>
            <w:rFonts w:cs="Arial"/>
            <w:sz w:val="18"/>
            <w:szCs w:val="18"/>
          </w:rPr>
          <w:t>, Curitiba, PR, n. 557, 11 jan. 2013, p. 45-50</w:t>
        </w:r>
      </w:hyperlink>
      <w:r w:rsidRPr="00A262B4">
        <w:rPr>
          <w:rFonts w:ascii="Arial" w:hAnsi="Arial" w:cs="Arial"/>
          <w:sz w:val="18"/>
          <w:szCs w:val="18"/>
        </w:rPr>
        <w:t>.</w:t>
      </w:r>
    </w:p>
    <w:p w14:paraId="5C3E6873" w14:textId="689DAE8D" w:rsidR="00235C3E" w:rsidRDefault="00235C3E" w:rsidP="00F97076">
      <w:pPr>
        <w:pStyle w:val="Textodenotaderodap"/>
        <w:numPr>
          <w:ilvl w:val="0"/>
          <w:numId w:val="30"/>
        </w:numPr>
        <w:tabs>
          <w:tab w:val="left" w:pos="426"/>
        </w:tabs>
        <w:ind w:left="426" w:hanging="284"/>
        <w:textAlignment w:val="top"/>
        <w:rPr>
          <w:rFonts w:ascii="Arial" w:hAnsi="Arial" w:cs="Arial"/>
          <w:sz w:val="18"/>
          <w:szCs w:val="18"/>
        </w:rPr>
      </w:pPr>
      <w:bookmarkStart w:id="2" w:name="_Hlk65508546"/>
      <w:r>
        <w:rPr>
          <w:rFonts w:ascii="Arial" w:hAnsi="Arial" w:cs="Arial"/>
          <w:sz w:val="18"/>
          <w:szCs w:val="18"/>
        </w:rPr>
        <w:t xml:space="preserve">Origem: </w:t>
      </w:r>
      <w:r w:rsidRPr="00235C3E">
        <w:rPr>
          <w:rFonts w:ascii="Arial" w:hAnsi="Arial" w:cs="Arial"/>
          <w:sz w:val="18"/>
          <w:szCs w:val="18"/>
        </w:rPr>
        <w:t xml:space="preserve">Processo n. 84011-0/12 – </w:t>
      </w:r>
      <w:hyperlink r:id="rId2" w:history="1">
        <w:r w:rsidRPr="00235C3E">
          <w:rPr>
            <w:rStyle w:val="Hyperlink"/>
            <w:rFonts w:cs="Arial"/>
            <w:sz w:val="18"/>
            <w:szCs w:val="18"/>
          </w:rPr>
          <w:t>Acórdão n. 4.222/2012 – Tribunal Pleno</w:t>
        </w:r>
      </w:hyperlink>
      <w:r>
        <w:rPr>
          <w:rFonts w:ascii="Arial" w:hAnsi="Arial" w:cs="Arial"/>
          <w:sz w:val="18"/>
          <w:szCs w:val="18"/>
        </w:rPr>
        <w:t>.</w:t>
      </w:r>
    </w:p>
    <w:bookmarkEnd w:id="2"/>
    <w:p w14:paraId="447D494B" w14:textId="77777777" w:rsidR="00F97076" w:rsidRDefault="00F97076" w:rsidP="00F97076">
      <w:pPr>
        <w:pStyle w:val="NormalWeb"/>
        <w:numPr>
          <w:ilvl w:val="0"/>
          <w:numId w:val="30"/>
        </w:numPr>
        <w:tabs>
          <w:tab w:val="left" w:pos="426"/>
        </w:tabs>
        <w:spacing w:before="0" w:beforeAutospacing="0" w:after="0" w:line="240" w:lineRule="auto"/>
        <w:ind w:left="142" w:firstLine="0"/>
        <w:textAlignment w:val="top"/>
        <w:rPr>
          <w:rFonts w:ascii="Arial" w:hAnsi="Arial" w:cs="Arial"/>
          <w:sz w:val="18"/>
          <w:szCs w:val="18"/>
        </w:rPr>
      </w:pPr>
      <w:r w:rsidRPr="00875AF1">
        <w:rPr>
          <w:rStyle w:val="Forte"/>
          <w:rFonts w:ascii="Arial" w:hAnsi="Arial" w:cs="Arial"/>
          <w:color w:val="0000FF"/>
          <w:sz w:val="18"/>
          <w:szCs w:val="18"/>
        </w:rPr>
        <w:t xml:space="preserve">Alterada </w:t>
      </w:r>
      <w:r w:rsidRPr="00875AF1">
        <w:rPr>
          <w:rFonts w:ascii="Arial" w:hAnsi="Arial" w:cs="Arial"/>
          <w:sz w:val="18"/>
          <w:szCs w:val="18"/>
        </w:rPr>
        <w:t xml:space="preserve">por: </w:t>
      </w:r>
    </w:p>
    <w:p w14:paraId="1571933F" w14:textId="77777777" w:rsidR="00F97076" w:rsidRPr="00875AF1" w:rsidRDefault="00000000" w:rsidP="00F97076">
      <w:pPr>
        <w:pStyle w:val="NormalWeb"/>
        <w:tabs>
          <w:tab w:val="left" w:pos="426"/>
        </w:tabs>
        <w:spacing w:before="0" w:beforeAutospacing="0" w:after="0" w:line="240" w:lineRule="auto"/>
        <w:ind w:left="142" w:firstLine="284"/>
        <w:textAlignment w:val="top"/>
        <w:rPr>
          <w:rFonts w:ascii="Arial" w:hAnsi="Arial" w:cs="Arial"/>
          <w:sz w:val="18"/>
          <w:szCs w:val="18"/>
        </w:rPr>
      </w:pPr>
      <w:hyperlink r:id="rId3" w:history="1">
        <w:r w:rsidR="00F97076" w:rsidRPr="00875AF1">
          <w:rPr>
            <w:rStyle w:val="Hyperlink"/>
            <w:rFonts w:cs="Arial"/>
            <w:sz w:val="18"/>
            <w:szCs w:val="18"/>
          </w:rPr>
          <w:t>Instrução de Serviço n. 47, de 14 de janeiro de 2013</w:t>
        </w:r>
      </w:hyperlink>
      <w:r w:rsidR="00F97076" w:rsidRPr="00875AF1">
        <w:rPr>
          <w:rFonts w:ascii="Arial" w:hAnsi="Arial" w:cs="Arial"/>
          <w:sz w:val="18"/>
          <w:szCs w:val="18"/>
        </w:rPr>
        <w:t>.</w:t>
      </w:r>
    </w:p>
    <w:bookmarkEnd w:id="1"/>
    <w:p w14:paraId="412A98ED" w14:textId="77777777" w:rsidR="00F97076" w:rsidRDefault="00F97076" w:rsidP="00F97076">
      <w:pPr>
        <w:pStyle w:val="NormalWeb"/>
        <w:tabs>
          <w:tab w:val="left" w:pos="567"/>
        </w:tabs>
        <w:spacing w:before="0" w:beforeAutospacing="0" w:after="0" w:line="240" w:lineRule="auto"/>
        <w:ind w:left="142" w:firstLine="284"/>
        <w:textAlignment w:val="top"/>
        <w:rPr>
          <w:rFonts w:ascii="Arial" w:hAnsi="Arial" w:cs="Arial"/>
          <w:sz w:val="18"/>
          <w:szCs w:val="18"/>
        </w:rPr>
      </w:pPr>
      <w:r>
        <w:fldChar w:fldCharType="begin"/>
      </w:r>
      <w:r>
        <w:instrText xml:space="preserve"> HYPERLINK "http://www1.tce.pr.gov.br/conteudo/instrucao-de-servico-nº-512013/241151/area/10" </w:instrText>
      </w:r>
      <w:r>
        <w:fldChar w:fldCharType="separate"/>
      </w:r>
      <w:r w:rsidRPr="00790C6C">
        <w:rPr>
          <w:rStyle w:val="Hyperlink"/>
          <w:rFonts w:cs="Arial"/>
          <w:sz w:val="18"/>
          <w:szCs w:val="18"/>
        </w:rPr>
        <w:t>Instrução de Serviço n. 51, de 24 de abril de 2013</w:t>
      </w:r>
      <w:r>
        <w:rPr>
          <w:rStyle w:val="Hyperlink"/>
          <w:rFonts w:cs="Arial"/>
          <w:sz w:val="18"/>
          <w:szCs w:val="18"/>
        </w:rPr>
        <w:fldChar w:fldCharType="end"/>
      </w:r>
      <w:r w:rsidRPr="00790C6C">
        <w:rPr>
          <w:rFonts w:ascii="Arial" w:hAnsi="Arial" w:cs="Arial"/>
          <w:sz w:val="18"/>
          <w:szCs w:val="18"/>
        </w:rPr>
        <w:t>.</w:t>
      </w:r>
    </w:p>
    <w:p w14:paraId="1A39890D" w14:textId="77777777" w:rsidR="00F97076" w:rsidRDefault="00000000" w:rsidP="00F97076">
      <w:pPr>
        <w:pStyle w:val="NormalWeb"/>
        <w:tabs>
          <w:tab w:val="left" w:pos="567"/>
        </w:tabs>
        <w:spacing w:before="0" w:beforeAutospacing="0" w:after="0" w:line="240" w:lineRule="auto"/>
        <w:ind w:left="142" w:firstLine="284"/>
        <w:textAlignment w:val="top"/>
        <w:rPr>
          <w:rFonts w:ascii="Arial" w:hAnsi="Arial" w:cs="Arial"/>
          <w:sz w:val="18"/>
          <w:szCs w:val="18"/>
        </w:rPr>
      </w:pPr>
      <w:hyperlink r:id="rId4" w:history="1">
        <w:r w:rsidR="00F97076" w:rsidRPr="0045286E">
          <w:rPr>
            <w:rStyle w:val="Hyperlink"/>
            <w:rFonts w:cs="Arial"/>
            <w:sz w:val="18"/>
            <w:szCs w:val="18"/>
          </w:rPr>
          <w:t>Instrução de Serviço n. 62, de 13 de dezembro de 2013</w:t>
        </w:r>
      </w:hyperlink>
      <w:r w:rsidR="00F97076" w:rsidRPr="0045286E">
        <w:rPr>
          <w:rFonts w:ascii="Arial" w:hAnsi="Arial" w:cs="Arial"/>
          <w:sz w:val="18"/>
          <w:szCs w:val="18"/>
        </w:rPr>
        <w:t>.</w:t>
      </w:r>
    </w:p>
    <w:p w14:paraId="2C4B801B" w14:textId="77777777" w:rsidR="00F97076" w:rsidRDefault="00000000" w:rsidP="00F97076">
      <w:pPr>
        <w:pStyle w:val="NormalWeb"/>
        <w:tabs>
          <w:tab w:val="left" w:pos="567"/>
        </w:tabs>
        <w:spacing w:before="0" w:beforeAutospacing="0" w:after="0" w:line="240" w:lineRule="auto"/>
        <w:ind w:left="142" w:firstLine="284"/>
        <w:textAlignment w:val="top"/>
        <w:rPr>
          <w:rFonts w:ascii="Arial" w:hAnsi="Arial" w:cs="Arial"/>
          <w:sz w:val="18"/>
          <w:szCs w:val="18"/>
        </w:rPr>
      </w:pPr>
      <w:hyperlink r:id="rId5" w:history="1">
        <w:r w:rsidR="00F97076" w:rsidRPr="00401C88">
          <w:rPr>
            <w:rStyle w:val="Hyperlink"/>
            <w:rFonts w:cs="Arial"/>
            <w:sz w:val="18"/>
            <w:szCs w:val="18"/>
          </w:rPr>
          <w:t>Instrução de Serviço n. 75, de 30 de junho de 2014</w:t>
        </w:r>
      </w:hyperlink>
      <w:r w:rsidR="00F97076" w:rsidRPr="00401C88">
        <w:rPr>
          <w:rFonts w:ascii="Arial" w:hAnsi="Arial" w:cs="Arial"/>
          <w:sz w:val="18"/>
          <w:szCs w:val="18"/>
        </w:rPr>
        <w:t>.</w:t>
      </w:r>
    </w:p>
    <w:p w14:paraId="677E511D" w14:textId="77777777" w:rsidR="00F97076" w:rsidRDefault="00000000" w:rsidP="00F97076">
      <w:pPr>
        <w:pStyle w:val="NormalWeb"/>
        <w:tabs>
          <w:tab w:val="left" w:pos="567"/>
        </w:tabs>
        <w:spacing w:before="0" w:beforeAutospacing="0" w:after="0" w:line="240" w:lineRule="auto"/>
        <w:ind w:left="142" w:firstLine="284"/>
        <w:textAlignment w:val="top"/>
        <w:rPr>
          <w:rFonts w:ascii="Arial" w:hAnsi="Arial" w:cs="Arial"/>
          <w:sz w:val="18"/>
          <w:szCs w:val="18"/>
        </w:rPr>
      </w:pPr>
      <w:hyperlink r:id="rId6" w:history="1">
        <w:r w:rsidR="00F97076" w:rsidRPr="002010CE">
          <w:rPr>
            <w:rStyle w:val="Hyperlink"/>
            <w:rFonts w:cs="Arial"/>
            <w:sz w:val="18"/>
            <w:szCs w:val="18"/>
          </w:rPr>
          <w:t>Instrução de Serviço n. 79, de 15 de agosto de 2014</w:t>
        </w:r>
      </w:hyperlink>
      <w:r w:rsidR="00F97076" w:rsidRPr="002010CE">
        <w:rPr>
          <w:rFonts w:ascii="Arial" w:hAnsi="Arial" w:cs="Arial"/>
          <w:sz w:val="18"/>
          <w:szCs w:val="18"/>
        </w:rPr>
        <w:t>.</w:t>
      </w:r>
    </w:p>
    <w:p w14:paraId="73FAC669" w14:textId="77777777" w:rsidR="00F97076" w:rsidRDefault="00000000" w:rsidP="00F97076">
      <w:pPr>
        <w:pStyle w:val="NormalWeb"/>
        <w:tabs>
          <w:tab w:val="left" w:pos="567"/>
        </w:tabs>
        <w:spacing w:before="0" w:beforeAutospacing="0" w:after="0" w:line="240" w:lineRule="auto"/>
        <w:ind w:left="142" w:firstLine="284"/>
        <w:textAlignment w:val="top"/>
        <w:rPr>
          <w:rFonts w:ascii="Arial" w:hAnsi="Arial" w:cs="Arial"/>
          <w:sz w:val="18"/>
          <w:szCs w:val="18"/>
        </w:rPr>
      </w:pPr>
      <w:hyperlink r:id="rId7" w:history="1">
        <w:r w:rsidR="00F97076" w:rsidRPr="00736471">
          <w:rPr>
            <w:rStyle w:val="Hyperlink"/>
            <w:rFonts w:cs="Arial"/>
            <w:sz w:val="18"/>
            <w:szCs w:val="18"/>
          </w:rPr>
          <w:t>Instrução de Serviço n. 90, de 11 de novembro de 2014</w:t>
        </w:r>
      </w:hyperlink>
      <w:r w:rsidR="00F97076" w:rsidRPr="00736471">
        <w:rPr>
          <w:rFonts w:ascii="Arial" w:hAnsi="Arial" w:cs="Arial"/>
          <w:sz w:val="18"/>
          <w:szCs w:val="18"/>
        </w:rPr>
        <w:t>.</w:t>
      </w:r>
    </w:p>
    <w:p w14:paraId="769A942A" w14:textId="77777777" w:rsidR="00F97076" w:rsidRDefault="00000000" w:rsidP="00F97076">
      <w:pPr>
        <w:pStyle w:val="NormalWeb"/>
        <w:tabs>
          <w:tab w:val="left" w:pos="567"/>
        </w:tabs>
        <w:spacing w:before="0" w:beforeAutospacing="0" w:after="0" w:line="240" w:lineRule="auto"/>
        <w:ind w:left="142" w:firstLine="284"/>
        <w:textAlignment w:val="top"/>
        <w:rPr>
          <w:rFonts w:ascii="Arial" w:hAnsi="Arial" w:cs="Arial"/>
          <w:sz w:val="18"/>
          <w:szCs w:val="18"/>
        </w:rPr>
      </w:pPr>
      <w:hyperlink r:id="rId8" w:history="1">
        <w:r w:rsidR="00F97076" w:rsidRPr="00827CC2">
          <w:rPr>
            <w:rStyle w:val="Hyperlink"/>
            <w:rFonts w:cs="Arial"/>
            <w:sz w:val="18"/>
            <w:szCs w:val="18"/>
          </w:rPr>
          <w:t>Instrução de Serviço n. 96, de 30 de janeiro de 2015</w:t>
        </w:r>
      </w:hyperlink>
      <w:r w:rsidR="00F97076" w:rsidRPr="00827CC2">
        <w:rPr>
          <w:rFonts w:ascii="Arial" w:hAnsi="Arial" w:cs="Arial"/>
          <w:sz w:val="18"/>
          <w:szCs w:val="18"/>
        </w:rPr>
        <w:t>.</w:t>
      </w:r>
    </w:p>
    <w:p w14:paraId="2333105D" w14:textId="77777777" w:rsidR="00F97076" w:rsidRPr="00790C6C" w:rsidRDefault="00000000" w:rsidP="00F97076">
      <w:pPr>
        <w:pStyle w:val="NormalWeb"/>
        <w:tabs>
          <w:tab w:val="left" w:pos="567"/>
        </w:tabs>
        <w:spacing w:before="0" w:beforeAutospacing="0" w:after="0" w:line="240" w:lineRule="auto"/>
        <w:ind w:left="142" w:firstLine="284"/>
        <w:textAlignment w:val="top"/>
        <w:rPr>
          <w:rFonts w:ascii="Arial" w:hAnsi="Arial" w:cs="Arial"/>
          <w:sz w:val="18"/>
          <w:szCs w:val="18"/>
        </w:rPr>
      </w:pPr>
      <w:hyperlink r:id="rId9" w:history="1">
        <w:r w:rsidR="00F97076" w:rsidRPr="001252D1">
          <w:rPr>
            <w:rStyle w:val="Hyperlink"/>
            <w:rFonts w:cs="Arial"/>
            <w:sz w:val="18"/>
            <w:szCs w:val="18"/>
          </w:rPr>
          <w:t>Instrução Normativa n. 131, de 17 de julho de 2017</w:t>
        </w:r>
      </w:hyperlink>
      <w:r w:rsidR="00F97076" w:rsidRPr="001252D1">
        <w:rPr>
          <w:rFonts w:ascii="Arial" w:hAnsi="Arial" w:cs="Arial"/>
          <w:sz w:val="18"/>
          <w:szCs w:val="18"/>
        </w:rPr>
        <w:t>.</w:t>
      </w:r>
    </w:p>
    <w:p w14:paraId="7907720F" w14:textId="77777777" w:rsidR="00F97076" w:rsidRDefault="00000000" w:rsidP="00F97076">
      <w:pPr>
        <w:pStyle w:val="Textodenotaderodap"/>
        <w:ind w:firstLine="426"/>
        <w:rPr>
          <w:rFonts w:ascii="Arial" w:hAnsi="Arial" w:cs="Arial"/>
          <w:sz w:val="18"/>
          <w:szCs w:val="18"/>
        </w:rPr>
      </w:pPr>
      <w:hyperlink r:id="rId10" w:history="1">
        <w:r w:rsidR="00F97076" w:rsidRPr="00D5398B">
          <w:rPr>
            <w:rStyle w:val="Hyperlink"/>
            <w:rFonts w:cs="Arial"/>
            <w:sz w:val="18"/>
            <w:szCs w:val="18"/>
          </w:rPr>
          <w:t>Instrução de Serviço n. 117, de 9 de janeiro de 2018.</w:t>
        </w:r>
      </w:hyperlink>
    </w:p>
    <w:p w14:paraId="2DAFA515" w14:textId="77777777" w:rsidR="00F97076" w:rsidRDefault="00000000" w:rsidP="00F97076">
      <w:pPr>
        <w:pStyle w:val="Textodenotaderodap"/>
        <w:ind w:firstLine="426"/>
        <w:rPr>
          <w:rFonts w:ascii="Arial" w:hAnsi="Arial" w:cs="Arial"/>
          <w:sz w:val="18"/>
          <w:szCs w:val="18"/>
        </w:rPr>
      </w:pPr>
      <w:hyperlink r:id="rId11" w:history="1">
        <w:r w:rsidR="00F97076" w:rsidRPr="008C5BF4">
          <w:rPr>
            <w:rStyle w:val="Hyperlink"/>
            <w:rFonts w:cs="Arial"/>
            <w:sz w:val="18"/>
            <w:szCs w:val="18"/>
          </w:rPr>
          <w:t>Instrução Normativa n. 150, de 29 de janeiro de 2020</w:t>
        </w:r>
      </w:hyperlink>
      <w:r w:rsidR="00F97076" w:rsidRPr="008C5BF4">
        <w:rPr>
          <w:rFonts w:ascii="Arial" w:hAnsi="Arial" w:cs="Arial"/>
          <w:sz w:val="18"/>
          <w:szCs w:val="18"/>
        </w:rPr>
        <w:t>.</w:t>
      </w:r>
    </w:p>
    <w:p w14:paraId="465CE561" w14:textId="77777777" w:rsidR="00F97076" w:rsidRDefault="00000000" w:rsidP="00F97076">
      <w:pPr>
        <w:pStyle w:val="Textodenotaderodap"/>
        <w:ind w:firstLine="426"/>
        <w:rPr>
          <w:rFonts w:ascii="Arial" w:hAnsi="Arial" w:cs="Arial"/>
          <w:sz w:val="18"/>
          <w:szCs w:val="18"/>
        </w:rPr>
      </w:pPr>
      <w:hyperlink r:id="rId12" w:history="1">
        <w:r w:rsidR="00F97076" w:rsidRPr="008F7D49">
          <w:rPr>
            <w:rStyle w:val="Hyperlink"/>
            <w:rFonts w:cs="Arial"/>
            <w:sz w:val="18"/>
            <w:szCs w:val="18"/>
          </w:rPr>
          <w:t>Instrução Normativa n. 154, de 10 de março de 2020.</w:t>
        </w:r>
      </w:hyperlink>
    </w:p>
    <w:p w14:paraId="7E3F85AA" w14:textId="2C3B1D27" w:rsidR="0064289F" w:rsidRDefault="00000000" w:rsidP="00F97076">
      <w:pPr>
        <w:pStyle w:val="Textodenotaderodap"/>
        <w:ind w:firstLine="426"/>
        <w:rPr>
          <w:rStyle w:val="Hyperlink"/>
          <w:rFonts w:cs="Arial"/>
          <w:sz w:val="18"/>
          <w:szCs w:val="18"/>
        </w:rPr>
      </w:pPr>
      <w:hyperlink r:id="rId13" w:history="1">
        <w:r w:rsidR="00F97076" w:rsidRPr="00CB3D60">
          <w:rPr>
            <w:rStyle w:val="Hyperlink"/>
            <w:rFonts w:cs="Arial"/>
            <w:sz w:val="18"/>
            <w:szCs w:val="18"/>
          </w:rPr>
          <w:t>Instrução Normativa n. 161, de 19 de fevereiro de 2021.</w:t>
        </w:r>
      </w:hyperlink>
    </w:p>
    <w:p w14:paraId="72DA1C5C" w14:textId="1ACA9D4F" w:rsidR="005C5543" w:rsidRDefault="00000000" w:rsidP="00F97076">
      <w:pPr>
        <w:pStyle w:val="Textodenotaderodap"/>
        <w:ind w:firstLine="426"/>
        <w:rPr>
          <w:rFonts w:ascii="Arial" w:hAnsi="Arial" w:cs="Arial"/>
          <w:color w:val="0000FF"/>
          <w:sz w:val="18"/>
          <w:szCs w:val="18"/>
        </w:rPr>
      </w:pPr>
      <w:hyperlink r:id="rId14" w:history="1">
        <w:r w:rsidR="005C5543" w:rsidRPr="00F90F71">
          <w:rPr>
            <w:rStyle w:val="Hyperlink"/>
            <w:rFonts w:cs="Arial"/>
            <w:sz w:val="18"/>
            <w:szCs w:val="18"/>
          </w:rPr>
          <w:t>Instrução de Serviço n. 146, de 26 de agosto de 2021</w:t>
        </w:r>
      </w:hyperlink>
      <w:r w:rsidR="005C5543" w:rsidRPr="00F90F71">
        <w:rPr>
          <w:rFonts w:ascii="Arial" w:hAnsi="Arial" w:cs="Arial"/>
          <w:color w:val="0000FF"/>
          <w:sz w:val="18"/>
          <w:szCs w:val="18"/>
        </w:rPr>
        <w:t>.</w:t>
      </w:r>
    </w:p>
    <w:p w14:paraId="0C950182" w14:textId="4B6780D6" w:rsidR="00AC0ECB" w:rsidRDefault="00000000" w:rsidP="00F97076">
      <w:pPr>
        <w:pStyle w:val="Textodenotaderodap"/>
        <w:ind w:firstLine="426"/>
        <w:rPr>
          <w:rFonts w:ascii="Arial" w:hAnsi="Arial" w:cs="Arial"/>
          <w:color w:val="0000FF"/>
          <w:sz w:val="18"/>
          <w:szCs w:val="18"/>
        </w:rPr>
      </w:pPr>
      <w:hyperlink r:id="rId15" w:history="1">
        <w:r w:rsidR="00AC0ECB" w:rsidRPr="00432E51">
          <w:rPr>
            <w:rStyle w:val="Hyperlink"/>
            <w:rFonts w:cs="Arial"/>
            <w:sz w:val="18"/>
            <w:szCs w:val="18"/>
          </w:rPr>
          <w:t>Instrução de Serviço n. 150, de 22 de novembro de 2021</w:t>
        </w:r>
      </w:hyperlink>
      <w:r w:rsidR="00AC0ECB" w:rsidRPr="00432E51">
        <w:rPr>
          <w:rFonts w:ascii="Arial" w:hAnsi="Arial" w:cs="Arial"/>
          <w:color w:val="0000FF"/>
          <w:sz w:val="18"/>
          <w:szCs w:val="18"/>
        </w:rPr>
        <w:t>.</w:t>
      </w:r>
    </w:p>
    <w:p w14:paraId="4DFF8B1E" w14:textId="2BB3199B" w:rsidR="008103E3" w:rsidRDefault="008103E3" w:rsidP="00F97076">
      <w:pPr>
        <w:pStyle w:val="Textodenotaderodap"/>
        <w:ind w:firstLine="426"/>
        <w:rPr>
          <w:rFonts w:ascii="Arial" w:hAnsi="Arial" w:cs="Arial"/>
          <w:sz w:val="18"/>
          <w:szCs w:val="18"/>
        </w:rPr>
      </w:pPr>
      <w:hyperlink r:id="rId16" w:history="1">
        <w:r w:rsidRPr="00641997">
          <w:rPr>
            <w:rStyle w:val="Hyperlink"/>
            <w:rFonts w:cs="Arial"/>
            <w:sz w:val="18"/>
            <w:szCs w:val="18"/>
          </w:rPr>
          <w:t>Instrução de Serviço n. 174, de 19 de fevereiro de 2024.</w:t>
        </w:r>
      </w:hyperlink>
    </w:p>
    <w:p w14:paraId="3316B2A6" w14:textId="4C593DB2" w:rsidR="00536EFA" w:rsidRPr="00641997" w:rsidRDefault="00224101" w:rsidP="00F611B1">
      <w:pPr>
        <w:pStyle w:val="Textodenotaderodap"/>
        <w:ind w:firstLine="426"/>
        <w:rPr>
          <w:rFonts w:ascii="Arial" w:hAnsi="Arial" w:cs="Arial"/>
          <w:sz w:val="18"/>
          <w:szCs w:val="18"/>
        </w:rPr>
      </w:pPr>
      <w:hyperlink r:id="rId17" w:history="1">
        <w:r w:rsidRPr="00224101">
          <w:rPr>
            <w:rStyle w:val="Hyperlink"/>
            <w:rFonts w:cs="Arial"/>
            <w:sz w:val="18"/>
            <w:szCs w:val="18"/>
          </w:rPr>
          <w:t>Instrução Normativa n. 184, de 7 de março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A6A9" w14:textId="77777777" w:rsidR="00F2717F" w:rsidRPr="00EE7172" w:rsidRDefault="00000000" w:rsidP="00F2717F">
    <w:pPr>
      <w:keepLines/>
      <w:spacing w:before="360" w:after="120"/>
      <w:ind w:firstLine="851"/>
      <w:jc w:val="center"/>
      <w:rPr>
        <w:rFonts w:ascii="Arial" w:hAnsi="Arial" w:cs="Arial"/>
        <w:sz w:val="28"/>
        <w:szCs w:val="28"/>
      </w:rPr>
    </w:pPr>
    <w:r>
      <w:rPr>
        <w:rFonts w:ascii="Arial" w:hAnsi="Arial" w:cs="Arial"/>
        <w:noProof/>
        <w:sz w:val="28"/>
        <w:szCs w:val="28"/>
      </w:rPr>
      <w:pict w14:anchorId="4454E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9" type="#_x0000_t75" alt="brasao_pr_pequeno" style="position:absolute;left:0;text-align:left;margin-left:19.65pt;margin-top:5.45pt;width:44.05pt;height:51.6pt;z-index:1;visibility:visible">
          <v:imagedata r:id="rId1" o:title="brasao_pr_pequeno"/>
        </v:shape>
      </w:pict>
    </w:r>
    <w:r w:rsidR="00F2717F" w:rsidRPr="00EE7172">
      <w:rPr>
        <w:rFonts w:ascii="Arial" w:hAnsi="Arial" w:cs="Arial"/>
        <w:b/>
        <w:sz w:val="28"/>
        <w:szCs w:val="28"/>
      </w:rPr>
      <w:t>TRIBUNAL DE CONTAS DO ESTADO DO PARANÁ</w:t>
    </w:r>
  </w:p>
  <w:p w14:paraId="676F869F" w14:textId="77777777" w:rsidR="00F6079C" w:rsidRPr="00F2717F" w:rsidRDefault="00F6079C" w:rsidP="00F271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C1D"/>
    <w:multiLevelType w:val="hybridMultilevel"/>
    <w:tmpl w:val="B6C675FA"/>
    <w:lvl w:ilvl="0" w:tplc="444807DA">
      <w:start w:val="1"/>
      <w:numFmt w:val="lowerLetter"/>
      <w:lvlText w:val="%1)"/>
      <w:lvlJc w:val="left"/>
      <w:pPr>
        <w:ind w:left="247" w:hanging="360"/>
      </w:pPr>
      <w:rPr>
        <w:rFonts w:hint="default"/>
      </w:rPr>
    </w:lvl>
    <w:lvl w:ilvl="1" w:tplc="04160019" w:tentative="1">
      <w:start w:val="1"/>
      <w:numFmt w:val="lowerLetter"/>
      <w:lvlText w:val="%2."/>
      <w:lvlJc w:val="left"/>
      <w:pPr>
        <w:ind w:left="967" w:hanging="360"/>
      </w:pPr>
    </w:lvl>
    <w:lvl w:ilvl="2" w:tplc="0416001B" w:tentative="1">
      <w:start w:val="1"/>
      <w:numFmt w:val="lowerRoman"/>
      <w:lvlText w:val="%3."/>
      <w:lvlJc w:val="right"/>
      <w:pPr>
        <w:ind w:left="1687" w:hanging="180"/>
      </w:pPr>
    </w:lvl>
    <w:lvl w:ilvl="3" w:tplc="0416000F" w:tentative="1">
      <w:start w:val="1"/>
      <w:numFmt w:val="decimal"/>
      <w:lvlText w:val="%4."/>
      <w:lvlJc w:val="left"/>
      <w:pPr>
        <w:ind w:left="2407" w:hanging="360"/>
      </w:pPr>
    </w:lvl>
    <w:lvl w:ilvl="4" w:tplc="04160019" w:tentative="1">
      <w:start w:val="1"/>
      <w:numFmt w:val="lowerLetter"/>
      <w:lvlText w:val="%5."/>
      <w:lvlJc w:val="left"/>
      <w:pPr>
        <w:ind w:left="3127" w:hanging="360"/>
      </w:pPr>
    </w:lvl>
    <w:lvl w:ilvl="5" w:tplc="0416001B" w:tentative="1">
      <w:start w:val="1"/>
      <w:numFmt w:val="lowerRoman"/>
      <w:lvlText w:val="%6."/>
      <w:lvlJc w:val="right"/>
      <w:pPr>
        <w:ind w:left="3847" w:hanging="180"/>
      </w:pPr>
    </w:lvl>
    <w:lvl w:ilvl="6" w:tplc="0416000F" w:tentative="1">
      <w:start w:val="1"/>
      <w:numFmt w:val="decimal"/>
      <w:lvlText w:val="%7."/>
      <w:lvlJc w:val="left"/>
      <w:pPr>
        <w:ind w:left="4567" w:hanging="360"/>
      </w:pPr>
    </w:lvl>
    <w:lvl w:ilvl="7" w:tplc="04160019" w:tentative="1">
      <w:start w:val="1"/>
      <w:numFmt w:val="lowerLetter"/>
      <w:lvlText w:val="%8."/>
      <w:lvlJc w:val="left"/>
      <w:pPr>
        <w:ind w:left="5287" w:hanging="360"/>
      </w:pPr>
    </w:lvl>
    <w:lvl w:ilvl="8" w:tplc="0416001B" w:tentative="1">
      <w:start w:val="1"/>
      <w:numFmt w:val="lowerRoman"/>
      <w:lvlText w:val="%9."/>
      <w:lvlJc w:val="right"/>
      <w:pPr>
        <w:ind w:left="6007" w:hanging="180"/>
      </w:pPr>
    </w:lvl>
  </w:abstractNum>
  <w:abstractNum w:abstractNumId="1" w15:restartNumberingAfterBreak="0">
    <w:nsid w:val="0C012AAC"/>
    <w:multiLevelType w:val="hybridMultilevel"/>
    <w:tmpl w:val="629EDA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5F20A1"/>
    <w:multiLevelType w:val="hybridMultilevel"/>
    <w:tmpl w:val="F85A606E"/>
    <w:lvl w:ilvl="0" w:tplc="B80E88A0">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10375"/>
    <w:multiLevelType w:val="hybridMultilevel"/>
    <w:tmpl w:val="BF5CE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3C443B77"/>
    <w:multiLevelType w:val="hybridMultilevel"/>
    <w:tmpl w:val="31F4EC60"/>
    <w:lvl w:ilvl="0" w:tplc="B1D259EE">
      <w:start w:val="1"/>
      <w:numFmt w:val="decimalZero"/>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8"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9" w15:restartNumberingAfterBreak="0">
    <w:nsid w:val="50406960"/>
    <w:multiLevelType w:val="hybridMultilevel"/>
    <w:tmpl w:val="B2305408"/>
    <w:lvl w:ilvl="0" w:tplc="3A4E0FAC">
      <w:start w:val="1"/>
      <w:numFmt w:val="decimalZero"/>
      <w:lvlText w:val="%1."/>
      <w:lvlJc w:val="left"/>
      <w:pPr>
        <w:ind w:left="899" w:hanging="360"/>
      </w:pPr>
      <w:rPr>
        <w:rFonts w:hint="default"/>
        <w:b/>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10" w15:restartNumberingAfterBreak="0">
    <w:nsid w:val="60AA155D"/>
    <w:multiLevelType w:val="hybridMultilevel"/>
    <w:tmpl w:val="D83879C6"/>
    <w:lvl w:ilvl="0" w:tplc="206E613E">
      <w:start w:val="1"/>
      <w:numFmt w:val="decimal"/>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61507950"/>
    <w:multiLevelType w:val="hybridMultilevel"/>
    <w:tmpl w:val="A65A7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6B90C06"/>
    <w:multiLevelType w:val="hybridMultilevel"/>
    <w:tmpl w:val="490CB5DE"/>
    <w:lvl w:ilvl="0" w:tplc="A126B50A">
      <w:start w:val="1"/>
      <w:numFmt w:val="decimal"/>
      <w:lvlText w:val="%1."/>
      <w:lvlJc w:val="left"/>
      <w:pPr>
        <w:tabs>
          <w:tab w:val="num" w:pos="567"/>
        </w:tabs>
        <w:ind w:left="567" w:hanging="567"/>
      </w:pPr>
      <w:rPr>
        <w:rFonts w:ascii="Arial" w:hAnsi="Arial" w:hint="default"/>
        <w:b/>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768B7A85"/>
    <w:multiLevelType w:val="hybridMultilevel"/>
    <w:tmpl w:val="046E4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69D48D6"/>
    <w:multiLevelType w:val="hybridMultilevel"/>
    <w:tmpl w:val="E36C32AA"/>
    <w:lvl w:ilvl="0" w:tplc="D0C836A6">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22418497">
    <w:abstractNumId w:val="8"/>
  </w:num>
  <w:num w:numId="2" w16cid:durableId="1675110461">
    <w:abstractNumId w:val="3"/>
    <w:lvlOverride w:ilvl="0">
      <w:startOverride w:val="1"/>
    </w:lvlOverride>
  </w:num>
  <w:num w:numId="3" w16cid:durableId="311720361">
    <w:abstractNumId w:val="14"/>
  </w:num>
  <w:num w:numId="4" w16cid:durableId="2020934130">
    <w:abstractNumId w:val="3"/>
  </w:num>
  <w:num w:numId="5" w16cid:durableId="872964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134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7328143">
    <w:abstractNumId w:val="10"/>
  </w:num>
  <w:num w:numId="8" w16cid:durableId="1271546540">
    <w:abstractNumId w:val="12"/>
  </w:num>
  <w:num w:numId="9" w16cid:durableId="392047487">
    <w:abstractNumId w:val="11"/>
  </w:num>
  <w:num w:numId="10" w16cid:durableId="1599408630">
    <w:abstractNumId w:val="13"/>
  </w:num>
  <w:num w:numId="11" w16cid:durableId="438598895">
    <w:abstractNumId w:val="4"/>
  </w:num>
  <w:num w:numId="12" w16cid:durableId="168570599">
    <w:abstractNumId w:val="1"/>
  </w:num>
  <w:num w:numId="13" w16cid:durableId="1246232958">
    <w:abstractNumId w:val="2"/>
  </w:num>
  <w:num w:numId="14" w16cid:durableId="1442190034">
    <w:abstractNumId w:val="6"/>
  </w:num>
  <w:num w:numId="15" w16cid:durableId="1284188913">
    <w:abstractNumId w:val="9"/>
  </w:num>
  <w:num w:numId="16" w16cid:durableId="1121264573">
    <w:abstractNumId w:val="3"/>
    <w:lvlOverride w:ilvl="0">
      <w:startOverride w:val="1"/>
    </w:lvlOverride>
  </w:num>
  <w:num w:numId="17" w16cid:durableId="1625308511">
    <w:abstractNumId w:val="3"/>
    <w:lvlOverride w:ilvl="0">
      <w:startOverride w:val="1"/>
    </w:lvlOverride>
  </w:num>
  <w:num w:numId="18" w16cid:durableId="1695418737">
    <w:abstractNumId w:val="3"/>
    <w:lvlOverride w:ilvl="0">
      <w:startOverride w:val="1"/>
    </w:lvlOverride>
  </w:num>
  <w:num w:numId="19" w16cid:durableId="1564025389">
    <w:abstractNumId w:val="3"/>
    <w:lvlOverride w:ilvl="0">
      <w:startOverride w:val="1"/>
    </w:lvlOverride>
  </w:num>
  <w:num w:numId="20" w16cid:durableId="1583952960">
    <w:abstractNumId w:val="3"/>
    <w:lvlOverride w:ilvl="0">
      <w:startOverride w:val="1"/>
    </w:lvlOverride>
  </w:num>
  <w:num w:numId="21" w16cid:durableId="1641498856">
    <w:abstractNumId w:val="3"/>
    <w:lvlOverride w:ilvl="0">
      <w:startOverride w:val="1"/>
    </w:lvlOverride>
  </w:num>
  <w:num w:numId="22" w16cid:durableId="1836338091">
    <w:abstractNumId w:val="3"/>
    <w:lvlOverride w:ilvl="0">
      <w:startOverride w:val="1"/>
    </w:lvlOverride>
  </w:num>
  <w:num w:numId="23" w16cid:durableId="571888117">
    <w:abstractNumId w:val="3"/>
    <w:lvlOverride w:ilvl="0">
      <w:startOverride w:val="1"/>
    </w:lvlOverride>
  </w:num>
  <w:num w:numId="24" w16cid:durableId="1745444439">
    <w:abstractNumId w:val="3"/>
    <w:lvlOverride w:ilvl="0">
      <w:startOverride w:val="1"/>
    </w:lvlOverride>
  </w:num>
  <w:num w:numId="25" w16cid:durableId="1914466222">
    <w:abstractNumId w:val="3"/>
    <w:lvlOverride w:ilvl="0">
      <w:startOverride w:val="1"/>
    </w:lvlOverride>
  </w:num>
  <w:num w:numId="26" w16cid:durableId="462307716">
    <w:abstractNumId w:val="3"/>
    <w:lvlOverride w:ilvl="0">
      <w:startOverride w:val="1"/>
    </w:lvlOverride>
  </w:num>
  <w:num w:numId="27" w16cid:durableId="2114739449">
    <w:abstractNumId w:val="3"/>
    <w:lvlOverride w:ilvl="0">
      <w:startOverride w:val="1"/>
    </w:lvlOverride>
  </w:num>
  <w:num w:numId="28" w16cid:durableId="379598070">
    <w:abstractNumId w:val="3"/>
    <w:lvlOverride w:ilvl="0">
      <w:startOverride w:val="1"/>
    </w:lvlOverride>
  </w:num>
  <w:num w:numId="29" w16cid:durableId="1505045934">
    <w:abstractNumId w:val="3"/>
    <w:lvlOverride w:ilvl="0">
      <w:startOverride w:val="1"/>
    </w:lvlOverride>
  </w:num>
  <w:num w:numId="30" w16cid:durableId="51075318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2D4D"/>
    <w:rsid w:val="00003F60"/>
    <w:rsid w:val="00006483"/>
    <w:rsid w:val="00011DFA"/>
    <w:rsid w:val="00013088"/>
    <w:rsid w:val="00013A8D"/>
    <w:rsid w:val="000202C3"/>
    <w:rsid w:val="00020F0B"/>
    <w:rsid w:val="00023ED2"/>
    <w:rsid w:val="00025C0E"/>
    <w:rsid w:val="000277DD"/>
    <w:rsid w:val="00043C11"/>
    <w:rsid w:val="00045518"/>
    <w:rsid w:val="00055418"/>
    <w:rsid w:val="00057074"/>
    <w:rsid w:val="00060C86"/>
    <w:rsid w:val="00062365"/>
    <w:rsid w:val="00063B2D"/>
    <w:rsid w:val="00065296"/>
    <w:rsid w:val="00066809"/>
    <w:rsid w:val="00074D00"/>
    <w:rsid w:val="000753E8"/>
    <w:rsid w:val="00091EA5"/>
    <w:rsid w:val="000946D2"/>
    <w:rsid w:val="000956C8"/>
    <w:rsid w:val="00096197"/>
    <w:rsid w:val="000969C6"/>
    <w:rsid w:val="000969D5"/>
    <w:rsid w:val="000971E3"/>
    <w:rsid w:val="000A03CF"/>
    <w:rsid w:val="000A05D0"/>
    <w:rsid w:val="000A0BD8"/>
    <w:rsid w:val="000A213D"/>
    <w:rsid w:val="000A5DD5"/>
    <w:rsid w:val="000A6407"/>
    <w:rsid w:val="000A764F"/>
    <w:rsid w:val="000B55F4"/>
    <w:rsid w:val="000B5822"/>
    <w:rsid w:val="000B72B7"/>
    <w:rsid w:val="000C49A6"/>
    <w:rsid w:val="000C5CA1"/>
    <w:rsid w:val="000D4B9F"/>
    <w:rsid w:val="000D554D"/>
    <w:rsid w:val="000D6557"/>
    <w:rsid w:val="000E3ECE"/>
    <w:rsid w:val="000E4533"/>
    <w:rsid w:val="000E4786"/>
    <w:rsid w:val="000E58DD"/>
    <w:rsid w:val="000F461B"/>
    <w:rsid w:val="000F5E0F"/>
    <w:rsid w:val="000F6915"/>
    <w:rsid w:val="001051F3"/>
    <w:rsid w:val="001076A9"/>
    <w:rsid w:val="00115A47"/>
    <w:rsid w:val="001161DF"/>
    <w:rsid w:val="00121135"/>
    <w:rsid w:val="00122112"/>
    <w:rsid w:val="00123621"/>
    <w:rsid w:val="0012549C"/>
    <w:rsid w:val="001300AD"/>
    <w:rsid w:val="001354ED"/>
    <w:rsid w:val="001363F3"/>
    <w:rsid w:val="00137024"/>
    <w:rsid w:val="00137729"/>
    <w:rsid w:val="001418C2"/>
    <w:rsid w:val="00153143"/>
    <w:rsid w:val="001566CD"/>
    <w:rsid w:val="00156E87"/>
    <w:rsid w:val="00160BBA"/>
    <w:rsid w:val="00165E3F"/>
    <w:rsid w:val="00167736"/>
    <w:rsid w:val="0017170A"/>
    <w:rsid w:val="00173D53"/>
    <w:rsid w:val="00180503"/>
    <w:rsid w:val="00180C15"/>
    <w:rsid w:val="0018199F"/>
    <w:rsid w:val="00187D39"/>
    <w:rsid w:val="0019229A"/>
    <w:rsid w:val="00195243"/>
    <w:rsid w:val="001A0C13"/>
    <w:rsid w:val="001A471C"/>
    <w:rsid w:val="001A4B51"/>
    <w:rsid w:val="001B5A78"/>
    <w:rsid w:val="001B74F2"/>
    <w:rsid w:val="001B7B85"/>
    <w:rsid w:val="001C0B54"/>
    <w:rsid w:val="001C3E29"/>
    <w:rsid w:val="001C6309"/>
    <w:rsid w:val="001C7A9C"/>
    <w:rsid w:val="001D457C"/>
    <w:rsid w:val="001E379B"/>
    <w:rsid w:val="001E7093"/>
    <w:rsid w:val="001E766F"/>
    <w:rsid w:val="001F0DAE"/>
    <w:rsid w:val="001F2E05"/>
    <w:rsid w:val="001F31A0"/>
    <w:rsid w:val="001F5D1F"/>
    <w:rsid w:val="001F6358"/>
    <w:rsid w:val="0020060C"/>
    <w:rsid w:val="00201625"/>
    <w:rsid w:val="002137A7"/>
    <w:rsid w:val="002148C0"/>
    <w:rsid w:val="002154EF"/>
    <w:rsid w:val="00215593"/>
    <w:rsid w:val="00217B97"/>
    <w:rsid w:val="00222316"/>
    <w:rsid w:val="00222751"/>
    <w:rsid w:val="00224101"/>
    <w:rsid w:val="002311F8"/>
    <w:rsid w:val="00235C3E"/>
    <w:rsid w:val="002420BF"/>
    <w:rsid w:val="00243878"/>
    <w:rsid w:val="00246142"/>
    <w:rsid w:val="00253C31"/>
    <w:rsid w:val="00255F8A"/>
    <w:rsid w:val="002616E9"/>
    <w:rsid w:val="0026567C"/>
    <w:rsid w:val="00267154"/>
    <w:rsid w:val="002730DF"/>
    <w:rsid w:val="002735C8"/>
    <w:rsid w:val="002763E9"/>
    <w:rsid w:val="00277292"/>
    <w:rsid w:val="00277701"/>
    <w:rsid w:val="002806B5"/>
    <w:rsid w:val="0028350A"/>
    <w:rsid w:val="00284E76"/>
    <w:rsid w:val="00292C8E"/>
    <w:rsid w:val="00296B8F"/>
    <w:rsid w:val="002A3635"/>
    <w:rsid w:val="002A5750"/>
    <w:rsid w:val="002A6375"/>
    <w:rsid w:val="002B11F8"/>
    <w:rsid w:val="002B1E6B"/>
    <w:rsid w:val="002B25DC"/>
    <w:rsid w:val="002B2C6E"/>
    <w:rsid w:val="002B4C1B"/>
    <w:rsid w:val="002B5E17"/>
    <w:rsid w:val="002B733B"/>
    <w:rsid w:val="002C7500"/>
    <w:rsid w:val="002D03AF"/>
    <w:rsid w:val="002D21DE"/>
    <w:rsid w:val="002D4319"/>
    <w:rsid w:val="002D57D1"/>
    <w:rsid w:val="002D5FA3"/>
    <w:rsid w:val="002D60C5"/>
    <w:rsid w:val="002D60E5"/>
    <w:rsid w:val="002D6E9A"/>
    <w:rsid w:val="002D7AF9"/>
    <w:rsid w:val="002E484E"/>
    <w:rsid w:val="002F4C46"/>
    <w:rsid w:val="002F69DD"/>
    <w:rsid w:val="00302F21"/>
    <w:rsid w:val="00303B0A"/>
    <w:rsid w:val="00304059"/>
    <w:rsid w:val="00306472"/>
    <w:rsid w:val="00311CED"/>
    <w:rsid w:val="00311F69"/>
    <w:rsid w:val="003127A3"/>
    <w:rsid w:val="003148BC"/>
    <w:rsid w:val="00314DD8"/>
    <w:rsid w:val="00315F70"/>
    <w:rsid w:val="00330E54"/>
    <w:rsid w:val="003355E4"/>
    <w:rsid w:val="003356F8"/>
    <w:rsid w:val="00335D09"/>
    <w:rsid w:val="00345823"/>
    <w:rsid w:val="00350DE2"/>
    <w:rsid w:val="00351974"/>
    <w:rsid w:val="00351D74"/>
    <w:rsid w:val="00353C23"/>
    <w:rsid w:val="0035445C"/>
    <w:rsid w:val="00355E53"/>
    <w:rsid w:val="003564E3"/>
    <w:rsid w:val="00357C19"/>
    <w:rsid w:val="003633FB"/>
    <w:rsid w:val="00363B9E"/>
    <w:rsid w:val="00366B8F"/>
    <w:rsid w:val="00370092"/>
    <w:rsid w:val="00372EA7"/>
    <w:rsid w:val="0037670F"/>
    <w:rsid w:val="0038182C"/>
    <w:rsid w:val="003904B0"/>
    <w:rsid w:val="0039076F"/>
    <w:rsid w:val="0039084A"/>
    <w:rsid w:val="00391AFF"/>
    <w:rsid w:val="003941BD"/>
    <w:rsid w:val="0039590D"/>
    <w:rsid w:val="003963D7"/>
    <w:rsid w:val="003973DB"/>
    <w:rsid w:val="003A23D3"/>
    <w:rsid w:val="003A2964"/>
    <w:rsid w:val="003A45CF"/>
    <w:rsid w:val="003A4F77"/>
    <w:rsid w:val="003A50FA"/>
    <w:rsid w:val="003B0552"/>
    <w:rsid w:val="003B1040"/>
    <w:rsid w:val="003B4166"/>
    <w:rsid w:val="003B7321"/>
    <w:rsid w:val="003C1BC8"/>
    <w:rsid w:val="003C5D58"/>
    <w:rsid w:val="003C633D"/>
    <w:rsid w:val="003D6B69"/>
    <w:rsid w:val="003E1E43"/>
    <w:rsid w:val="003E533F"/>
    <w:rsid w:val="003F6F5F"/>
    <w:rsid w:val="003F7F14"/>
    <w:rsid w:val="00403299"/>
    <w:rsid w:val="00410349"/>
    <w:rsid w:val="004120F0"/>
    <w:rsid w:val="00413E25"/>
    <w:rsid w:val="00414DD4"/>
    <w:rsid w:val="004176D1"/>
    <w:rsid w:val="0042332E"/>
    <w:rsid w:val="00423827"/>
    <w:rsid w:val="0042632B"/>
    <w:rsid w:val="00426B8F"/>
    <w:rsid w:val="0043337E"/>
    <w:rsid w:val="004336F2"/>
    <w:rsid w:val="00441746"/>
    <w:rsid w:val="00441D86"/>
    <w:rsid w:val="0044250B"/>
    <w:rsid w:val="00442A6A"/>
    <w:rsid w:val="00444A2D"/>
    <w:rsid w:val="00445FE5"/>
    <w:rsid w:val="00446860"/>
    <w:rsid w:val="00446AB4"/>
    <w:rsid w:val="004476CE"/>
    <w:rsid w:val="00451CB1"/>
    <w:rsid w:val="00452835"/>
    <w:rsid w:val="00460F09"/>
    <w:rsid w:val="00461466"/>
    <w:rsid w:val="00461468"/>
    <w:rsid w:val="004705CB"/>
    <w:rsid w:val="0047688D"/>
    <w:rsid w:val="00476F8F"/>
    <w:rsid w:val="004818CC"/>
    <w:rsid w:val="00481CA9"/>
    <w:rsid w:val="0048471C"/>
    <w:rsid w:val="00487BDC"/>
    <w:rsid w:val="00487F1E"/>
    <w:rsid w:val="004A1304"/>
    <w:rsid w:val="004A1434"/>
    <w:rsid w:val="004A175E"/>
    <w:rsid w:val="004A3DD5"/>
    <w:rsid w:val="004A3DFF"/>
    <w:rsid w:val="004A6A0A"/>
    <w:rsid w:val="004B43DA"/>
    <w:rsid w:val="004C4C92"/>
    <w:rsid w:val="004C60EC"/>
    <w:rsid w:val="004C67F7"/>
    <w:rsid w:val="004D0750"/>
    <w:rsid w:val="004D091F"/>
    <w:rsid w:val="004D57BE"/>
    <w:rsid w:val="004D64A4"/>
    <w:rsid w:val="004D68F0"/>
    <w:rsid w:val="004D7350"/>
    <w:rsid w:val="004D754E"/>
    <w:rsid w:val="004E0119"/>
    <w:rsid w:val="004E08B1"/>
    <w:rsid w:val="004E293D"/>
    <w:rsid w:val="004E4B02"/>
    <w:rsid w:val="004F03E3"/>
    <w:rsid w:val="004F1D4F"/>
    <w:rsid w:val="004F27CE"/>
    <w:rsid w:val="004F37A0"/>
    <w:rsid w:val="004F40F9"/>
    <w:rsid w:val="00500763"/>
    <w:rsid w:val="00501197"/>
    <w:rsid w:val="005058B1"/>
    <w:rsid w:val="00511ED3"/>
    <w:rsid w:val="00512516"/>
    <w:rsid w:val="00512A60"/>
    <w:rsid w:val="0051332E"/>
    <w:rsid w:val="00513757"/>
    <w:rsid w:val="00513BAA"/>
    <w:rsid w:val="005159F3"/>
    <w:rsid w:val="0051631F"/>
    <w:rsid w:val="00523664"/>
    <w:rsid w:val="0052367C"/>
    <w:rsid w:val="0052613C"/>
    <w:rsid w:val="00526156"/>
    <w:rsid w:val="00526A19"/>
    <w:rsid w:val="00530CCC"/>
    <w:rsid w:val="005328BB"/>
    <w:rsid w:val="00535E61"/>
    <w:rsid w:val="005360DF"/>
    <w:rsid w:val="00536EFA"/>
    <w:rsid w:val="00540F43"/>
    <w:rsid w:val="00542D77"/>
    <w:rsid w:val="00544791"/>
    <w:rsid w:val="00545615"/>
    <w:rsid w:val="00545DCA"/>
    <w:rsid w:val="00546C08"/>
    <w:rsid w:val="005471F2"/>
    <w:rsid w:val="00552E62"/>
    <w:rsid w:val="005546B5"/>
    <w:rsid w:val="00554AD3"/>
    <w:rsid w:val="00557587"/>
    <w:rsid w:val="00557716"/>
    <w:rsid w:val="00560038"/>
    <w:rsid w:val="00562A8B"/>
    <w:rsid w:val="0056451D"/>
    <w:rsid w:val="00565EA1"/>
    <w:rsid w:val="00566AE1"/>
    <w:rsid w:val="0058004C"/>
    <w:rsid w:val="0058321F"/>
    <w:rsid w:val="00583480"/>
    <w:rsid w:val="00583A1E"/>
    <w:rsid w:val="00584AD5"/>
    <w:rsid w:val="00585885"/>
    <w:rsid w:val="00585CC7"/>
    <w:rsid w:val="005903AB"/>
    <w:rsid w:val="00590975"/>
    <w:rsid w:val="00592B32"/>
    <w:rsid w:val="00593768"/>
    <w:rsid w:val="005938DC"/>
    <w:rsid w:val="00595A2C"/>
    <w:rsid w:val="00596DED"/>
    <w:rsid w:val="005A3095"/>
    <w:rsid w:val="005A4256"/>
    <w:rsid w:val="005A5811"/>
    <w:rsid w:val="005A6E86"/>
    <w:rsid w:val="005B1805"/>
    <w:rsid w:val="005C3BD0"/>
    <w:rsid w:val="005C506B"/>
    <w:rsid w:val="005C5543"/>
    <w:rsid w:val="005D1039"/>
    <w:rsid w:val="005D1C91"/>
    <w:rsid w:val="005D2BF9"/>
    <w:rsid w:val="005D52D7"/>
    <w:rsid w:val="005D66D0"/>
    <w:rsid w:val="005E52B4"/>
    <w:rsid w:val="005E5A45"/>
    <w:rsid w:val="005E63A2"/>
    <w:rsid w:val="005E65DD"/>
    <w:rsid w:val="005F3CE9"/>
    <w:rsid w:val="005F6785"/>
    <w:rsid w:val="006039E6"/>
    <w:rsid w:val="006044CA"/>
    <w:rsid w:val="006047FC"/>
    <w:rsid w:val="0061074D"/>
    <w:rsid w:val="00611270"/>
    <w:rsid w:val="00611445"/>
    <w:rsid w:val="00613C44"/>
    <w:rsid w:val="0061660C"/>
    <w:rsid w:val="006208E7"/>
    <w:rsid w:val="00621320"/>
    <w:rsid w:val="0062354A"/>
    <w:rsid w:val="006328C0"/>
    <w:rsid w:val="00633231"/>
    <w:rsid w:val="00637F13"/>
    <w:rsid w:val="006413CE"/>
    <w:rsid w:val="00641997"/>
    <w:rsid w:val="0064289F"/>
    <w:rsid w:val="006443BF"/>
    <w:rsid w:val="00644743"/>
    <w:rsid w:val="00644945"/>
    <w:rsid w:val="0064496E"/>
    <w:rsid w:val="00644DB5"/>
    <w:rsid w:val="00645B94"/>
    <w:rsid w:val="006464A9"/>
    <w:rsid w:val="00646CDB"/>
    <w:rsid w:val="00647D47"/>
    <w:rsid w:val="0065130E"/>
    <w:rsid w:val="00651C2B"/>
    <w:rsid w:val="00655ED3"/>
    <w:rsid w:val="00656FD2"/>
    <w:rsid w:val="00657795"/>
    <w:rsid w:val="006615BE"/>
    <w:rsid w:val="00666170"/>
    <w:rsid w:val="0066775D"/>
    <w:rsid w:val="00670FDA"/>
    <w:rsid w:val="00671B50"/>
    <w:rsid w:val="0067219C"/>
    <w:rsid w:val="00675EA0"/>
    <w:rsid w:val="0068167C"/>
    <w:rsid w:val="00683E29"/>
    <w:rsid w:val="00684342"/>
    <w:rsid w:val="00684B0A"/>
    <w:rsid w:val="00690BB1"/>
    <w:rsid w:val="00692D21"/>
    <w:rsid w:val="0069438C"/>
    <w:rsid w:val="006947EB"/>
    <w:rsid w:val="00694FD9"/>
    <w:rsid w:val="00695EA5"/>
    <w:rsid w:val="0069732A"/>
    <w:rsid w:val="006A1090"/>
    <w:rsid w:val="006A1A4B"/>
    <w:rsid w:val="006A2C2F"/>
    <w:rsid w:val="006A6B86"/>
    <w:rsid w:val="006B4239"/>
    <w:rsid w:val="006B6618"/>
    <w:rsid w:val="006B6646"/>
    <w:rsid w:val="006B6A0D"/>
    <w:rsid w:val="006C09EB"/>
    <w:rsid w:val="006C62D5"/>
    <w:rsid w:val="006D5845"/>
    <w:rsid w:val="006D5929"/>
    <w:rsid w:val="006D78F5"/>
    <w:rsid w:val="006E1911"/>
    <w:rsid w:val="006E5746"/>
    <w:rsid w:val="00707D10"/>
    <w:rsid w:val="0071523A"/>
    <w:rsid w:val="0071795F"/>
    <w:rsid w:val="0072040C"/>
    <w:rsid w:val="0072370B"/>
    <w:rsid w:val="00727C14"/>
    <w:rsid w:val="007301F2"/>
    <w:rsid w:val="00735720"/>
    <w:rsid w:val="007370C2"/>
    <w:rsid w:val="007458F0"/>
    <w:rsid w:val="007478A8"/>
    <w:rsid w:val="0075259E"/>
    <w:rsid w:val="0075528E"/>
    <w:rsid w:val="0075584D"/>
    <w:rsid w:val="0076105C"/>
    <w:rsid w:val="007623D0"/>
    <w:rsid w:val="00763098"/>
    <w:rsid w:val="007637E2"/>
    <w:rsid w:val="00765C2F"/>
    <w:rsid w:val="00766004"/>
    <w:rsid w:val="00771FF6"/>
    <w:rsid w:val="0077326B"/>
    <w:rsid w:val="00775FF6"/>
    <w:rsid w:val="00776E30"/>
    <w:rsid w:val="00785787"/>
    <w:rsid w:val="007A23F8"/>
    <w:rsid w:val="007A3C58"/>
    <w:rsid w:val="007A775D"/>
    <w:rsid w:val="007A7919"/>
    <w:rsid w:val="007B61E1"/>
    <w:rsid w:val="007B6241"/>
    <w:rsid w:val="007C4618"/>
    <w:rsid w:val="007D2D2A"/>
    <w:rsid w:val="007D7914"/>
    <w:rsid w:val="007E0215"/>
    <w:rsid w:val="007E0578"/>
    <w:rsid w:val="007E453E"/>
    <w:rsid w:val="007E4943"/>
    <w:rsid w:val="007F2487"/>
    <w:rsid w:val="007F2F98"/>
    <w:rsid w:val="00801399"/>
    <w:rsid w:val="008103E3"/>
    <w:rsid w:val="008148B1"/>
    <w:rsid w:val="00814FDA"/>
    <w:rsid w:val="00817F89"/>
    <w:rsid w:val="0082248F"/>
    <w:rsid w:val="0082255E"/>
    <w:rsid w:val="00826AC9"/>
    <w:rsid w:val="0083044B"/>
    <w:rsid w:val="0083309F"/>
    <w:rsid w:val="00834EBA"/>
    <w:rsid w:val="00840850"/>
    <w:rsid w:val="008411D4"/>
    <w:rsid w:val="00841517"/>
    <w:rsid w:val="00843EFB"/>
    <w:rsid w:val="00844024"/>
    <w:rsid w:val="00846F59"/>
    <w:rsid w:val="00850FE8"/>
    <w:rsid w:val="0085460B"/>
    <w:rsid w:val="008571EB"/>
    <w:rsid w:val="00864F5D"/>
    <w:rsid w:val="008669B9"/>
    <w:rsid w:val="00866F12"/>
    <w:rsid w:val="0087317F"/>
    <w:rsid w:val="008738E9"/>
    <w:rsid w:val="0087430A"/>
    <w:rsid w:val="008748E7"/>
    <w:rsid w:val="0088063F"/>
    <w:rsid w:val="00885F9C"/>
    <w:rsid w:val="0088720C"/>
    <w:rsid w:val="00887CA7"/>
    <w:rsid w:val="008956D1"/>
    <w:rsid w:val="00896D52"/>
    <w:rsid w:val="008A4595"/>
    <w:rsid w:val="008A60AC"/>
    <w:rsid w:val="008B1372"/>
    <w:rsid w:val="008B745F"/>
    <w:rsid w:val="008C0CE9"/>
    <w:rsid w:val="008C19A2"/>
    <w:rsid w:val="008C24C9"/>
    <w:rsid w:val="008C27C7"/>
    <w:rsid w:val="008C2E89"/>
    <w:rsid w:val="008C4E4E"/>
    <w:rsid w:val="008C7F87"/>
    <w:rsid w:val="008D0A57"/>
    <w:rsid w:val="008E311A"/>
    <w:rsid w:val="008E4DE0"/>
    <w:rsid w:val="008F7222"/>
    <w:rsid w:val="008F7466"/>
    <w:rsid w:val="00911278"/>
    <w:rsid w:val="00911A4F"/>
    <w:rsid w:val="009129B0"/>
    <w:rsid w:val="00931D48"/>
    <w:rsid w:val="00933188"/>
    <w:rsid w:val="0093447A"/>
    <w:rsid w:val="00935C16"/>
    <w:rsid w:val="00942217"/>
    <w:rsid w:val="0094467D"/>
    <w:rsid w:val="00944A05"/>
    <w:rsid w:val="00945894"/>
    <w:rsid w:val="00947D1A"/>
    <w:rsid w:val="0095094B"/>
    <w:rsid w:val="009526C9"/>
    <w:rsid w:val="00955B5F"/>
    <w:rsid w:val="00956B4C"/>
    <w:rsid w:val="0095748A"/>
    <w:rsid w:val="0096072F"/>
    <w:rsid w:val="00960EE2"/>
    <w:rsid w:val="009612F1"/>
    <w:rsid w:val="00961BC7"/>
    <w:rsid w:val="00962DCE"/>
    <w:rsid w:val="009719EF"/>
    <w:rsid w:val="00972AAE"/>
    <w:rsid w:val="00973EEE"/>
    <w:rsid w:val="009747FC"/>
    <w:rsid w:val="00974A36"/>
    <w:rsid w:val="00981333"/>
    <w:rsid w:val="00983126"/>
    <w:rsid w:val="009933FA"/>
    <w:rsid w:val="00995093"/>
    <w:rsid w:val="009952AE"/>
    <w:rsid w:val="009A5652"/>
    <w:rsid w:val="009A621B"/>
    <w:rsid w:val="009B2133"/>
    <w:rsid w:val="009B240C"/>
    <w:rsid w:val="009B43A5"/>
    <w:rsid w:val="009B473C"/>
    <w:rsid w:val="009B545A"/>
    <w:rsid w:val="009B545D"/>
    <w:rsid w:val="009B5D16"/>
    <w:rsid w:val="009B7211"/>
    <w:rsid w:val="009C3C7A"/>
    <w:rsid w:val="009C700A"/>
    <w:rsid w:val="009D22B3"/>
    <w:rsid w:val="009D2AA2"/>
    <w:rsid w:val="009D61A7"/>
    <w:rsid w:val="009E0B11"/>
    <w:rsid w:val="009E1780"/>
    <w:rsid w:val="009F199C"/>
    <w:rsid w:val="009F1EE0"/>
    <w:rsid w:val="009F2529"/>
    <w:rsid w:val="009F2E68"/>
    <w:rsid w:val="009F2F8E"/>
    <w:rsid w:val="009F5891"/>
    <w:rsid w:val="009F5DEC"/>
    <w:rsid w:val="009F6020"/>
    <w:rsid w:val="009F79CD"/>
    <w:rsid w:val="00A016AC"/>
    <w:rsid w:val="00A01E26"/>
    <w:rsid w:val="00A0274E"/>
    <w:rsid w:val="00A02A49"/>
    <w:rsid w:val="00A05ACD"/>
    <w:rsid w:val="00A06A6C"/>
    <w:rsid w:val="00A071F6"/>
    <w:rsid w:val="00A07A52"/>
    <w:rsid w:val="00A1000B"/>
    <w:rsid w:val="00A1068A"/>
    <w:rsid w:val="00A10A7E"/>
    <w:rsid w:val="00A118AB"/>
    <w:rsid w:val="00A11A62"/>
    <w:rsid w:val="00A12619"/>
    <w:rsid w:val="00A202DA"/>
    <w:rsid w:val="00A205D2"/>
    <w:rsid w:val="00A235D8"/>
    <w:rsid w:val="00A257EB"/>
    <w:rsid w:val="00A260AC"/>
    <w:rsid w:val="00A26742"/>
    <w:rsid w:val="00A2676C"/>
    <w:rsid w:val="00A30107"/>
    <w:rsid w:val="00A30B43"/>
    <w:rsid w:val="00A31456"/>
    <w:rsid w:val="00A32D28"/>
    <w:rsid w:val="00A41567"/>
    <w:rsid w:val="00A41594"/>
    <w:rsid w:val="00A43A1F"/>
    <w:rsid w:val="00A52C96"/>
    <w:rsid w:val="00A56272"/>
    <w:rsid w:val="00A573B5"/>
    <w:rsid w:val="00A622C8"/>
    <w:rsid w:val="00A674FA"/>
    <w:rsid w:val="00A71075"/>
    <w:rsid w:val="00A71668"/>
    <w:rsid w:val="00A80EB7"/>
    <w:rsid w:val="00A86A5B"/>
    <w:rsid w:val="00A87871"/>
    <w:rsid w:val="00A958BE"/>
    <w:rsid w:val="00AA158A"/>
    <w:rsid w:val="00AA16E0"/>
    <w:rsid w:val="00AA1EF0"/>
    <w:rsid w:val="00AA39FE"/>
    <w:rsid w:val="00AA3C26"/>
    <w:rsid w:val="00AA7062"/>
    <w:rsid w:val="00AA70C2"/>
    <w:rsid w:val="00AB2685"/>
    <w:rsid w:val="00AB33F9"/>
    <w:rsid w:val="00AB5903"/>
    <w:rsid w:val="00AC0ECB"/>
    <w:rsid w:val="00AC3CEB"/>
    <w:rsid w:val="00AC5004"/>
    <w:rsid w:val="00AC547A"/>
    <w:rsid w:val="00AD2339"/>
    <w:rsid w:val="00AD260C"/>
    <w:rsid w:val="00AD3778"/>
    <w:rsid w:val="00AD7D27"/>
    <w:rsid w:val="00AE091E"/>
    <w:rsid w:val="00AE4338"/>
    <w:rsid w:val="00AE5462"/>
    <w:rsid w:val="00AE553B"/>
    <w:rsid w:val="00AE6DCC"/>
    <w:rsid w:val="00AE7BFB"/>
    <w:rsid w:val="00AF1117"/>
    <w:rsid w:val="00B003B3"/>
    <w:rsid w:val="00B004A9"/>
    <w:rsid w:val="00B012BB"/>
    <w:rsid w:val="00B03161"/>
    <w:rsid w:val="00B073B1"/>
    <w:rsid w:val="00B11051"/>
    <w:rsid w:val="00B121F5"/>
    <w:rsid w:val="00B15D52"/>
    <w:rsid w:val="00B2047B"/>
    <w:rsid w:val="00B21081"/>
    <w:rsid w:val="00B21AE1"/>
    <w:rsid w:val="00B220EA"/>
    <w:rsid w:val="00B25A97"/>
    <w:rsid w:val="00B2688E"/>
    <w:rsid w:val="00B2772A"/>
    <w:rsid w:val="00B3055F"/>
    <w:rsid w:val="00B315A9"/>
    <w:rsid w:val="00B33867"/>
    <w:rsid w:val="00B42AE4"/>
    <w:rsid w:val="00B5197E"/>
    <w:rsid w:val="00B54D56"/>
    <w:rsid w:val="00B604AD"/>
    <w:rsid w:val="00B607A7"/>
    <w:rsid w:val="00B70A9E"/>
    <w:rsid w:val="00B742BE"/>
    <w:rsid w:val="00B8487E"/>
    <w:rsid w:val="00B84919"/>
    <w:rsid w:val="00B93D6D"/>
    <w:rsid w:val="00BA0E2E"/>
    <w:rsid w:val="00BA120C"/>
    <w:rsid w:val="00BA13F9"/>
    <w:rsid w:val="00BA17B7"/>
    <w:rsid w:val="00BB23F2"/>
    <w:rsid w:val="00BB2464"/>
    <w:rsid w:val="00BB3B59"/>
    <w:rsid w:val="00BB6D32"/>
    <w:rsid w:val="00BC2B77"/>
    <w:rsid w:val="00BC39A1"/>
    <w:rsid w:val="00BD12C9"/>
    <w:rsid w:val="00BD79E2"/>
    <w:rsid w:val="00BD7CA0"/>
    <w:rsid w:val="00BE0C47"/>
    <w:rsid w:val="00BE2E89"/>
    <w:rsid w:val="00BE617C"/>
    <w:rsid w:val="00BE6F34"/>
    <w:rsid w:val="00BE7518"/>
    <w:rsid w:val="00BF098A"/>
    <w:rsid w:val="00BF1C95"/>
    <w:rsid w:val="00BF6DE9"/>
    <w:rsid w:val="00BF75C2"/>
    <w:rsid w:val="00BF7F2C"/>
    <w:rsid w:val="00C0271B"/>
    <w:rsid w:val="00C02E0B"/>
    <w:rsid w:val="00C04C38"/>
    <w:rsid w:val="00C11653"/>
    <w:rsid w:val="00C118A5"/>
    <w:rsid w:val="00C12D7C"/>
    <w:rsid w:val="00C159C4"/>
    <w:rsid w:val="00C17266"/>
    <w:rsid w:val="00C20398"/>
    <w:rsid w:val="00C22600"/>
    <w:rsid w:val="00C22BBA"/>
    <w:rsid w:val="00C336E9"/>
    <w:rsid w:val="00C351D6"/>
    <w:rsid w:val="00C364F6"/>
    <w:rsid w:val="00C36F18"/>
    <w:rsid w:val="00C37C69"/>
    <w:rsid w:val="00C448F5"/>
    <w:rsid w:val="00C45ECA"/>
    <w:rsid w:val="00C479D3"/>
    <w:rsid w:val="00C50626"/>
    <w:rsid w:val="00C5144A"/>
    <w:rsid w:val="00C6355D"/>
    <w:rsid w:val="00C66ACE"/>
    <w:rsid w:val="00C70DB8"/>
    <w:rsid w:val="00C71087"/>
    <w:rsid w:val="00C74698"/>
    <w:rsid w:val="00C74EF4"/>
    <w:rsid w:val="00C75156"/>
    <w:rsid w:val="00C7685B"/>
    <w:rsid w:val="00C7751E"/>
    <w:rsid w:val="00C82373"/>
    <w:rsid w:val="00C83626"/>
    <w:rsid w:val="00C84003"/>
    <w:rsid w:val="00C865AD"/>
    <w:rsid w:val="00C86B77"/>
    <w:rsid w:val="00C873E9"/>
    <w:rsid w:val="00C90DC4"/>
    <w:rsid w:val="00C9151C"/>
    <w:rsid w:val="00C91F2E"/>
    <w:rsid w:val="00C936C5"/>
    <w:rsid w:val="00C94736"/>
    <w:rsid w:val="00C94906"/>
    <w:rsid w:val="00C95204"/>
    <w:rsid w:val="00C958B8"/>
    <w:rsid w:val="00C96DC0"/>
    <w:rsid w:val="00C9765D"/>
    <w:rsid w:val="00CA5916"/>
    <w:rsid w:val="00CB434C"/>
    <w:rsid w:val="00CB695F"/>
    <w:rsid w:val="00CB7E7D"/>
    <w:rsid w:val="00CC1A90"/>
    <w:rsid w:val="00CC496F"/>
    <w:rsid w:val="00CC53F0"/>
    <w:rsid w:val="00CD25F7"/>
    <w:rsid w:val="00CD45CC"/>
    <w:rsid w:val="00CE0BCD"/>
    <w:rsid w:val="00CE19B1"/>
    <w:rsid w:val="00CE3074"/>
    <w:rsid w:val="00CE3282"/>
    <w:rsid w:val="00CE537C"/>
    <w:rsid w:val="00CE5719"/>
    <w:rsid w:val="00CF0F75"/>
    <w:rsid w:val="00CF31F8"/>
    <w:rsid w:val="00CF3E07"/>
    <w:rsid w:val="00D04FCB"/>
    <w:rsid w:val="00D1382E"/>
    <w:rsid w:val="00D13CFF"/>
    <w:rsid w:val="00D14329"/>
    <w:rsid w:val="00D1537C"/>
    <w:rsid w:val="00D200BA"/>
    <w:rsid w:val="00D2762E"/>
    <w:rsid w:val="00D27636"/>
    <w:rsid w:val="00D35628"/>
    <w:rsid w:val="00D366C5"/>
    <w:rsid w:val="00D36909"/>
    <w:rsid w:val="00D37518"/>
    <w:rsid w:val="00D433EB"/>
    <w:rsid w:val="00D4739C"/>
    <w:rsid w:val="00D51562"/>
    <w:rsid w:val="00D52CB9"/>
    <w:rsid w:val="00D553D6"/>
    <w:rsid w:val="00D56C4D"/>
    <w:rsid w:val="00D615B8"/>
    <w:rsid w:val="00D66A1A"/>
    <w:rsid w:val="00D66F5A"/>
    <w:rsid w:val="00D7173B"/>
    <w:rsid w:val="00D80CDE"/>
    <w:rsid w:val="00D8417C"/>
    <w:rsid w:val="00D86E09"/>
    <w:rsid w:val="00D9080A"/>
    <w:rsid w:val="00D90BCF"/>
    <w:rsid w:val="00D90C2C"/>
    <w:rsid w:val="00D9498A"/>
    <w:rsid w:val="00D94F3D"/>
    <w:rsid w:val="00D96D26"/>
    <w:rsid w:val="00DA15F1"/>
    <w:rsid w:val="00DA2FCA"/>
    <w:rsid w:val="00DA5899"/>
    <w:rsid w:val="00DB147F"/>
    <w:rsid w:val="00DB4773"/>
    <w:rsid w:val="00DC6548"/>
    <w:rsid w:val="00DD0646"/>
    <w:rsid w:val="00DD1B5D"/>
    <w:rsid w:val="00DD342C"/>
    <w:rsid w:val="00DD406D"/>
    <w:rsid w:val="00DE1743"/>
    <w:rsid w:val="00DE33B4"/>
    <w:rsid w:val="00DE789B"/>
    <w:rsid w:val="00DF2DAB"/>
    <w:rsid w:val="00DF6F45"/>
    <w:rsid w:val="00E01998"/>
    <w:rsid w:val="00E04CB9"/>
    <w:rsid w:val="00E10B8D"/>
    <w:rsid w:val="00E135B2"/>
    <w:rsid w:val="00E178E9"/>
    <w:rsid w:val="00E21028"/>
    <w:rsid w:val="00E2103D"/>
    <w:rsid w:val="00E244EB"/>
    <w:rsid w:val="00E323B0"/>
    <w:rsid w:val="00E35B5E"/>
    <w:rsid w:val="00E40531"/>
    <w:rsid w:val="00E45AD1"/>
    <w:rsid w:val="00E474CB"/>
    <w:rsid w:val="00E53BAD"/>
    <w:rsid w:val="00E6160E"/>
    <w:rsid w:val="00E64DB6"/>
    <w:rsid w:val="00E671F5"/>
    <w:rsid w:val="00E678C5"/>
    <w:rsid w:val="00E809F9"/>
    <w:rsid w:val="00E82EF3"/>
    <w:rsid w:val="00E90030"/>
    <w:rsid w:val="00E926C2"/>
    <w:rsid w:val="00E97A39"/>
    <w:rsid w:val="00EA3450"/>
    <w:rsid w:val="00EA70FA"/>
    <w:rsid w:val="00EA73EF"/>
    <w:rsid w:val="00EB11DE"/>
    <w:rsid w:val="00EB69C0"/>
    <w:rsid w:val="00EB729F"/>
    <w:rsid w:val="00EB7354"/>
    <w:rsid w:val="00EB75FC"/>
    <w:rsid w:val="00EC03BD"/>
    <w:rsid w:val="00EC1081"/>
    <w:rsid w:val="00EC208B"/>
    <w:rsid w:val="00EC3F1C"/>
    <w:rsid w:val="00ED48AC"/>
    <w:rsid w:val="00ED5CB7"/>
    <w:rsid w:val="00ED6FF7"/>
    <w:rsid w:val="00ED7A24"/>
    <w:rsid w:val="00EE5176"/>
    <w:rsid w:val="00EE7CC4"/>
    <w:rsid w:val="00EF0DFD"/>
    <w:rsid w:val="00EF3575"/>
    <w:rsid w:val="00EF6E43"/>
    <w:rsid w:val="00F0438A"/>
    <w:rsid w:val="00F11F30"/>
    <w:rsid w:val="00F12BDB"/>
    <w:rsid w:val="00F130E1"/>
    <w:rsid w:val="00F13810"/>
    <w:rsid w:val="00F16B7E"/>
    <w:rsid w:val="00F231E0"/>
    <w:rsid w:val="00F25857"/>
    <w:rsid w:val="00F26F91"/>
    <w:rsid w:val="00F2700A"/>
    <w:rsid w:val="00F2717F"/>
    <w:rsid w:val="00F43A86"/>
    <w:rsid w:val="00F44289"/>
    <w:rsid w:val="00F4754D"/>
    <w:rsid w:val="00F5003E"/>
    <w:rsid w:val="00F54CB5"/>
    <w:rsid w:val="00F54D91"/>
    <w:rsid w:val="00F55A36"/>
    <w:rsid w:val="00F55BAB"/>
    <w:rsid w:val="00F6079C"/>
    <w:rsid w:val="00F611B1"/>
    <w:rsid w:val="00F64505"/>
    <w:rsid w:val="00F6491E"/>
    <w:rsid w:val="00F64BC4"/>
    <w:rsid w:val="00F65A82"/>
    <w:rsid w:val="00F65B8E"/>
    <w:rsid w:val="00F65D53"/>
    <w:rsid w:val="00F67EE9"/>
    <w:rsid w:val="00F76353"/>
    <w:rsid w:val="00F76513"/>
    <w:rsid w:val="00F81524"/>
    <w:rsid w:val="00F83ED6"/>
    <w:rsid w:val="00F8755B"/>
    <w:rsid w:val="00F9650D"/>
    <w:rsid w:val="00F97076"/>
    <w:rsid w:val="00F97585"/>
    <w:rsid w:val="00FA35C0"/>
    <w:rsid w:val="00FA671F"/>
    <w:rsid w:val="00FB7BC1"/>
    <w:rsid w:val="00FB7D8E"/>
    <w:rsid w:val="00FC0607"/>
    <w:rsid w:val="00FC1013"/>
    <w:rsid w:val="00FC4A13"/>
    <w:rsid w:val="00FC5094"/>
    <w:rsid w:val="00FC7ABE"/>
    <w:rsid w:val="00FD0197"/>
    <w:rsid w:val="00FD3DBA"/>
    <w:rsid w:val="00FF0A6F"/>
    <w:rsid w:val="00FF2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F564A"/>
  <w15:chartTrackingRefBased/>
  <w15:docId w15:val="{5A5293CB-2D25-4099-8ED4-838A1B71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6"/>
      </w:numPr>
      <w:jc w:val="center"/>
      <w:outlineLvl w:val="0"/>
    </w:pPr>
    <w:rPr>
      <w:smallCaps/>
      <w:sz w:val="26"/>
    </w:rPr>
  </w:style>
  <w:style w:type="paragraph" w:styleId="Ttulo2">
    <w:name w:val="heading 2"/>
    <w:basedOn w:val="Normal"/>
    <w:next w:val="Normal"/>
    <w:link w:val="Ttulo2Char"/>
    <w:qFormat/>
    <w:pPr>
      <w:keepNext/>
      <w:numPr>
        <w:ilvl w:val="1"/>
        <w:numId w:val="6"/>
      </w:numPr>
      <w:jc w:val="center"/>
      <w:outlineLvl w:val="1"/>
    </w:pPr>
    <w:rPr>
      <w:smallCaps/>
    </w:rPr>
  </w:style>
  <w:style w:type="paragraph" w:styleId="Ttulo3">
    <w:name w:val="heading 3"/>
    <w:basedOn w:val="Normal"/>
    <w:next w:val="Normal"/>
    <w:link w:val="Ttulo3Char"/>
    <w:qFormat/>
    <w:pPr>
      <w:keepNext/>
      <w:numPr>
        <w:ilvl w:val="2"/>
        <w:numId w:val="6"/>
      </w:numPr>
      <w:jc w:val="center"/>
      <w:outlineLvl w:val="2"/>
    </w:pPr>
    <w:rPr>
      <w:i/>
    </w:rPr>
  </w:style>
  <w:style w:type="paragraph" w:styleId="Ttulo4">
    <w:name w:val="heading 4"/>
    <w:basedOn w:val="Normal"/>
    <w:next w:val="Normal"/>
    <w:link w:val="Ttulo4Char"/>
    <w:qFormat/>
    <w:pPr>
      <w:keepNext/>
      <w:numPr>
        <w:ilvl w:val="3"/>
        <w:numId w:val="6"/>
      </w:numPr>
      <w:tabs>
        <w:tab w:val="left" w:pos="4680"/>
      </w:tabs>
      <w:jc w:val="center"/>
      <w:outlineLvl w:val="3"/>
    </w:pPr>
    <w:rPr>
      <w:i/>
      <w:sz w:val="22"/>
    </w:rPr>
  </w:style>
  <w:style w:type="paragraph" w:styleId="Ttulo5">
    <w:name w:val="heading 5"/>
    <w:basedOn w:val="Normal"/>
    <w:next w:val="Normal"/>
    <w:link w:val="Ttulo5Char"/>
    <w:qFormat/>
    <w:pPr>
      <w:keepNext/>
      <w:numPr>
        <w:ilvl w:val="4"/>
        <w:numId w:val="6"/>
      </w:numPr>
      <w:jc w:val="center"/>
      <w:outlineLvl w:val="4"/>
    </w:pPr>
    <w:rPr>
      <w:i/>
      <w:sz w:val="22"/>
    </w:rPr>
  </w:style>
  <w:style w:type="paragraph" w:styleId="Ttulo6">
    <w:name w:val="heading 6"/>
    <w:basedOn w:val="Normal"/>
    <w:next w:val="Normal"/>
    <w:link w:val="Ttulo6Char"/>
    <w:qFormat/>
    <w:pPr>
      <w:keepNext/>
      <w:numPr>
        <w:ilvl w:val="5"/>
        <w:numId w:val="6"/>
      </w:numPr>
      <w:jc w:val="center"/>
      <w:outlineLvl w:val="5"/>
    </w:pPr>
    <w:rPr>
      <w:i/>
      <w:color w:val="FF0000"/>
      <w:sz w:val="22"/>
    </w:rPr>
  </w:style>
  <w:style w:type="paragraph" w:styleId="Ttulo7">
    <w:name w:val="heading 7"/>
    <w:basedOn w:val="Normal"/>
    <w:next w:val="Normal"/>
    <w:link w:val="Ttulo7Char"/>
    <w:qFormat/>
    <w:pPr>
      <w:keepNext/>
      <w:numPr>
        <w:ilvl w:val="6"/>
        <w:numId w:val="6"/>
      </w:numPr>
      <w:jc w:val="center"/>
      <w:outlineLvl w:val="6"/>
    </w:pPr>
    <w:rPr>
      <w:i/>
      <w:color w:val="FF0000"/>
      <w:sz w:val="22"/>
    </w:rPr>
  </w:style>
  <w:style w:type="paragraph" w:styleId="Ttulo8">
    <w:name w:val="heading 8"/>
    <w:basedOn w:val="Normal"/>
    <w:next w:val="Normal"/>
    <w:link w:val="Ttulo8Char"/>
    <w:qFormat/>
    <w:pPr>
      <w:keepNext/>
      <w:numPr>
        <w:ilvl w:val="7"/>
        <w:numId w:val="6"/>
      </w:numPr>
      <w:jc w:val="both"/>
      <w:outlineLvl w:val="7"/>
    </w:pPr>
    <w:rPr>
      <w:i/>
      <w:color w:val="FF0000"/>
      <w:sz w:val="22"/>
    </w:rPr>
  </w:style>
  <w:style w:type="paragraph" w:styleId="Ttulo9">
    <w:name w:val="heading 9"/>
    <w:basedOn w:val="Normal"/>
    <w:next w:val="Normal"/>
    <w:link w:val="Ttulo9Char"/>
    <w:qFormat/>
    <w:pPr>
      <w:keepNext/>
      <w:numPr>
        <w:ilvl w:val="8"/>
        <w:numId w:val="6"/>
      </w:numPr>
      <w:jc w:val="center"/>
      <w:outlineLvl w:val="8"/>
    </w:pPr>
    <w:rPr>
      <w:i/>
      <w:color w:val="FF00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tabs>
        <w:tab w:val="num" w:pos="1400"/>
      </w:tabs>
      <w:spacing w:before="120"/>
      <w:ind w:firstLine="68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link w:val="RecuodecorpodetextoChar"/>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link w:val="Recuodecorpodetexto2Char"/>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link w:val="CorpodetextoChar"/>
    <w:rsid w:val="00277701"/>
    <w:pPr>
      <w:jc w:val="center"/>
    </w:pPr>
    <w:rPr>
      <w:b/>
      <w:bCs/>
    </w:rPr>
  </w:style>
  <w:style w:type="paragraph" w:styleId="Cabealho">
    <w:name w:val="header"/>
    <w:basedOn w:val="Normal"/>
    <w:link w:val="CabealhoChar"/>
    <w:rsid w:val="00246142"/>
    <w:pPr>
      <w:tabs>
        <w:tab w:val="center" w:pos="4419"/>
        <w:tab w:val="right" w:pos="8838"/>
      </w:tabs>
    </w:pPr>
  </w:style>
  <w:style w:type="paragraph" w:customStyle="1" w:styleId="AssuntoIndice">
    <w:name w:val="AssuntoIndice"/>
    <w:basedOn w:val="Ttulo"/>
    <w:rsid w:val="00896D52"/>
    <w:pPr>
      <w:keepNext w:val="0"/>
      <w:numPr>
        <w:numId w:val="5"/>
      </w:numPr>
      <w:spacing w:before="20" w:after="0" w:line="240" w:lineRule="auto"/>
      <w:jc w:val="left"/>
      <w:outlineLvl w:val="9"/>
    </w:pPr>
    <w:rPr>
      <w:rFonts w:ascii="Arial" w:hAnsi="Arial"/>
      <w:b w:val="0"/>
      <w:smallCaps w:val="0"/>
      <w:sz w:val="22"/>
    </w:rPr>
  </w:style>
  <w:style w:type="paragraph" w:styleId="Textodebalo">
    <w:name w:val="Balloon Text"/>
    <w:basedOn w:val="Normal"/>
    <w:link w:val="TextodebaloChar"/>
    <w:rsid w:val="0042632B"/>
    <w:rPr>
      <w:rFonts w:ascii="Tahoma" w:hAnsi="Tahoma"/>
      <w:sz w:val="16"/>
      <w:szCs w:val="16"/>
      <w:lang w:val="x-none" w:eastAsia="x-none"/>
    </w:rPr>
  </w:style>
  <w:style w:type="character" w:customStyle="1" w:styleId="TextodebaloChar">
    <w:name w:val="Texto de balão Char"/>
    <w:link w:val="Textodebalo"/>
    <w:rsid w:val="0042632B"/>
    <w:rPr>
      <w:rFonts w:ascii="Tahoma" w:hAnsi="Tahoma" w:cs="Tahoma"/>
      <w:sz w:val="16"/>
      <w:szCs w:val="16"/>
    </w:rPr>
  </w:style>
  <w:style w:type="paragraph" w:customStyle="1" w:styleId="Assunto">
    <w:name w:val="Assunto"/>
    <w:basedOn w:val="Normal"/>
    <w:rsid w:val="004C60EC"/>
    <w:pPr>
      <w:keepNext/>
      <w:numPr>
        <w:numId w:val="2"/>
      </w:numPr>
      <w:spacing w:before="240" w:after="120"/>
    </w:pPr>
    <w:rPr>
      <w:rFonts w:ascii="Arial" w:hAnsi="Arial" w:cs="Arial"/>
      <w:b/>
      <w:bCs/>
      <w:sz w:val="22"/>
    </w:rPr>
  </w:style>
  <w:style w:type="character" w:customStyle="1" w:styleId="Ttulo6Char">
    <w:name w:val="Título 6 Char"/>
    <w:link w:val="Ttulo6"/>
    <w:rsid w:val="007B6241"/>
    <w:rPr>
      <w:i/>
      <w:color w:val="FF0000"/>
      <w:sz w:val="22"/>
      <w:szCs w:val="24"/>
    </w:rPr>
  </w:style>
  <w:style w:type="character" w:customStyle="1" w:styleId="Ttulo1Char">
    <w:name w:val="Título 1 Char"/>
    <w:link w:val="Ttulo1"/>
    <w:rsid w:val="000971E3"/>
    <w:rPr>
      <w:smallCaps/>
      <w:sz w:val="26"/>
      <w:szCs w:val="24"/>
    </w:rPr>
  </w:style>
  <w:style w:type="character" w:customStyle="1" w:styleId="Ttulo2Char">
    <w:name w:val="Título 2 Char"/>
    <w:link w:val="Ttulo2"/>
    <w:rsid w:val="000971E3"/>
    <w:rPr>
      <w:smallCaps/>
      <w:sz w:val="24"/>
      <w:szCs w:val="24"/>
    </w:rPr>
  </w:style>
  <w:style w:type="character" w:customStyle="1" w:styleId="Ttulo3Char">
    <w:name w:val="Título 3 Char"/>
    <w:link w:val="Ttulo3"/>
    <w:rsid w:val="000971E3"/>
    <w:rPr>
      <w:i/>
      <w:sz w:val="24"/>
      <w:szCs w:val="24"/>
    </w:rPr>
  </w:style>
  <w:style w:type="character" w:customStyle="1" w:styleId="Ttulo4Char">
    <w:name w:val="Título 4 Char"/>
    <w:link w:val="Ttulo4"/>
    <w:rsid w:val="000971E3"/>
    <w:rPr>
      <w:i/>
      <w:sz w:val="22"/>
      <w:szCs w:val="24"/>
    </w:rPr>
  </w:style>
  <w:style w:type="character" w:customStyle="1" w:styleId="Ttulo5Char">
    <w:name w:val="Título 5 Char"/>
    <w:link w:val="Ttulo5"/>
    <w:rsid w:val="000971E3"/>
    <w:rPr>
      <w:i/>
      <w:sz w:val="22"/>
      <w:szCs w:val="24"/>
    </w:rPr>
  </w:style>
  <w:style w:type="character" w:customStyle="1" w:styleId="Ttulo7Char">
    <w:name w:val="Título 7 Char"/>
    <w:link w:val="Ttulo7"/>
    <w:rsid w:val="000971E3"/>
    <w:rPr>
      <w:i/>
      <w:color w:val="FF0000"/>
      <w:sz w:val="22"/>
      <w:szCs w:val="24"/>
    </w:rPr>
  </w:style>
  <w:style w:type="character" w:customStyle="1" w:styleId="Ttulo8Char">
    <w:name w:val="Título 8 Char"/>
    <w:link w:val="Ttulo8"/>
    <w:rsid w:val="000971E3"/>
    <w:rPr>
      <w:i/>
      <w:color w:val="FF0000"/>
      <w:sz w:val="22"/>
      <w:szCs w:val="24"/>
    </w:rPr>
  </w:style>
  <w:style w:type="character" w:customStyle="1" w:styleId="Ttulo9Char">
    <w:name w:val="Título 9 Char"/>
    <w:link w:val="Ttulo9"/>
    <w:rsid w:val="000971E3"/>
    <w:rPr>
      <w:i/>
      <w:color w:val="FF0000"/>
      <w:sz w:val="22"/>
      <w:szCs w:val="24"/>
    </w:rPr>
  </w:style>
  <w:style w:type="character" w:customStyle="1" w:styleId="RodapChar">
    <w:name w:val="Rodapé Char"/>
    <w:link w:val="Rodap"/>
    <w:uiPriority w:val="99"/>
    <w:rsid w:val="000971E3"/>
    <w:rPr>
      <w:sz w:val="24"/>
      <w:szCs w:val="24"/>
    </w:rPr>
  </w:style>
  <w:style w:type="character" w:customStyle="1" w:styleId="TtuloChar">
    <w:name w:val="Título Char"/>
    <w:link w:val="Ttulo"/>
    <w:rsid w:val="000971E3"/>
    <w:rPr>
      <w:rFonts w:ascii="Verdana" w:hAnsi="Verdana"/>
      <w:b/>
      <w:smallCaps/>
      <w:sz w:val="28"/>
    </w:rPr>
  </w:style>
  <w:style w:type="character" w:customStyle="1" w:styleId="RecuodecorpodetextoChar">
    <w:name w:val="Recuo de corpo de texto Char"/>
    <w:link w:val="Recuodecorpodetexto"/>
    <w:rsid w:val="000971E3"/>
    <w:rPr>
      <w:rFonts w:ascii="Arial" w:hAnsi="Arial" w:cs="Arial"/>
      <w:sz w:val="24"/>
      <w:szCs w:val="24"/>
    </w:rPr>
  </w:style>
  <w:style w:type="character" w:customStyle="1" w:styleId="Recuodecorpodetexto2Char">
    <w:name w:val="Recuo de corpo de texto 2 Char"/>
    <w:link w:val="Recuodecorpodetexto2"/>
    <w:rsid w:val="000971E3"/>
    <w:rPr>
      <w:rFonts w:ascii="Arial" w:hAnsi="Arial" w:cs="Arial"/>
      <w:sz w:val="24"/>
      <w:szCs w:val="24"/>
    </w:rPr>
  </w:style>
  <w:style w:type="character" w:customStyle="1" w:styleId="Recuodecorpodetexto3Char">
    <w:name w:val="Recuo de corpo de texto 3 Char"/>
    <w:link w:val="Recuodecorpodetexto3"/>
    <w:rsid w:val="000971E3"/>
    <w:rPr>
      <w:color w:val="FF0000"/>
      <w:sz w:val="24"/>
      <w:szCs w:val="24"/>
    </w:rPr>
  </w:style>
  <w:style w:type="character" w:customStyle="1" w:styleId="CorpodetextoChar">
    <w:name w:val="Corpo de texto Char"/>
    <w:link w:val="Corpodetexto"/>
    <w:rsid w:val="000971E3"/>
    <w:rPr>
      <w:b/>
      <w:bCs/>
      <w:sz w:val="24"/>
      <w:szCs w:val="24"/>
    </w:rPr>
  </w:style>
  <w:style w:type="character" w:customStyle="1" w:styleId="CabealhoChar">
    <w:name w:val="Cabeçalho Char"/>
    <w:link w:val="Cabealho"/>
    <w:rsid w:val="000971E3"/>
    <w:rPr>
      <w:sz w:val="24"/>
      <w:szCs w:val="24"/>
    </w:rPr>
  </w:style>
  <w:style w:type="paragraph" w:styleId="Textodenotaderodap">
    <w:name w:val="footnote text"/>
    <w:basedOn w:val="Normal"/>
    <w:link w:val="TextodenotaderodapChar"/>
    <w:rsid w:val="0064289F"/>
    <w:rPr>
      <w:sz w:val="20"/>
      <w:szCs w:val="20"/>
    </w:rPr>
  </w:style>
  <w:style w:type="character" w:customStyle="1" w:styleId="TextodenotaderodapChar">
    <w:name w:val="Texto de nota de rodapé Char"/>
    <w:basedOn w:val="Fontepargpadro"/>
    <w:link w:val="Textodenotaderodap"/>
    <w:rsid w:val="0064289F"/>
  </w:style>
  <w:style w:type="character" w:styleId="Refdenotaderodap">
    <w:name w:val="footnote reference"/>
    <w:rsid w:val="0064289F"/>
    <w:rPr>
      <w:vertAlign w:val="superscript"/>
    </w:rPr>
  </w:style>
  <w:style w:type="character" w:styleId="Forte">
    <w:name w:val="Strong"/>
    <w:uiPriority w:val="22"/>
    <w:qFormat/>
    <w:rsid w:val="00F97076"/>
    <w:rPr>
      <w:b/>
      <w:bCs/>
    </w:rPr>
  </w:style>
  <w:style w:type="paragraph" w:styleId="NormalWeb">
    <w:name w:val="Normal (Web)"/>
    <w:basedOn w:val="Normal"/>
    <w:uiPriority w:val="99"/>
    <w:unhideWhenUsed/>
    <w:rsid w:val="00F97076"/>
    <w:pPr>
      <w:spacing w:before="100" w:beforeAutospacing="1" w:after="180" w:line="300" w:lineRule="atLeast"/>
    </w:pPr>
  </w:style>
  <w:style w:type="character" w:styleId="MenoPendente">
    <w:name w:val="Unresolved Mention"/>
    <w:uiPriority w:val="99"/>
    <w:semiHidden/>
    <w:unhideWhenUsed/>
    <w:rsid w:val="00235C3E"/>
    <w:rPr>
      <w:color w:val="605E5C"/>
      <w:shd w:val="clear" w:color="auto" w:fill="E1DFDD"/>
    </w:rPr>
  </w:style>
  <w:style w:type="character" w:styleId="HiperlinkVisitado">
    <w:name w:val="FollowedHyperlink"/>
    <w:rsid w:val="004336F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36067">
      <w:bodyDiv w:val="1"/>
      <w:marLeft w:val="0"/>
      <w:marRight w:val="0"/>
      <w:marTop w:val="0"/>
      <w:marBottom w:val="0"/>
      <w:divBdr>
        <w:top w:val="none" w:sz="0" w:space="0" w:color="auto"/>
        <w:left w:val="none" w:sz="0" w:space="0" w:color="auto"/>
        <w:bottom w:val="none" w:sz="0" w:space="0" w:color="auto"/>
        <w:right w:val="none" w:sz="0" w:space="0" w:color="auto"/>
      </w:divBdr>
    </w:div>
    <w:div w:id="881943756">
      <w:bodyDiv w:val="1"/>
      <w:marLeft w:val="0"/>
      <w:marRight w:val="0"/>
      <w:marTop w:val="0"/>
      <w:marBottom w:val="0"/>
      <w:divBdr>
        <w:top w:val="none" w:sz="0" w:space="0" w:color="auto"/>
        <w:left w:val="none" w:sz="0" w:space="0" w:color="auto"/>
        <w:bottom w:val="none" w:sz="0" w:space="0" w:color="auto"/>
        <w:right w:val="none" w:sz="0" w:space="0" w:color="auto"/>
      </w:divBdr>
    </w:div>
    <w:div w:id="18259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conteudo/instrucao-de-servico-n-96-de-30-de-janeiro-de-2015/267485/area/10" TargetMode="External"/><Relationship Id="rId13" Type="http://schemas.openxmlformats.org/officeDocument/2006/relationships/hyperlink" Target="https://www1.tce.pr.gov.br/conteudo/instrucao-normativa-n-161-de-19-de-fevereiro-de-2021/333876/area/249" TargetMode="External"/><Relationship Id="rId3" Type="http://schemas.openxmlformats.org/officeDocument/2006/relationships/hyperlink" Target="http://www1.tce.pr.gov.br/conteudo/instrucao-de-servico-n&#186;-472013/237587/area/10" TargetMode="External"/><Relationship Id="rId7" Type="http://schemas.openxmlformats.org/officeDocument/2006/relationships/hyperlink" Target="https://www1.tce.pr.gov.br/conteudo/instrucao-de-servico-n-90-de-11-de-novembro-de-2014/264308/area/249" TargetMode="External"/><Relationship Id="rId12" Type="http://schemas.openxmlformats.org/officeDocument/2006/relationships/hyperlink" Target="https://www1.tce.pr.gov.br/conteudo/instrucao-normativa-n-154-de-10-de-marco-de-2020/327734/area/249" TargetMode="External"/><Relationship Id="rId17" Type="http://schemas.openxmlformats.org/officeDocument/2006/relationships/hyperlink" Target="https://www1.tce.pr.gov.br/conteudo/instrucao-normativa-n%C2%BA-184-de-07-de-marco-de-2024/353378/area/249" TargetMode="External"/><Relationship Id="rId2" Type="http://schemas.openxmlformats.org/officeDocument/2006/relationships/hyperlink" Target="https://www1.tce.pr.gov.br/multimidia/2013/1/pdf/00241294.pdf" TargetMode="External"/><Relationship Id="rId16" Type="http://schemas.openxmlformats.org/officeDocument/2006/relationships/hyperlink" Target="https://www1.tce.pr.gov.br/conteudo/instrucao-de-servico-n-174-de-19-de-fevereiro-de-2024/352931/area/249" TargetMode="External"/><Relationship Id="rId1" Type="http://schemas.openxmlformats.org/officeDocument/2006/relationships/hyperlink" Target="http://www1.tce.pr.gov.br/multimidia/2013/1/pdf/00240564.pdf" TargetMode="External"/><Relationship Id="rId6" Type="http://schemas.openxmlformats.org/officeDocument/2006/relationships/hyperlink" Target="https://www1.tce.pr.gov.br/conteudo/instrucao-de-servico-n-79-de-15-de-agosto-de-2014/259326/area/10" TargetMode="External"/><Relationship Id="rId11" Type="http://schemas.openxmlformats.org/officeDocument/2006/relationships/hyperlink" Target="https://www1.tce.pr.gov.br/conteudo/instrucao-normativa-n-150-de-29-de-janeiro-de-2020/327229/area/249" TargetMode="External"/><Relationship Id="rId5" Type="http://schemas.openxmlformats.org/officeDocument/2006/relationships/hyperlink" Target="https://www1.tce.pr.gov.br/conteudo/instrucao-de-servico-n-75-de-30-de-junho-de-2014/255335/area/10" TargetMode="External"/><Relationship Id="rId15" Type="http://schemas.openxmlformats.org/officeDocument/2006/relationships/hyperlink" Target="https://www1.tce.pr.gov.br/conteudo/instrucao-de-servico-n-150-de-22-de-novembro-de-2021/338710/area/249" TargetMode="External"/><Relationship Id="rId10" Type="http://schemas.openxmlformats.org/officeDocument/2006/relationships/hyperlink" Target="https://www1.tce.pr.gov.br/conteudo/instrucao-de-servico-n-117-de-9-de-janeiro-de-2018/310349/area/10" TargetMode="External"/><Relationship Id="rId4" Type="http://schemas.openxmlformats.org/officeDocument/2006/relationships/hyperlink" Target="https://www1.tce.pr.gov.br/conteudo/instrucao-de-servico-n-62-de-13-de-dezembro-de-2013/249650/area/10" TargetMode="External"/><Relationship Id="rId9" Type="http://schemas.openxmlformats.org/officeDocument/2006/relationships/hyperlink" Target="https://www1.tce.pr.gov.br/conteudo/instrucao-normativa-n%C2%BA-131-2017-de-17-de-julho-de-2017/306035/area/249" TargetMode="External"/><Relationship Id="rId14" Type="http://schemas.openxmlformats.org/officeDocument/2006/relationships/hyperlink" Target="https://www1.tce.pr.gov.br/conteudo/instrucao-de-servico-n-146-de-26-de-agosto-de-2021/33714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2053-801D-4CA9-AFCC-887B05F5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6737</Words>
  <Characters>36382</Characters>
  <Application>Microsoft Office Word</Application>
  <DocSecurity>0</DocSecurity>
  <Lines>303</Lines>
  <Paragraphs>86</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Instrução Normativa Procs. e Reqs. - 15-02-2012</vt:lpstr>
      <vt:lpstr>QUADRO DE CONCEITOS DOS PROCESSOS</vt:lpstr>
      <vt:lpstr>QUADRO DE CONCEITOS DOS PROCESSOS</vt:lpstr>
      <vt:lpstr>QUADRO DE CONCEITOS DOS RECURSOS</vt:lpstr>
      <vt:lpstr>QUADRO DE CONCEITOS DOS REQUERIMENTOS EXTERNOS</vt:lpstr>
      <vt:lpstr>QUADRO DE CONCEITOS DOS REQUERIMENTOS INTERNOS</vt:lpstr>
    </vt:vector>
  </TitlesOfParts>
  <Company>Tribunal de Contas do estado do Paraná</Company>
  <LinksUpToDate>false</LinksUpToDate>
  <CharactersWithSpaces>43033</CharactersWithSpaces>
  <SharedDoc>false</SharedDoc>
  <HLinks>
    <vt:vector size="6" baseType="variant">
      <vt:variant>
        <vt:i4>5505054</vt:i4>
      </vt:variant>
      <vt:variant>
        <vt:i4>0</vt:i4>
      </vt:variant>
      <vt:variant>
        <vt:i4>0</vt:i4>
      </vt:variant>
      <vt:variant>
        <vt:i4>5</vt:i4>
      </vt:variant>
      <vt:variant>
        <vt:lpwstr>http://www1.tce.pr.gov.br/multimidia/2013/1/pdf/00240564.pdf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Procs. e Reqs. - 15-02-2012</dc:title>
  <dc:subject>Autuação de Processos</dc:subject>
  <dc:creator>tc506117</dc:creator>
  <cp:keywords/>
  <cp:lastModifiedBy>Alice Soria Garcia</cp:lastModifiedBy>
  <cp:revision>13</cp:revision>
  <cp:lastPrinted>2012-04-26T13:40:00Z</cp:lastPrinted>
  <dcterms:created xsi:type="dcterms:W3CDTF">2020-11-10T15:04:00Z</dcterms:created>
  <dcterms:modified xsi:type="dcterms:W3CDTF">2024-09-04T21:58:00Z</dcterms:modified>
</cp:coreProperties>
</file>