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66F8" w14:textId="77777777" w:rsidR="009652A2" w:rsidRDefault="009652A2">
      <w:pPr>
        <w:pStyle w:val="Corpodetexto"/>
        <w:spacing w:before="4"/>
        <w:rPr>
          <w:rFonts w:ascii="Times New Roman"/>
          <w:sz w:val="29"/>
        </w:rPr>
      </w:pPr>
    </w:p>
    <w:p w14:paraId="29F835AD" w14:textId="0A087FA8" w:rsidR="009652A2" w:rsidRDefault="000D1D68">
      <w:pPr>
        <w:spacing w:before="90"/>
        <w:ind w:left="428" w:right="426"/>
        <w:jc w:val="center"/>
        <w:rPr>
          <w:b/>
          <w:sz w:val="28"/>
        </w:rPr>
      </w:pPr>
      <w:r>
        <w:rPr>
          <w:b/>
          <w:sz w:val="28"/>
        </w:rPr>
        <w:t>INSTRUÇÃO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NORMATIVA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Nº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18/2007</w:t>
      </w:r>
      <w:r w:rsidR="00DF418F">
        <w:rPr>
          <w:rStyle w:val="Refdenotaderodap"/>
          <w:b/>
          <w:sz w:val="28"/>
        </w:rPr>
        <w:footnoteReference w:id="1"/>
      </w:r>
    </w:p>
    <w:p w14:paraId="745C625F" w14:textId="77777777" w:rsidR="009652A2" w:rsidRPr="00CA52BD" w:rsidRDefault="000D1D68" w:rsidP="006D435C">
      <w:pPr>
        <w:spacing w:before="360" w:after="360"/>
        <w:ind w:left="4536"/>
        <w:jc w:val="both"/>
        <w:rPr>
          <w:i/>
          <w:sz w:val="24"/>
          <w:szCs w:val="24"/>
        </w:rPr>
      </w:pPr>
      <w:r w:rsidRPr="00630848">
        <w:rPr>
          <w:i/>
        </w:rPr>
        <w:t>Dispõe sobre a realização de inspeções in loco e</w:t>
      </w:r>
      <w:r w:rsidRPr="00630848">
        <w:rPr>
          <w:i/>
          <w:spacing w:val="1"/>
        </w:rPr>
        <w:t xml:space="preserve"> </w:t>
      </w:r>
      <w:r w:rsidRPr="00630848">
        <w:rPr>
          <w:i/>
        </w:rPr>
        <w:t>apresentação completa de prestações de contas, no</w:t>
      </w:r>
      <w:r w:rsidRPr="00630848">
        <w:rPr>
          <w:i/>
          <w:spacing w:val="-59"/>
        </w:rPr>
        <w:t xml:space="preserve"> </w:t>
      </w:r>
      <w:r w:rsidRPr="00630848">
        <w:rPr>
          <w:i/>
        </w:rPr>
        <w:t>âmbito</w:t>
      </w:r>
      <w:r w:rsidRPr="00630848">
        <w:rPr>
          <w:i/>
          <w:spacing w:val="1"/>
        </w:rPr>
        <w:t xml:space="preserve"> </w:t>
      </w:r>
      <w:r w:rsidRPr="00630848">
        <w:rPr>
          <w:i/>
        </w:rPr>
        <w:t>de</w:t>
      </w:r>
      <w:r w:rsidRPr="00630848">
        <w:rPr>
          <w:i/>
          <w:spacing w:val="1"/>
        </w:rPr>
        <w:t xml:space="preserve"> </w:t>
      </w:r>
      <w:r w:rsidRPr="00630848">
        <w:rPr>
          <w:i/>
        </w:rPr>
        <w:t>suas</w:t>
      </w:r>
      <w:r w:rsidRPr="00630848">
        <w:rPr>
          <w:i/>
          <w:spacing w:val="1"/>
        </w:rPr>
        <w:t xml:space="preserve"> </w:t>
      </w:r>
      <w:r w:rsidRPr="00630848">
        <w:rPr>
          <w:i/>
        </w:rPr>
        <w:t>atribuições,</w:t>
      </w:r>
      <w:r w:rsidRPr="00630848">
        <w:rPr>
          <w:i/>
          <w:spacing w:val="1"/>
        </w:rPr>
        <w:t xml:space="preserve"> </w:t>
      </w:r>
      <w:r w:rsidRPr="00630848">
        <w:rPr>
          <w:i/>
        </w:rPr>
        <w:t>para</w:t>
      </w:r>
      <w:r w:rsidRPr="00630848">
        <w:rPr>
          <w:i/>
          <w:spacing w:val="1"/>
        </w:rPr>
        <w:t xml:space="preserve"> </w:t>
      </w:r>
      <w:r w:rsidRPr="00630848">
        <w:rPr>
          <w:i/>
        </w:rPr>
        <w:t>o</w:t>
      </w:r>
      <w:r w:rsidRPr="00630848">
        <w:rPr>
          <w:i/>
          <w:spacing w:val="1"/>
        </w:rPr>
        <w:t xml:space="preserve"> </w:t>
      </w:r>
      <w:r w:rsidRPr="00630848">
        <w:rPr>
          <w:i/>
        </w:rPr>
        <w:t>exercício</w:t>
      </w:r>
      <w:r w:rsidRPr="00630848">
        <w:rPr>
          <w:i/>
          <w:spacing w:val="61"/>
        </w:rPr>
        <w:t xml:space="preserve"> </w:t>
      </w:r>
      <w:r w:rsidRPr="00630848">
        <w:rPr>
          <w:i/>
        </w:rPr>
        <w:t>de</w:t>
      </w:r>
      <w:r w:rsidRPr="00630848">
        <w:rPr>
          <w:i/>
          <w:spacing w:val="1"/>
        </w:rPr>
        <w:t xml:space="preserve"> </w:t>
      </w:r>
      <w:r w:rsidRPr="00630848">
        <w:rPr>
          <w:i/>
        </w:rPr>
        <w:t>2008</w:t>
      </w:r>
      <w:r w:rsidRPr="00630848">
        <w:rPr>
          <w:i/>
          <w:spacing w:val="-2"/>
        </w:rPr>
        <w:t xml:space="preserve"> </w:t>
      </w:r>
      <w:r w:rsidRPr="00630848">
        <w:rPr>
          <w:i/>
        </w:rPr>
        <w:t>e</w:t>
      </w:r>
      <w:r w:rsidRPr="00630848">
        <w:rPr>
          <w:i/>
          <w:spacing w:val="-2"/>
        </w:rPr>
        <w:t xml:space="preserve"> </w:t>
      </w:r>
      <w:r w:rsidRPr="00630848">
        <w:rPr>
          <w:i/>
        </w:rPr>
        <w:t>outras</w:t>
      </w:r>
      <w:r w:rsidRPr="00630848">
        <w:rPr>
          <w:i/>
          <w:spacing w:val="-4"/>
        </w:rPr>
        <w:t xml:space="preserve"> </w:t>
      </w:r>
      <w:r w:rsidRPr="00630848">
        <w:rPr>
          <w:i/>
        </w:rPr>
        <w:t>providências</w:t>
      </w:r>
      <w:r w:rsidRPr="00CA52BD">
        <w:rPr>
          <w:i/>
          <w:sz w:val="24"/>
          <w:szCs w:val="24"/>
        </w:rPr>
        <w:t>.</w:t>
      </w:r>
    </w:p>
    <w:p w14:paraId="2B2F9D83" w14:textId="77777777" w:rsidR="009652A2" w:rsidRDefault="000D1D68" w:rsidP="00C0253E">
      <w:pPr>
        <w:pStyle w:val="Corpodetexto"/>
        <w:spacing w:before="120"/>
        <w:ind w:firstLine="1134"/>
        <w:jc w:val="both"/>
      </w:pPr>
      <w:r>
        <w:rPr>
          <w:b/>
        </w:rPr>
        <w:t xml:space="preserve">O TRIBUNAL DE CONTAS DO ESTADO DO PARANÁ, </w:t>
      </w:r>
      <w:r>
        <w:t>no uso das atribuições</w:t>
      </w:r>
      <w:r>
        <w:rPr>
          <w:spacing w:val="-64"/>
        </w:rPr>
        <w:t xml:space="preserve"> </w:t>
      </w:r>
      <w:r>
        <w:t>institucionais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Paraná,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 nº 113, de 15 de dezembro de 2005, e no Regimento Interno, arts.</w:t>
      </w:r>
      <w:r>
        <w:rPr>
          <w:spacing w:val="1"/>
        </w:rPr>
        <w:t xml:space="preserve"> </w:t>
      </w:r>
      <w:r>
        <w:t>187,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193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196,</w:t>
      </w:r>
    </w:p>
    <w:p w14:paraId="5CBA6C27" w14:textId="6E93ACA6" w:rsidR="009652A2" w:rsidRDefault="000D1D68" w:rsidP="00C0253E">
      <w:pPr>
        <w:pStyle w:val="Corpodetexto"/>
        <w:spacing w:before="120"/>
        <w:ind w:firstLine="1134"/>
        <w:jc w:val="both"/>
      </w:pPr>
      <w:r>
        <w:rPr>
          <w:b/>
        </w:rPr>
        <w:t xml:space="preserve">Considerando </w:t>
      </w:r>
      <w:r>
        <w:t xml:space="preserve">a edição da </w:t>
      </w:r>
      <w:hyperlink r:id="rId7" w:history="1">
        <w:r w:rsidRPr="00FD4604">
          <w:rPr>
            <w:rStyle w:val="Hyperlink"/>
            <w:sz w:val="24"/>
          </w:rPr>
          <w:t>Resolução do Tribunal nº 03</w:t>
        </w:r>
      </w:hyperlink>
      <w:r>
        <w:t>, publicada nos atos</w:t>
      </w:r>
      <w:r>
        <w:rPr>
          <w:spacing w:val="1"/>
        </w:rPr>
        <w:t xml:space="preserve"> </w:t>
      </w:r>
      <w:r>
        <w:t>Oficiais do Tribunal de Contas nº 60, de 04 de agosto de 2006, em vigor a partir de</w:t>
      </w:r>
      <w:r>
        <w:rPr>
          <w:spacing w:val="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2006,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regulamenta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transferências voluntárias repassadas por entidades da Administração Pública Direta</w:t>
      </w:r>
      <w:r>
        <w:rPr>
          <w:spacing w:val="-64"/>
        </w:rPr>
        <w:t xml:space="preserve"> </w:t>
      </w:r>
      <w:r>
        <w:t>e Indireta do Estado e dos Municípios, a qualquer título, às entidades públicas ou</w:t>
      </w:r>
      <w:r>
        <w:rPr>
          <w:spacing w:val="1"/>
        </w:rPr>
        <w:t xml:space="preserve"> </w:t>
      </w:r>
      <w:r>
        <w:t>privadas sem</w:t>
      </w:r>
      <w:r>
        <w:rPr>
          <w:spacing w:val="-8"/>
        </w:rPr>
        <w:t xml:space="preserve"> </w:t>
      </w:r>
      <w:r>
        <w:t>fins</w:t>
      </w:r>
      <w:r>
        <w:rPr>
          <w:spacing w:val="-5"/>
        </w:rPr>
        <w:t xml:space="preserve"> </w:t>
      </w:r>
      <w:r>
        <w:t>lucrativos,</w:t>
      </w:r>
      <w:r>
        <w:rPr>
          <w:spacing w:val="1"/>
        </w:rPr>
        <w:t xml:space="preserve"> </w:t>
      </w:r>
      <w:r>
        <w:t>e</w:t>
      </w:r>
    </w:p>
    <w:p w14:paraId="76D3EB88" w14:textId="6E2723A4" w:rsidR="009652A2" w:rsidRDefault="000D1D68" w:rsidP="00C0253E">
      <w:pPr>
        <w:pStyle w:val="Corpodetexto"/>
        <w:spacing w:before="120"/>
        <w:ind w:firstLine="1134"/>
        <w:jc w:val="both"/>
      </w:pPr>
      <w:r>
        <w:rPr>
          <w:b/>
        </w:rPr>
        <w:t xml:space="preserve">Considerando </w:t>
      </w:r>
      <w:r>
        <w:t>o disposto no art. 33, § 2º, art. 34, § 3º, c/c o art. 57, todos da</w:t>
      </w:r>
      <w:r>
        <w:rPr>
          <w:spacing w:val="1"/>
        </w:rPr>
        <w:t xml:space="preserve"> </w:t>
      </w:r>
      <w:hyperlink r:id="rId8" w:history="1">
        <w:r w:rsidRPr="00761F45">
          <w:rPr>
            <w:rStyle w:val="Hyperlink"/>
            <w:sz w:val="24"/>
          </w:rPr>
          <w:t>Resolução</w:t>
        </w:r>
        <w:r w:rsidRPr="00761F45">
          <w:rPr>
            <w:rStyle w:val="Hyperlink"/>
            <w:spacing w:val="1"/>
            <w:sz w:val="24"/>
          </w:rPr>
          <w:t xml:space="preserve"> </w:t>
        </w:r>
        <w:r w:rsidRPr="00761F45">
          <w:rPr>
            <w:rStyle w:val="Hyperlink"/>
            <w:sz w:val="24"/>
          </w:rPr>
          <w:t>nº</w:t>
        </w:r>
        <w:r w:rsidRPr="00761F45">
          <w:rPr>
            <w:rStyle w:val="Hyperlink"/>
            <w:spacing w:val="-1"/>
            <w:sz w:val="24"/>
          </w:rPr>
          <w:t xml:space="preserve"> </w:t>
        </w:r>
        <w:r w:rsidRPr="00761F45">
          <w:rPr>
            <w:rStyle w:val="Hyperlink"/>
            <w:sz w:val="24"/>
          </w:rPr>
          <w:t>03/2006</w:t>
        </w:r>
      </w:hyperlink>
      <w:r>
        <w:t>,</w:t>
      </w:r>
    </w:p>
    <w:p w14:paraId="1114FAD2" w14:textId="77777777" w:rsidR="009652A2" w:rsidRDefault="000D1D68" w:rsidP="006A0ACC">
      <w:pPr>
        <w:pStyle w:val="Ttulo1"/>
        <w:spacing w:before="240"/>
        <w:ind w:left="0" w:firstLine="1134"/>
        <w:jc w:val="left"/>
      </w:pPr>
      <w:r>
        <w:t>RESOLVE:</w:t>
      </w:r>
    </w:p>
    <w:p w14:paraId="77D27525" w14:textId="77777777" w:rsidR="009652A2" w:rsidRPr="00AC17CE" w:rsidRDefault="000D1D68" w:rsidP="00223EF8">
      <w:pPr>
        <w:spacing w:before="240"/>
        <w:jc w:val="center"/>
        <w:rPr>
          <w:b/>
          <w:sz w:val="24"/>
          <w:szCs w:val="24"/>
        </w:rPr>
      </w:pPr>
      <w:r w:rsidRPr="00AC17CE">
        <w:rPr>
          <w:b/>
          <w:sz w:val="24"/>
          <w:szCs w:val="24"/>
        </w:rPr>
        <w:t>CAPÍTULO</w:t>
      </w:r>
      <w:r w:rsidRPr="00AC17CE">
        <w:rPr>
          <w:b/>
          <w:spacing w:val="-3"/>
          <w:sz w:val="24"/>
          <w:szCs w:val="24"/>
        </w:rPr>
        <w:t xml:space="preserve"> </w:t>
      </w:r>
      <w:r w:rsidRPr="00AC17CE">
        <w:rPr>
          <w:b/>
          <w:sz w:val="24"/>
          <w:szCs w:val="24"/>
        </w:rPr>
        <w:t>I</w:t>
      </w:r>
    </w:p>
    <w:p w14:paraId="5FE4F8DC" w14:textId="77777777" w:rsidR="009652A2" w:rsidRDefault="000D1D68">
      <w:pPr>
        <w:spacing w:before="2"/>
        <w:ind w:left="431" w:right="422"/>
        <w:jc w:val="center"/>
        <w:rPr>
          <w:b/>
          <w:i/>
          <w:sz w:val="24"/>
        </w:rPr>
      </w:pPr>
      <w:r>
        <w:rPr>
          <w:b/>
          <w:spacing w:val="-1"/>
          <w:sz w:val="24"/>
        </w:rPr>
        <w:t>DAS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INSPEÇÕES</w:t>
      </w:r>
      <w:r>
        <w:rPr>
          <w:b/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IN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LOCO</w:t>
      </w:r>
    </w:p>
    <w:p w14:paraId="2A81F829" w14:textId="06860405" w:rsidR="009652A2" w:rsidRDefault="000D1D68" w:rsidP="00C0253E">
      <w:pPr>
        <w:pStyle w:val="Corpodetexto"/>
        <w:spacing w:before="120"/>
        <w:ind w:firstLine="1134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1º</w:t>
      </w:r>
      <w:r>
        <w:rPr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2008,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Diretoria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inspeções</w:t>
      </w:r>
      <w:r>
        <w:rPr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loco</w:t>
      </w:r>
      <w:r>
        <w:rPr>
          <w:i/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ou</w:t>
      </w:r>
      <w:r>
        <w:rPr>
          <w:spacing w:val="-64"/>
        </w:rPr>
        <w:t xml:space="preserve"> </w:t>
      </w:r>
      <w:r>
        <w:t>privadas,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tenham</w:t>
      </w:r>
      <w:r>
        <w:rPr>
          <w:spacing w:val="1"/>
        </w:rPr>
        <w:t xml:space="preserve"> </w:t>
      </w:r>
      <w:r>
        <w:t>recebido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voluntárias</w:t>
      </w:r>
      <w:r>
        <w:rPr>
          <w:spacing w:val="-5"/>
        </w:rPr>
        <w:t xml:space="preserve"> </w:t>
      </w:r>
      <w:r>
        <w:t>estaduais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municipais:</w:t>
      </w:r>
    </w:p>
    <w:p w14:paraId="1EFDFAF0" w14:textId="77777777" w:rsidR="009652A2" w:rsidRPr="00C0253E" w:rsidRDefault="000D1D68" w:rsidP="00C0253E">
      <w:pPr>
        <w:pStyle w:val="PargrafodaLista"/>
        <w:numPr>
          <w:ilvl w:val="0"/>
          <w:numId w:val="5"/>
        </w:numPr>
        <w:tabs>
          <w:tab w:val="left" w:pos="1560"/>
          <w:tab w:val="left" w:pos="1556"/>
        </w:tabs>
        <w:spacing w:before="120"/>
        <w:ind w:left="0" w:firstLine="1134"/>
        <w:jc w:val="both"/>
        <w:rPr>
          <w:sz w:val="24"/>
          <w:szCs w:val="24"/>
        </w:rPr>
      </w:pPr>
      <w:r w:rsidRPr="00C0253E">
        <w:rPr>
          <w:sz w:val="24"/>
          <w:szCs w:val="24"/>
        </w:rPr>
        <w:t>ASSOCIAÇÃO PARANAENSE DE CULTURA DE CURITIBA</w:t>
      </w:r>
      <w:r w:rsidRPr="00C0253E">
        <w:rPr>
          <w:spacing w:val="-65"/>
          <w:sz w:val="24"/>
          <w:szCs w:val="24"/>
        </w:rPr>
        <w:t xml:space="preserve"> </w:t>
      </w:r>
      <w:r w:rsidRPr="00C0253E">
        <w:rPr>
          <w:sz w:val="24"/>
          <w:szCs w:val="24"/>
        </w:rPr>
        <w:t>CNPJ</w:t>
      </w:r>
      <w:r w:rsidRPr="00C0253E">
        <w:rPr>
          <w:spacing w:val="-1"/>
          <w:sz w:val="24"/>
          <w:szCs w:val="24"/>
        </w:rPr>
        <w:t xml:space="preserve"> </w:t>
      </w:r>
      <w:r w:rsidRPr="00C0253E">
        <w:rPr>
          <w:sz w:val="24"/>
          <w:szCs w:val="24"/>
        </w:rPr>
        <w:t>nº</w:t>
      </w:r>
      <w:r w:rsidRPr="00C0253E">
        <w:rPr>
          <w:spacing w:val="-1"/>
          <w:sz w:val="24"/>
          <w:szCs w:val="24"/>
        </w:rPr>
        <w:t xml:space="preserve"> </w:t>
      </w:r>
      <w:r w:rsidRPr="00C0253E">
        <w:rPr>
          <w:sz w:val="24"/>
          <w:szCs w:val="24"/>
        </w:rPr>
        <w:t>76.659.820/0001-51</w:t>
      </w:r>
    </w:p>
    <w:p w14:paraId="464D3D22" w14:textId="7580ADE5" w:rsidR="009652A2" w:rsidRPr="00C0253E" w:rsidRDefault="000D1D68" w:rsidP="00C0253E">
      <w:pPr>
        <w:pStyle w:val="PargrafodaLista"/>
        <w:numPr>
          <w:ilvl w:val="0"/>
          <w:numId w:val="5"/>
        </w:numPr>
        <w:tabs>
          <w:tab w:val="left" w:pos="1560"/>
        </w:tabs>
        <w:spacing w:before="120"/>
        <w:ind w:left="0" w:firstLine="1134"/>
        <w:jc w:val="both"/>
        <w:rPr>
          <w:sz w:val="24"/>
          <w:szCs w:val="24"/>
        </w:rPr>
      </w:pPr>
      <w:r w:rsidRPr="00C0253E">
        <w:rPr>
          <w:sz w:val="24"/>
          <w:szCs w:val="24"/>
        </w:rPr>
        <w:t>FUNDAÇÃO</w:t>
      </w:r>
      <w:r w:rsidRPr="00C0253E">
        <w:rPr>
          <w:spacing w:val="3"/>
          <w:sz w:val="24"/>
          <w:szCs w:val="24"/>
        </w:rPr>
        <w:t xml:space="preserve"> </w:t>
      </w:r>
      <w:r w:rsidRPr="00C0253E">
        <w:rPr>
          <w:sz w:val="24"/>
          <w:szCs w:val="24"/>
        </w:rPr>
        <w:t>DE</w:t>
      </w:r>
      <w:r w:rsidRPr="00C0253E">
        <w:rPr>
          <w:spacing w:val="6"/>
          <w:sz w:val="24"/>
          <w:szCs w:val="24"/>
        </w:rPr>
        <w:t xml:space="preserve"> </w:t>
      </w:r>
      <w:r w:rsidRPr="00C0253E">
        <w:rPr>
          <w:sz w:val="24"/>
          <w:szCs w:val="24"/>
        </w:rPr>
        <w:t>APOIO</w:t>
      </w:r>
      <w:r w:rsidRPr="00C0253E">
        <w:rPr>
          <w:spacing w:val="8"/>
          <w:sz w:val="24"/>
          <w:szCs w:val="24"/>
        </w:rPr>
        <w:t xml:space="preserve"> </w:t>
      </w:r>
      <w:r w:rsidRPr="00C0253E">
        <w:rPr>
          <w:sz w:val="24"/>
          <w:szCs w:val="24"/>
        </w:rPr>
        <w:t>À</w:t>
      </w:r>
      <w:r w:rsidRPr="00C0253E">
        <w:rPr>
          <w:spacing w:val="7"/>
          <w:sz w:val="24"/>
          <w:szCs w:val="24"/>
        </w:rPr>
        <w:t xml:space="preserve"> </w:t>
      </w:r>
      <w:r w:rsidRPr="00C0253E">
        <w:rPr>
          <w:sz w:val="24"/>
          <w:szCs w:val="24"/>
        </w:rPr>
        <w:t>EDUCAÇÃO,</w:t>
      </w:r>
      <w:r w:rsidRPr="00C0253E">
        <w:rPr>
          <w:spacing w:val="3"/>
          <w:sz w:val="24"/>
          <w:szCs w:val="24"/>
        </w:rPr>
        <w:t xml:space="preserve"> </w:t>
      </w:r>
      <w:r w:rsidRPr="00C0253E">
        <w:rPr>
          <w:sz w:val="24"/>
          <w:szCs w:val="24"/>
        </w:rPr>
        <w:t>PESQ.</w:t>
      </w:r>
      <w:r w:rsidRPr="00C0253E">
        <w:rPr>
          <w:spacing w:val="4"/>
          <w:sz w:val="24"/>
          <w:szCs w:val="24"/>
        </w:rPr>
        <w:t xml:space="preserve"> </w:t>
      </w:r>
      <w:r w:rsidRPr="00C0253E">
        <w:rPr>
          <w:sz w:val="24"/>
          <w:szCs w:val="24"/>
        </w:rPr>
        <w:t>E</w:t>
      </w:r>
      <w:r w:rsidRPr="00C0253E">
        <w:rPr>
          <w:spacing w:val="1"/>
          <w:sz w:val="24"/>
          <w:szCs w:val="24"/>
        </w:rPr>
        <w:t xml:space="preserve"> </w:t>
      </w:r>
      <w:r w:rsidRPr="00C0253E">
        <w:rPr>
          <w:sz w:val="24"/>
          <w:szCs w:val="24"/>
        </w:rPr>
        <w:t>DES.</w:t>
      </w:r>
      <w:r w:rsidRPr="00C0253E">
        <w:rPr>
          <w:spacing w:val="3"/>
          <w:sz w:val="24"/>
          <w:szCs w:val="24"/>
        </w:rPr>
        <w:t xml:space="preserve"> </w:t>
      </w:r>
      <w:r w:rsidRPr="00C0253E">
        <w:rPr>
          <w:sz w:val="24"/>
          <w:szCs w:val="24"/>
        </w:rPr>
        <w:t>CIENT.</w:t>
      </w:r>
      <w:r w:rsidRPr="00C0253E">
        <w:rPr>
          <w:spacing w:val="4"/>
          <w:sz w:val="24"/>
          <w:szCs w:val="24"/>
        </w:rPr>
        <w:t xml:space="preserve"> </w:t>
      </w:r>
      <w:r w:rsidRPr="00C0253E">
        <w:rPr>
          <w:sz w:val="24"/>
          <w:szCs w:val="24"/>
        </w:rPr>
        <w:t>TECN.</w:t>
      </w:r>
      <w:r w:rsidRPr="00C0253E">
        <w:rPr>
          <w:spacing w:val="-64"/>
          <w:sz w:val="24"/>
          <w:szCs w:val="24"/>
        </w:rPr>
        <w:t xml:space="preserve"> </w:t>
      </w:r>
      <w:r w:rsidRPr="00C0253E">
        <w:rPr>
          <w:sz w:val="24"/>
          <w:szCs w:val="24"/>
        </w:rPr>
        <w:t>DO CEFET</w:t>
      </w:r>
      <w:r w:rsidRPr="00C0253E">
        <w:rPr>
          <w:spacing w:val="2"/>
          <w:sz w:val="24"/>
          <w:szCs w:val="24"/>
        </w:rPr>
        <w:t xml:space="preserve"> </w:t>
      </w:r>
      <w:r w:rsidRPr="00C0253E">
        <w:rPr>
          <w:sz w:val="24"/>
          <w:szCs w:val="24"/>
        </w:rPr>
        <w:t>DE</w:t>
      </w:r>
      <w:r w:rsidRPr="00C0253E">
        <w:rPr>
          <w:spacing w:val="-2"/>
          <w:sz w:val="24"/>
          <w:szCs w:val="24"/>
        </w:rPr>
        <w:t xml:space="preserve"> </w:t>
      </w:r>
      <w:r w:rsidRPr="00C0253E">
        <w:rPr>
          <w:sz w:val="24"/>
          <w:szCs w:val="24"/>
        </w:rPr>
        <w:t>PATO</w:t>
      </w:r>
      <w:r w:rsidRPr="00C0253E">
        <w:rPr>
          <w:spacing w:val="1"/>
          <w:sz w:val="24"/>
          <w:szCs w:val="24"/>
        </w:rPr>
        <w:t xml:space="preserve"> </w:t>
      </w:r>
      <w:r w:rsidRPr="00C0253E">
        <w:rPr>
          <w:sz w:val="24"/>
          <w:szCs w:val="24"/>
        </w:rPr>
        <w:t>BRANCO</w:t>
      </w:r>
      <w:r w:rsidR="001A516D" w:rsidRPr="00C0253E">
        <w:rPr>
          <w:sz w:val="24"/>
          <w:szCs w:val="24"/>
        </w:rPr>
        <w:t xml:space="preserve"> </w:t>
      </w:r>
      <w:r w:rsidRPr="00C0253E">
        <w:rPr>
          <w:sz w:val="24"/>
          <w:szCs w:val="24"/>
        </w:rPr>
        <w:t>CNPJ</w:t>
      </w:r>
      <w:r w:rsidRPr="00C0253E">
        <w:rPr>
          <w:spacing w:val="-1"/>
          <w:sz w:val="24"/>
          <w:szCs w:val="24"/>
        </w:rPr>
        <w:t xml:space="preserve"> </w:t>
      </w:r>
      <w:r w:rsidRPr="00C0253E">
        <w:rPr>
          <w:sz w:val="24"/>
          <w:szCs w:val="24"/>
        </w:rPr>
        <w:t>nº. 02.032.297/0006-07</w:t>
      </w:r>
    </w:p>
    <w:p w14:paraId="582A01D7" w14:textId="511D39D6" w:rsidR="009652A2" w:rsidRPr="00C0253E" w:rsidRDefault="000D1D68" w:rsidP="00C0253E">
      <w:pPr>
        <w:pStyle w:val="PargrafodaLista"/>
        <w:numPr>
          <w:ilvl w:val="0"/>
          <w:numId w:val="5"/>
        </w:numPr>
        <w:tabs>
          <w:tab w:val="left" w:pos="1560"/>
          <w:tab w:val="left" w:pos="1556"/>
        </w:tabs>
        <w:spacing w:before="120"/>
        <w:ind w:left="0" w:firstLine="1134"/>
        <w:jc w:val="both"/>
        <w:rPr>
          <w:sz w:val="24"/>
          <w:szCs w:val="24"/>
        </w:rPr>
      </w:pPr>
      <w:r w:rsidRPr="00C0253E">
        <w:rPr>
          <w:sz w:val="24"/>
          <w:szCs w:val="24"/>
        </w:rPr>
        <w:t>ASSOCIAÇÃO</w:t>
      </w:r>
      <w:r w:rsidRPr="00C0253E">
        <w:rPr>
          <w:spacing w:val="-3"/>
          <w:sz w:val="24"/>
          <w:szCs w:val="24"/>
        </w:rPr>
        <w:t xml:space="preserve"> </w:t>
      </w:r>
      <w:r w:rsidRPr="00C0253E">
        <w:rPr>
          <w:sz w:val="24"/>
          <w:szCs w:val="24"/>
        </w:rPr>
        <w:t>INTERMUNICIPAL</w:t>
      </w:r>
      <w:r w:rsidRPr="00C0253E">
        <w:rPr>
          <w:spacing w:val="-2"/>
          <w:sz w:val="24"/>
          <w:szCs w:val="24"/>
        </w:rPr>
        <w:t xml:space="preserve"> </w:t>
      </w:r>
      <w:r w:rsidRPr="00C0253E">
        <w:rPr>
          <w:sz w:val="24"/>
          <w:szCs w:val="24"/>
        </w:rPr>
        <w:t>DE</w:t>
      </w:r>
      <w:r w:rsidRPr="00C0253E">
        <w:rPr>
          <w:spacing w:val="-5"/>
          <w:sz w:val="24"/>
          <w:szCs w:val="24"/>
        </w:rPr>
        <w:t xml:space="preserve"> </w:t>
      </w:r>
      <w:r w:rsidRPr="00C0253E">
        <w:rPr>
          <w:sz w:val="24"/>
          <w:szCs w:val="24"/>
        </w:rPr>
        <w:t>SAUDE</w:t>
      </w:r>
      <w:r w:rsidRPr="00C0253E">
        <w:rPr>
          <w:spacing w:val="-5"/>
          <w:sz w:val="24"/>
          <w:szCs w:val="24"/>
        </w:rPr>
        <w:t xml:space="preserve"> </w:t>
      </w:r>
      <w:r w:rsidRPr="00C0253E">
        <w:rPr>
          <w:sz w:val="24"/>
          <w:szCs w:val="24"/>
        </w:rPr>
        <w:t>DE</w:t>
      </w:r>
      <w:r w:rsidRPr="00C0253E">
        <w:rPr>
          <w:spacing w:val="-5"/>
          <w:sz w:val="24"/>
          <w:szCs w:val="24"/>
        </w:rPr>
        <w:t xml:space="preserve"> </w:t>
      </w:r>
      <w:r w:rsidRPr="00C0253E">
        <w:rPr>
          <w:sz w:val="24"/>
          <w:szCs w:val="24"/>
        </w:rPr>
        <w:t>PATO</w:t>
      </w:r>
      <w:r w:rsidRPr="00C0253E">
        <w:rPr>
          <w:spacing w:val="-3"/>
          <w:sz w:val="24"/>
          <w:szCs w:val="24"/>
        </w:rPr>
        <w:t xml:space="preserve"> </w:t>
      </w:r>
      <w:r w:rsidRPr="00C0253E">
        <w:rPr>
          <w:sz w:val="24"/>
          <w:szCs w:val="24"/>
        </w:rPr>
        <w:t>BRANCO</w:t>
      </w:r>
      <w:r w:rsidR="007170FD" w:rsidRPr="00C0253E">
        <w:rPr>
          <w:sz w:val="24"/>
          <w:szCs w:val="24"/>
        </w:rPr>
        <w:t xml:space="preserve"> </w:t>
      </w:r>
      <w:r w:rsidRPr="00C0253E">
        <w:rPr>
          <w:spacing w:val="-63"/>
          <w:sz w:val="24"/>
          <w:szCs w:val="24"/>
        </w:rPr>
        <w:t xml:space="preserve"> </w:t>
      </w:r>
      <w:r w:rsidRPr="00C0253E">
        <w:rPr>
          <w:sz w:val="24"/>
          <w:szCs w:val="24"/>
        </w:rPr>
        <w:t>CNPJ</w:t>
      </w:r>
      <w:r w:rsidRPr="00C0253E">
        <w:rPr>
          <w:spacing w:val="-1"/>
          <w:sz w:val="24"/>
          <w:szCs w:val="24"/>
        </w:rPr>
        <w:t xml:space="preserve"> </w:t>
      </w:r>
      <w:r w:rsidRPr="00C0253E">
        <w:rPr>
          <w:sz w:val="24"/>
          <w:szCs w:val="24"/>
        </w:rPr>
        <w:t>nº.</w:t>
      </w:r>
      <w:r w:rsidRPr="00C0253E">
        <w:rPr>
          <w:spacing w:val="1"/>
          <w:sz w:val="24"/>
          <w:szCs w:val="24"/>
        </w:rPr>
        <w:t xml:space="preserve"> </w:t>
      </w:r>
      <w:r w:rsidRPr="00C0253E">
        <w:rPr>
          <w:sz w:val="24"/>
          <w:szCs w:val="24"/>
        </w:rPr>
        <w:t>00.136.858/0001-88</w:t>
      </w:r>
    </w:p>
    <w:p w14:paraId="681A3558" w14:textId="06767735" w:rsidR="00DC74DC" w:rsidRPr="00C0253E" w:rsidRDefault="000D1D68" w:rsidP="00C0253E">
      <w:pPr>
        <w:pStyle w:val="PargrafodaLista"/>
        <w:numPr>
          <w:ilvl w:val="0"/>
          <w:numId w:val="5"/>
        </w:numPr>
        <w:tabs>
          <w:tab w:val="left" w:pos="1560"/>
        </w:tabs>
        <w:spacing w:before="120"/>
        <w:ind w:left="0" w:firstLine="1134"/>
        <w:jc w:val="both"/>
        <w:rPr>
          <w:sz w:val="24"/>
          <w:szCs w:val="24"/>
        </w:rPr>
      </w:pPr>
      <w:r w:rsidRPr="00C0253E">
        <w:rPr>
          <w:sz w:val="24"/>
          <w:szCs w:val="24"/>
        </w:rPr>
        <w:t>PASTORAL</w:t>
      </w:r>
      <w:r w:rsidRPr="00C0253E">
        <w:rPr>
          <w:spacing w:val="-3"/>
          <w:sz w:val="24"/>
          <w:szCs w:val="24"/>
        </w:rPr>
        <w:t xml:space="preserve"> </w:t>
      </w:r>
      <w:r w:rsidRPr="00C0253E">
        <w:rPr>
          <w:sz w:val="24"/>
          <w:szCs w:val="24"/>
        </w:rPr>
        <w:t>DA</w:t>
      </w:r>
      <w:r w:rsidRPr="00C0253E">
        <w:rPr>
          <w:spacing w:val="-6"/>
          <w:sz w:val="24"/>
          <w:szCs w:val="24"/>
        </w:rPr>
        <w:t xml:space="preserve"> </w:t>
      </w:r>
      <w:r w:rsidRPr="00C0253E">
        <w:rPr>
          <w:sz w:val="24"/>
          <w:szCs w:val="24"/>
        </w:rPr>
        <w:t>CRIANÇA</w:t>
      </w:r>
      <w:r w:rsidRPr="00C0253E">
        <w:rPr>
          <w:spacing w:val="-5"/>
          <w:sz w:val="24"/>
          <w:szCs w:val="24"/>
        </w:rPr>
        <w:t xml:space="preserve"> </w:t>
      </w:r>
      <w:r w:rsidRPr="00C0253E">
        <w:rPr>
          <w:sz w:val="24"/>
          <w:szCs w:val="24"/>
        </w:rPr>
        <w:t>DE</w:t>
      </w:r>
      <w:r w:rsidRPr="00C0253E">
        <w:rPr>
          <w:spacing w:val="-6"/>
          <w:sz w:val="24"/>
          <w:szCs w:val="24"/>
        </w:rPr>
        <w:t xml:space="preserve"> </w:t>
      </w:r>
      <w:r w:rsidRPr="00C0253E">
        <w:rPr>
          <w:sz w:val="24"/>
          <w:szCs w:val="24"/>
        </w:rPr>
        <w:t>CURITIBA</w:t>
      </w:r>
      <w:r w:rsidR="008971A2" w:rsidRPr="00C0253E">
        <w:rPr>
          <w:sz w:val="24"/>
          <w:szCs w:val="24"/>
        </w:rPr>
        <w:t xml:space="preserve"> </w:t>
      </w:r>
      <w:r w:rsidRPr="00C0253E">
        <w:rPr>
          <w:spacing w:val="-64"/>
          <w:sz w:val="24"/>
          <w:szCs w:val="24"/>
        </w:rPr>
        <w:t xml:space="preserve"> </w:t>
      </w:r>
      <w:r w:rsidR="005045C2" w:rsidRPr="00C0253E">
        <w:rPr>
          <w:spacing w:val="-64"/>
          <w:sz w:val="24"/>
          <w:szCs w:val="24"/>
        </w:rPr>
        <w:t xml:space="preserve"> </w:t>
      </w:r>
      <w:r w:rsidR="00F36BD3" w:rsidRPr="00C0253E">
        <w:rPr>
          <w:spacing w:val="-64"/>
          <w:sz w:val="24"/>
          <w:szCs w:val="24"/>
        </w:rPr>
        <w:t xml:space="preserve"> </w:t>
      </w:r>
      <w:r w:rsidRPr="00C0253E">
        <w:rPr>
          <w:sz w:val="24"/>
          <w:szCs w:val="24"/>
        </w:rPr>
        <w:t>CNPJ</w:t>
      </w:r>
      <w:r w:rsidRPr="00C0253E">
        <w:rPr>
          <w:spacing w:val="-1"/>
          <w:sz w:val="24"/>
          <w:szCs w:val="24"/>
        </w:rPr>
        <w:t xml:space="preserve"> </w:t>
      </w:r>
      <w:r w:rsidRPr="00C0253E">
        <w:rPr>
          <w:sz w:val="24"/>
          <w:szCs w:val="24"/>
        </w:rPr>
        <w:t>º.00.975.471/0001-15</w:t>
      </w:r>
      <w:r w:rsidR="007A1680" w:rsidRPr="00C0253E">
        <w:rPr>
          <w:sz w:val="24"/>
          <w:szCs w:val="24"/>
        </w:rPr>
        <w:t xml:space="preserve"> </w:t>
      </w:r>
    </w:p>
    <w:p w14:paraId="7468BCF7" w14:textId="3BFA0FF8" w:rsidR="009652A2" w:rsidRPr="00C0253E" w:rsidRDefault="000D1D68" w:rsidP="00C0253E">
      <w:pPr>
        <w:pStyle w:val="PargrafodaLista"/>
        <w:numPr>
          <w:ilvl w:val="0"/>
          <w:numId w:val="5"/>
        </w:numPr>
        <w:tabs>
          <w:tab w:val="left" w:pos="1560"/>
          <w:tab w:val="left" w:pos="1556"/>
        </w:tabs>
        <w:spacing w:before="120"/>
        <w:ind w:left="0" w:firstLine="1134"/>
        <w:jc w:val="both"/>
        <w:rPr>
          <w:sz w:val="24"/>
          <w:szCs w:val="24"/>
        </w:rPr>
      </w:pPr>
      <w:r w:rsidRPr="00C0253E">
        <w:rPr>
          <w:sz w:val="24"/>
          <w:szCs w:val="24"/>
        </w:rPr>
        <w:t>ASSOCIAÇÃO</w:t>
      </w:r>
      <w:r w:rsidRPr="00C0253E">
        <w:rPr>
          <w:spacing w:val="-3"/>
          <w:sz w:val="24"/>
          <w:szCs w:val="24"/>
        </w:rPr>
        <w:t xml:space="preserve"> </w:t>
      </w:r>
      <w:r w:rsidRPr="00C0253E">
        <w:rPr>
          <w:sz w:val="24"/>
          <w:szCs w:val="24"/>
        </w:rPr>
        <w:t>PARANAENSE</w:t>
      </w:r>
      <w:r w:rsidRPr="00C0253E">
        <w:rPr>
          <w:spacing w:val="-6"/>
          <w:sz w:val="24"/>
          <w:szCs w:val="24"/>
        </w:rPr>
        <w:t xml:space="preserve"> </w:t>
      </w:r>
      <w:r w:rsidRPr="00C0253E">
        <w:rPr>
          <w:sz w:val="24"/>
          <w:szCs w:val="24"/>
        </w:rPr>
        <w:t>DE</w:t>
      </w:r>
      <w:r w:rsidRPr="00C0253E">
        <w:rPr>
          <w:spacing w:val="-6"/>
          <w:sz w:val="24"/>
          <w:szCs w:val="24"/>
        </w:rPr>
        <w:t xml:space="preserve"> </w:t>
      </w:r>
      <w:r w:rsidRPr="00C0253E">
        <w:rPr>
          <w:sz w:val="24"/>
          <w:szCs w:val="24"/>
        </w:rPr>
        <w:t>REABILITAÇÃO</w:t>
      </w:r>
      <w:r w:rsidRPr="00C0253E">
        <w:rPr>
          <w:spacing w:val="-3"/>
          <w:sz w:val="24"/>
          <w:szCs w:val="24"/>
        </w:rPr>
        <w:t xml:space="preserve"> </w:t>
      </w:r>
      <w:r w:rsidRPr="00C0253E">
        <w:rPr>
          <w:sz w:val="24"/>
          <w:szCs w:val="24"/>
        </w:rPr>
        <w:t>DE</w:t>
      </w:r>
      <w:r w:rsidRPr="00C0253E">
        <w:rPr>
          <w:spacing w:val="-5"/>
          <w:sz w:val="24"/>
          <w:szCs w:val="24"/>
        </w:rPr>
        <w:t xml:space="preserve"> </w:t>
      </w:r>
      <w:r w:rsidRPr="00C0253E">
        <w:rPr>
          <w:sz w:val="24"/>
          <w:szCs w:val="24"/>
        </w:rPr>
        <w:t>CURITIBA</w:t>
      </w:r>
      <w:r w:rsidRPr="00C0253E">
        <w:rPr>
          <w:spacing w:val="-64"/>
          <w:sz w:val="24"/>
          <w:szCs w:val="24"/>
        </w:rPr>
        <w:t xml:space="preserve"> </w:t>
      </w:r>
      <w:r w:rsidRPr="00C0253E">
        <w:rPr>
          <w:sz w:val="24"/>
          <w:szCs w:val="24"/>
        </w:rPr>
        <w:t>CNPJ</w:t>
      </w:r>
      <w:r w:rsidRPr="00C0253E">
        <w:rPr>
          <w:spacing w:val="-1"/>
          <w:sz w:val="24"/>
          <w:szCs w:val="24"/>
        </w:rPr>
        <w:t xml:space="preserve"> </w:t>
      </w:r>
      <w:r w:rsidRPr="00C0253E">
        <w:rPr>
          <w:sz w:val="24"/>
          <w:szCs w:val="24"/>
        </w:rPr>
        <w:lastRenderedPageBreak/>
        <w:t>nº.76.557.891/0001-43</w:t>
      </w:r>
    </w:p>
    <w:p w14:paraId="655F91E0" w14:textId="77777777" w:rsidR="009652A2" w:rsidRPr="00C0253E" w:rsidRDefault="000D1D68" w:rsidP="00C0253E">
      <w:pPr>
        <w:pStyle w:val="PargrafodaLista"/>
        <w:numPr>
          <w:ilvl w:val="0"/>
          <w:numId w:val="5"/>
        </w:numPr>
        <w:tabs>
          <w:tab w:val="left" w:pos="1560"/>
          <w:tab w:val="left" w:pos="1556"/>
        </w:tabs>
        <w:spacing w:before="120"/>
        <w:ind w:left="0" w:firstLine="1134"/>
        <w:jc w:val="both"/>
        <w:rPr>
          <w:sz w:val="24"/>
          <w:szCs w:val="24"/>
        </w:rPr>
      </w:pPr>
      <w:r w:rsidRPr="00C0253E">
        <w:rPr>
          <w:sz w:val="24"/>
          <w:szCs w:val="24"/>
        </w:rPr>
        <w:t>UNIVERSIDADE</w:t>
      </w:r>
      <w:r w:rsidRPr="00C0253E">
        <w:rPr>
          <w:spacing w:val="-8"/>
          <w:sz w:val="24"/>
          <w:szCs w:val="24"/>
        </w:rPr>
        <w:t xml:space="preserve"> </w:t>
      </w:r>
      <w:r w:rsidRPr="00C0253E">
        <w:rPr>
          <w:sz w:val="24"/>
          <w:szCs w:val="24"/>
        </w:rPr>
        <w:t>FEDERAL</w:t>
      </w:r>
      <w:r w:rsidRPr="00C0253E">
        <w:rPr>
          <w:spacing w:val="-4"/>
          <w:sz w:val="24"/>
          <w:szCs w:val="24"/>
        </w:rPr>
        <w:t xml:space="preserve"> </w:t>
      </w:r>
      <w:r w:rsidRPr="00C0253E">
        <w:rPr>
          <w:sz w:val="24"/>
          <w:szCs w:val="24"/>
        </w:rPr>
        <w:t>DO</w:t>
      </w:r>
      <w:r w:rsidRPr="00C0253E">
        <w:rPr>
          <w:spacing w:val="-4"/>
          <w:sz w:val="24"/>
          <w:szCs w:val="24"/>
        </w:rPr>
        <w:t xml:space="preserve"> </w:t>
      </w:r>
      <w:r w:rsidRPr="00C0253E">
        <w:rPr>
          <w:sz w:val="24"/>
          <w:szCs w:val="24"/>
        </w:rPr>
        <w:t>PARANÁ-HOSPITAL</w:t>
      </w:r>
      <w:r w:rsidRPr="00C0253E">
        <w:rPr>
          <w:spacing w:val="-5"/>
          <w:sz w:val="24"/>
          <w:szCs w:val="24"/>
        </w:rPr>
        <w:t xml:space="preserve"> </w:t>
      </w:r>
      <w:r w:rsidRPr="00C0253E">
        <w:rPr>
          <w:sz w:val="24"/>
          <w:szCs w:val="24"/>
        </w:rPr>
        <w:t>DE</w:t>
      </w:r>
      <w:r w:rsidRPr="00C0253E">
        <w:rPr>
          <w:spacing w:val="-7"/>
          <w:sz w:val="24"/>
          <w:szCs w:val="24"/>
        </w:rPr>
        <w:t xml:space="preserve"> </w:t>
      </w:r>
      <w:r w:rsidRPr="00C0253E">
        <w:rPr>
          <w:sz w:val="24"/>
          <w:szCs w:val="24"/>
        </w:rPr>
        <w:t>CLÍNICAS</w:t>
      </w:r>
      <w:r w:rsidRPr="00C0253E">
        <w:rPr>
          <w:spacing w:val="-63"/>
          <w:sz w:val="24"/>
          <w:szCs w:val="24"/>
        </w:rPr>
        <w:t xml:space="preserve"> </w:t>
      </w:r>
      <w:r w:rsidRPr="00C0253E">
        <w:rPr>
          <w:sz w:val="24"/>
          <w:szCs w:val="24"/>
        </w:rPr>
        <w:t>CNPJ</w:t>
      </w:r>
      <w:r w:rsidRPr="00C0253E">
        <w:rPr>
          <w:spacing w:val="-1"/>
          <w:sz w:val="24"/>
          <w:szCs w:val="24"/>
        </w:rPr>
        <w:t xml:space="preserve"> </w:t>
      </w:r>
      <w:r w:rsidRPr="00C0253E">
        <w:rPr>
          <w:sz w:val="24"/>
          <w:szCs w:val="24"/>
        </w:rPr>
        <w:t>nº.75.095.679/0002-20</w:t>
      </w:r>
    </w:p>
    <w:p w14:paraId="35DDF127" w14:textId="77777777" w:rsidR="009652A2" w:rsidRPr="00C0253E" w:rsidRDefault="000D1D68" w:rsidP="00C0253E">
      <w:pPr>
        <w:pStyle w:val="PargrafodaLista"/>
        <w:numPr>
          <w:ilvl w:val="0"/>
          <w:numId w:val="5"/>
        </w:numPr>
        <w:tabs>
          <w:tab w:val="left" w:pos="1560"/>
          <w:tab w:val="left" w:pos="1556"/>
        </w:tabs>
        <w:spacing w:before="120"/>
        <w:ind w:left="0" w:firstLine="1134"/>
        <w:jc w:val="both"/>
        <w:rPr>
          <w:sz w:val="24"/>
          <w:szCs w:val="24"/>
        </w:rPr>
      </w:pPr>
      <w:r w:rsidRPr="00C0253E">
        <w:rPr>
          <w:sz w:val="24"/>
          <w:szCs w:val="24"/>
        </w:rPr>
        <w:t>FUNDAÇÃO</w:t>
      </w:r>
      <w:r w:rsidRPr="00C0253E">
        <w:rPr>
          <w:spacing w:val="-5"/>
          <w:sz w:val="24"/>
          <w:szCs w:val="24"/>
        </w:rPr>
        <w:t xml:space="preserve"> </w:t>
      </w:r>
      <w:r w:rsidRPr="00C0253E">
        <w:rPr>
          <w:sz w:val="24"/>
          <w:szCs w:val="24"/>
        </w:rPr>
        <w:t>FACULDADES</w:t>
      </w:r>
      <w:r w:rsidRPr="00C0253E">
        <w:rPr>
          <w:spacing w:val="-7"/>
          <w:sz w:val="24"/>
          <w:szCs w:val="24"/>
        </w:rPr>
        <w:t xml:space="preserve"> </w:t>
      </w:r>
      <w:r w:rsidRPr="00C0253E">
        <w:rPr>
          <w:sz w:val="24"/>
          <w:szCs w:val="24"/>
        </w:rPr>
        <w:t>LUIZ</w:t>
      </w:r>
      <w:r w:rsidRPr="00C0253E">
        <w:rPr>
          <w:spacing w:val="-3"/>
          <w:sz w:val="24"/>
          <w:szCs w:val="24"/>
        </w:rPr>
        <w:t xml:space="preserve"> </w:t>
      </w:r>
      <w:r w:rsidRPr="00C0253E">
        <w:rPr>
          <w:sz w:val="24"/>
          <w:szCs w:val="24"/>
        </w:rPr>
        <w:t>MENEGHEL</w:t>
      </w:r>
      <w:r w:rsidRPr="00C0253E">
        <w:rPr>
          <w:spacing w:val="-64"/>
          <w:sz w:val="24"/>
          <w:szCs w:val="24"/>
        </w:rPr>
        <w:t xml:space="preserve"> </w:t>
      </w:r>
      <w:r w:rsidRPr="00C0253E">
        <w:rPr>
          <w:sz w:val="24"/>
          <w:szCs w:val="24"/>
        </w:rPr>
        <w:t>CNPJ</w:t>
      </w:r>
      <w:r w:rsidRPr="00C0253E">
        <w:rPr>
          <w:spacing w:val="-1"/>
          <w:sz w:val="24"/>
          <w:szCs w:val="24"/>
        </w:rPr>
        <w:t xml:space="preserve"> </w:t>
      </w:r>
      <w:r w:rsidRPr="00C0253E">
        <w:rPr>
          <w:sz w:val="24"/>
          <w:szCs w:val="24"/>
        </w:rPr>
        <w:t>nº.75.626.135/0001-66</w:t>
      </w:r>
    </w:p>
    <w:p w14:paraId="28682FF5" w14:textId="6EBF2CE9" w:rsidR="009652A2" w:rsidRPr="00C0253E" w:rsidRDefault="000D1D68" w:rsidP="00C0253E">
      <w:pPr>
        <w:pStyle w:val="PargrafodaLista"/>
        <w:numPr>
          <w:ilvl w:val="0"/>
          <w:numId w:val="5"/>
        </w:numPr>
        <w:tabs>
          <w:tab w:val="left" w:pos="1560"/>
          <w:tab w:val="left" w:pos="1556"/>
        </w:tabs>
        <w:spacing w:before="120"/>
        <w:ind w:left="0" w:firstLine="1134"/>
        <w:jc w:val="both"/>
        <w:rPr>
          <w:sz w:val="24"/>
          <w:szCs w:val="24"/>
        </w:rPr>
      </w:pPr>
      <w:r w:rsidRPr="00C0253E">
        <w:rPr>
          <w:sz w:val="24"/>
          <w:szCs w:val="24"/>
        </w:rPr>
        <w:t>UNIVERSIDADE</w:t>
      </w:r>
      <w:r w:rsidRPr="00C0253E">
        <w:rPr>
          <w:spacing w:val="-9"/>
          <w:sz w:val="24"/>
          <w:szCs w:val="24"/>
        </w:rPr>
        <w:t xml:space="preserve"> </w:t>
      </w:r>
      <w:r w:rsidRPr="00C0253E">
        <w:rPr>
          <w:sz w:val="24"/>
          <w:szCs w:val="24"/>
        </w:rPr>
        <w:t>ESTADUAL</w:t>
      </w:r>
      <w:r w:rsidRPr="00C0253E">
        <w:rPr>
          <w:spacing w:val="-6"/>
          <w:sz w:val="24"/>
          <w:szCs w:val="24"/>
        </w:rPr>
        <w:t xml:space="preserve"> </w:t>
      </w:r>
      <w:r w:rsidRPr="00C0253E">
        <w:rPr>
          <w:sz w:val="24"/>
          <w:szCs w:val="24"/>
        </w:rPr>
        <w:t>DE</w:t>
      </w:r>
      <w:r w:rsidRPr="00C0253E">
        <w:rPr>
          <w:spacing w:val="-4"/>
          <w:sz w:val="24"/>
          <w:szCs w:val="24"/>
        </w:rPr>
        <w:t xml:space="preserve"> </w:t>
      </w:r>
      <w:r w:rsidRPr="00C0253E">
        <w:rPr>
          <w:sz w:val="24"/>
          <w:szCs w:val="24"/>
        </w:rPr>
        <w:t>MARINGÁ</w:t>
      </w:r>
      <w:r w:rsidR="007170FD" w:rsidRPr="00C0253E">
        <w:rPr>
          <w:sz w:val="24"/>
          <w:szCs w:val="24"/>
        </w:rPr>
        <w:t xml:space="preserve"> </w:t>
      </w:r>
      <w:r w:rsidRPr="00C0253E">
        <w:rPr>
          <w:spacing w:val="-63"/>
          <w:sz w:val="24"/>
          <w:szCs w:val="24"/>
        </w:rPr>
        <w:t xml:space="preserve"> </w:t>
      </w:r>
      <w:r w:rsidRPr="00C0253E">
        <w:rPr>
          <w:sz w:val="24"/>
          <w:szCs w:val="24"/>
        </w:rPr>
        <w:t>CNPJ</w:t>
      </w:r>
      <w:r w:rsidRPr="00C0253E">
        <w:rPr>
          <w:spacing w:val="-1"/>
          <w:sz w:val="24"/>
          <w:szCs w:val="24"/>
        </w:rPr>
        <w:t xml:space="preserve"> </w:t>
      </w:r>
      <w:r w:rsidRPr="00C0253E">
        <w:rPr>
          <w:sz w:val="24"/>
          <w:szCs w:val="24"/>
        </w:rPr>
        <w:t>nº.79.151.312/0001-56</w:t>
      </w:r>
    </w:p>
    <w:p w14:paraId="0B1A3DA6" w14:textId="4B98B239" w:rsidR="009652A2" w:rsidRPr="00C0253E" w:rsidRDefault="000D1D68" w:rsidP="00C0253E">
      <w:pPr>
        <w:pStyle w:val="PargrafodaLista"/>
        <w:numPr>
          <w:ilvl w:val="0"/>
          <w:numId w:val="5"/>
        </w:numPr>
        <w:tabs>
          <w:tab w:val="left" w:pos="1560"/>
          <w:tab w:val="left" w:pos="1556"/>
        </w:tabs>
        <w:spacing w:before="120"/>
        <w:ind w:left="0" w:firstLine="1134"/>
        <w:jc w:val="both"/>
        <w:rPr>
          <w:sz w:val="24"/>
          <w:szCs w:val="24"/>
        </w:rPr>
      </w:pPr>
      <w:r w:rsidRPr="00C0253E">
        <w:rPr>
          <w:sz w:val="24"/>
          <w:szCs w:val="24"/>
        </w:rPr>
        <w:t>UNIVERSIDADE</w:t>
      </w:r>
      <w:r w:rsidRPr="00C0253E">
        <w:rPr>
          <w:spacing w:val="-8"/>
          <w:sz w:val="24"/>
          <w:szCs w:val="24"/>
        </w:rPr>
        <w:t xml:space="preserve"> </w:t>
      </w:r>
      <w:r w:rsidRPr="00C0253E">
        <w:rPr>
          <w:sz w:val="24"/>
          <w:szCs w:val="24"/>
        </w:rPr>
        <w:t>ESTADUAL</w:t>
      </w:r>
      <w:r w:rsidRPr="00C0253E">
        <w:rPr>
          <w:spacing w:val="-5"/>
          <w:sz w:val="24"/>
          <w:szCs w:val="24"/>
        </w:rPr>
        <w:t xml:space="preserve"> </w:t>
      </w:r>
      <w:r w:rsidRPr="00C0253E">
        <w:rPr>
          <w:sz w:val="24"/>
          <w:szCs w:val="24"/>
        </w:rPr>
        <w:t>DE</w:t>
      </w:r>
      <w:r w:rsidRPr="00C0253E">
        <w:rPr>
          <w:spacing w:val="-7"/>
          <w:sz w:val="24"/>
          <w:szCs w:val="24"/>
        </w:rPr>
        <w:t xml:space="preserve"> </w:t>
      </w:r>
      <w:r w:rsidRPr="00C0253E">
        <w:rPr>
          <w:sz w:val="24"/>
          <w:szCs w:val="24"/>
        </w:rPr>
        <w:t>LONDRINA</w:t>
      </w:r>
      <w:r w:rsidRPr="00C0253E">
        <w:rPr>
          <w:spacing w:val="-64"/>
          <w:sz w:val="24"/>
          <w:szCs w:val="24"/>
        </w:rPr>
        <w:t xml:space="preserve"> </w:t>
      </w:r>
      <w:r w:rsidR="007170FD" w:rsidRPr="00C0253E">
        <w:rPr>
          <w:spacing w:val="-64"/>
          <w:sz w:val="24"/>
          <w:szCs w:val="24"/>
        </w:rPr>
        <w:t xml:space="preserve">  </w:t>
      </w:r>
      <w:r w:rsidRPr="00C0253E">
        <w:rPr>
          <w:sz w:val="24"/>
          <w:szCs w:val="24"/>
        </w:rPr>
        <w:t>CNPJ</w:t>
      </w:r>
      <w:r w:rsidRPr="00C0253E">
        <w:rPr>
          <w:spacing w:val="-1"/>
          <w:sz w:val="24"/>
          <w:szCs w:val="24"/>
        </w:rPr>
        <w:t xml:space="preserve"> </w:t>
      </w:r>
      <w:r w:rsidRPr="00C0253E">
        <w:rPr>
          <w:sz w:val="24"/>
          <w:szCs w:val="24"/>
        </w:rPr>
        <w:t>nº.</w:t>
      </w:r>
      <w:r w:rsidRPr="00C0253E">
        <w:rPr>
          <w:spacing w:val="1"/>
          <w:sz w:val="24"/>
          <w:szCs w:val="24"/>
        </w:rPr>
        <w:t xml:space="preserve"> </w:t>
      </w:r>
      <w:r w:rsidRPr="00C0253E">
        <w:rPr>
          <w:sz w:val="24"/>
          <w:szCs w:val="24"/>
        </w:rPr>
        <w:t>78.640.489/0001-53</w:t>
      </w:r>
    </w:p>
    <w:p w14:paraId="67B797D6" w14:textId="090E292B" w:rsidR="009652A2" w:rsidRPr="00C0253E" w:rsidRDefault="000D1D68" w:rsidP="00C0253E">
      <w:pPr>
        <w:pStyle w:val="PargrafodaLista"/>
        <w:numPr>
          <w:ilvl w:val="0"/>
          <w:numId w:val="5"/>
        </w:numPr>
        <w:tabs>
          <w:tab w:val="left" w:pos="1560"/>
        </w:tabs>
        <w:spacing w:before="120"/>
        <w:ind w:left="0" w:firstLine="1134"/>
        <w:jc w:val="both"/>
        <w:rPr>
          <w:sz w:val="24"/>
          <w:szCs w:val="24"/>
        </w:rPr>
      </w:pPr>
      <w:r w:rsidRPr="00C0253E">
        <w:rPr>
          <w:sz w:val="24"/>
          <w:szCs w:val="24"/>
        </w:rPr>
        <w:t>FUNDAÇÃO</w:t>
      </w:r>
      <w:r w:rsidRPr="00C0253E">
        <w:rPr>
          <w:spacing w:val="-3"/>
          <w:sz w:val="24"/>
          <w:szCs w:val="24"/>
        </w:rPr>
        <w:t xml:space="preserve"> </w:t>
      </w:r>
      <w:r w:rsidRPr="00C0253E">
        <w:rPr>
          <w:sz w:val="24"/>
          <w:szCs w:val="24"/>
        </w:rPr>
        <w:t>DE</w:t>
      </w:r>
      <w:r w:rsidRPr="00C0253E">
        <w:rPr>
          <w:spacing w:val="-6"/>
          <w:sz w:val="24"/>
          <w:szCs w:val="24"/>
        </w:rPr>
        <w:t xml:space="preserve"> </w:t>
      </w:r>
      <w:r w:rsidRPr="00C0253E">
        <w:rPr>
          <w:sz w:val="24"/>
          <w:szCs w:val="24"/>
        </w:rPr>
        <w:t>APOIO</w:t>
      </w:r>
      <w:r w:rsidRPr="00C0253E">
        <w:rPr>
          <w:spacing w:val="-2"/>
          <w:sz w:val="24"/>
          <w:szCs w:val="24"/>
        </w:rPr>
        <w:t xml:space="preserve"> </w:t>
      </w:r>
      <w:r w:rsidRPr="00C0253E">
        <w:rPr>
          <w:sz w:val="24"/>
          <w:szCs w:val="24"/>
        </w:rPr>
        <w:t>AO</w:t>
      </w:r>
      <w:r w:rsidRPr="00C0253E">
        <w:rPr>
          <w:spacing w:val="-3"/>
          <w:sz w:val="24"/>
          <w:szCs w:val="24"/>
        </w:rPr>
        <w:t xml:space="preserve"> </w:t>
      </w:r>
      <w:r w:rsidRPr="00C0253E">
        <w:rPr>
          <w:sz w:val="24"/>
          <w:szCs w:val="24"/>
        </w:rPr>
        <w:t>ENSINO</w:t>
      </w:r>
      <w:r w:rsidRPr="00C0253E">
        <w:rPr>
          <w:spacing w:val="-3"/>
          <w:sz w:val="24"/>
          <w:szCs w:val="24"/>
        </w:rPr>
        <w:t xml:space="preserve"> </w:t>
      </w:r>
      <w:r w:rsidRPr="00C0253E">
        <w:rPr>
          <w:sz w:val="24"/>
          <w:szCs w:val="24"/>
        </w:rPr>
        <w:t>EXTENSÃO</w:t>
      </w:r>
      <w:r w:rsidRPr="00C0253E">
        <w:rPr>
          <w:spacing w:val="-2"/>
          <w:sz w:val="24"/>
          <w:szCs w:val="24"/>
        </w:rPr>
        <w:t xml:space="preserve"> </w:t>
      </w:r>
      <w:r w:rsidRPr="00C0253E">
        <w:rPr>
          <w:sz w:val="24"/>
          <w:szCs w:val="24"/>
        </w:rPr>
        <w:t>PESQUISA</w:t>
      </w:r>
      <w:r w:rsidRPr="00C0253E">
        <w:rPr>
          <w:spacing w:val="-6"/>
          <w:sz w:val="24"/>
          <w:szCs w:val="24"/>
        </w:rPr>
        <w:t xml:space="preserve"> </w:t>
      </w:r>
      <w:r w:rsidRPr="00C0253E">
        <w:rPr>
          <w:sz w:val="24"/>
          <w:szCs w:val="24"/>
        </w:rPr>
        <w:t>E PÓS-</w:t>
      </w:r>
      <w:r w:rsidRPr="00C0253E">
        <w:rPr>
          <w:spacing w:val="-63"/>
          <w:sz w:val="24"/>
          <w:szCs w:val="24"/>
        </w:rPr>
        <w:t xml:space="preserve"> </w:t>
      </w:r>
      <w:r w:rsidRPr="00C0253E">
        <w:rPr>
          <w:sz w:val="24"/>
          <w:szCs w:val="24"/>
        </w:rPr>
        <w:t>GRADUAÇÃO DE</w:t>
      </w:r>
      <w:r w:rsidRPr="00C0253E">
        <w:rPr>
          <w:spacing w:val="-2"/>
          <w:sz w:val="24"/>
          <w:szCs w:val="24"/>
        </w:rPr>
        <w:t xml:space="preserve"> </w:t>
      </w:r>
      <w:r w:rsidRPr="00C0253E">
        <w:rPr>
          <w:sz w:val="24"/>
          <w:szCs w:val="24"/>
        </w:rPr>
        <w:t>CASCAVEL</w:t>
      </w:r>
      <w:r w:rsidR="00841A91" w:rsidRPr="00C0253E">
        <w:rPr>
          <w:sz w:val="24"/>
          <w:szCs w:val="24"/>
        </w:rPr>
        <w:t xml:space="preserve"> </w:t>
      </w:r>
      <w:r w:rsidRPr="00C0253E">
        <w:rPr>
          <w:sz w:val="24"/>
          <w:szCs w:val="24"/>
        </w:rPr>
        <w:t>CNPJ</w:t>
      </w:r>
      <w:r w:rsidRPr="00C0253E">
        <w:rPr>
          <w:spacing w:val="-1"/>
          <w:sz w:val="24"/>
          <w:szCs w:val="24"/>
        </w:rPr>
        <w:t xml:space="preserve"> </w:t>
      </w:r>
      <w:r w:rsidRPr="00C0253E">
        <w:rPr>
          <w:sz w:val="24"/>
          <w:szCs w:val="24"/>
        </w:rPr>
        <w:t>nº. 72.453.459/0001-51</w:t>
      </w:r>
    </w:p>
    <w:p w14:paraId="0839BD82" w14:textId="52CDD786" w:rsidR="009652A2" w:rsidRPr="00C0253E" w:rsidRDefault="000D1D68" w:rsidP="00C0253E">
      <w:pPr>
        <w:pStyle w:val="PargrafodaLista"/>
        <w:numPr>
          <w:ilvl w:val="0"/>
          <w:numId w:val="5"/>
        </w:numPr>
        <w:tabs>
          <w:tab w:val="left" w:pos="1560"/>
        </w:tabs>
        <w:spacing w:before="120"/>
        <w:ind w:left="0" w:firstLine="1134"/>
        <w:jc w:val="both"/>
        <w:rPr>
          <w:sz w:val="24"/>
          <w:szCs w:val="24"/>
        </w:rPr>
      </w:pPr>
      <w:r w:rsidRPr="00C0253E">
        <w:rPr>
          <w:sz w:val="24"/>
          <w:szCs w:val="24"/>
        </w:rPr>
        <w:t>CONSÓRCIO</w:t>
      </w:r>
      <w:r w:rsidRPr="00C0253E">
        <w:rPr>
          <w:spacing w:val="-4"/>
          <w:sz w:val="24"/>
          <w:szCs w:val="24"/>
        </w:rPr>
        <w:t xml:space="preserve"> </w:t>
      </w:r>
      <w:r w:rsidRPr="00C0253E">
        <w:rPr>
          <w:sz w:val="24"/>
          <w:szCs w:val="24"/>
        </w:rPr>
        <w:t>INTERMUNICIPAL</w:t>
      </w:r>
      <w:r w:rsidRPr="00C0253E">
        <w:rPr>
          <w:spacing w:val="-4"/>
          <w:sz w:val="24"/>
          <w:szCs w:val="24"/>
        </w:rPr>
        <w:t xml:space="preserve"> </w:t>
      </w:r>
      <w:r w:rsidRPr="00C0253E">
        <w:rPr>
          <w:sz w:val="24"/>
          <w:szCs w:val="24"/>
        </w:rPr>
        <w:t>DE</w:t>
      </w:r>
      <w:r w:rsidRPr="00C0253E">
        <w:rPr>
          <w:spacing w:val="-7"/>
          <w:sz w:val="24"/>
          <w:szCs w:val="24"/>
        </w:rPr>
        <w:t xml:space="preserve"> </w:t>
      </w:r>
      <w:r w:rsidRPr="00C0253E">
        <w:rPr>
          <w:sz w:val="24"/>
          <w:szCs w:val="24"/>
        </w:rPr>
        <w:t>SAÚDE</w:t>
      </w:r>
      <w:r w:rsidRPr="00C0253E">
        <w:rPr>
          <w:spacing w:val="-2"/>
          <w:sz w:val="24"/>
          <w:szCs w:val="24"/>
        </w:rPr>
        <w:t xml:space="preserve"> </w:t>
      </w:r>
      <w:r w:rsidRPr="00C0253E">
        <w:rPr>
          <w:sz w:val="24"/>
          <w:szCs w:val="24"/>
        </w:rPr>
        <w:t>DO</w:t>
      </w:r>
      <w:r w:rsidRPr="00C0253E">
        <w:rPr>
          <w:spacing w:val="-4"/>
          <w:sz w:val="24"/>
          <w:szCs w:val="24"/>
        </w:rPr>
        <w:t xml:space="preserve"> </w:t>
      </w:r>
      <w:r w:rsidRPr="00C0253E">
        <w:rPr>
          <w:sz w:val="24"/>
          <w:szCs w:val="24"/>
        </w:rPr>
        <w:t>MÉDIO</w:t>
      </w:r>
      <w:r w:rsidRPr="00C0253E">
        <w:rPr>
          <w:spacing w:val="-63"/>
          <w:sz w:val="24"/>
          <w:szCs w:val="24"/>
        </w:rPr>
        <w:t xml:space="preserve"> </w:t>
      </w:r>
      <w:r w:rsidRPr="00C0253E">
        <w:rPr>
          <w:sz w:val="24"/>
          <w:szCs w:val="24"/>
        </w:rPr>
        <w:t>PARANAPANEMA</w:t>
      </w:r>
      <w:r w:rsidRPr="00C0253E">
        <w:rPr>
          <w:spacing w:val="-3"/>
          <w:sz w:val="24"/>
          <w:szCs w:val="24"/>
        </w:rPr>
        <w:t xml:space="preserve"> </w:t>
      </w:r>
      <w:r w:rsidRPr="00C0253E">
        <w:rPr>
          <w:sz w:val="24"/>
          <w:szCs w:val="24"/>
        </w:rPr>
        <w:t>DE</w:t>
      </w:r>
      <w:r w:rsidRPr="00C0253E">
        <w:rPr>
          <w:spacing w:val="-2"/>
          <w:sz w:val="24"/>
          <w:szCs w:val="24"/>
        </w:rPr>
        <w:t xml:space="preserve"> </w:t>
      </w:r>
      <w:r w:rsidRPr="00C0253E">
        <w:rPr>
          <w:sz w:val="24"/>
          <w:szCs w:val="24"/>
        </w:rPr>
        <w:t>LONDRINA</w:t>
      </w:r>
      <w:r w:rsidR="00841A91" w:rsidRPr="00C0253E">
        <w:rPr>
          <w:sz w:val="24"/>
          <w:szCs w:val="24"/>
        </w:rPr>
        <w:t xml:space="preserve"> </w:t>
      </w:r>
      <w:r w:rsidRPr="00C0253E">
        <w:rPr>
          <w:sz w:val="24"/>
          <w:szCs w:val="24"/>
        </w:rPr>
        <w:t>CNPJ</w:t>
      </w:r>
      <w:r w:rsidRPr="00C0253E">
        <w:rPr>
          <w:spacing w:val="-2"/>
          <w:sz w:val="24"/>
          <w:szCs w:val="24"/>
        </w:rPr>
        <w:t xml:space="preserve"> </w:t>
      </w:r>
      <w:r w:rsidRPr="00C0253E">
        <w:rPr>
          <w:sz w:val="24"/>
          <w:szCs w:val="24"/>
        </w:rPr>
        <w:t>nº.00.445.188/0001-81</w:t>
      </w:r>
    </w:p>
    <w:p w14:paraId="568D9A6C" w14:textId="3DD2033A" w:rsidR="009652A2" w:rsidRPr="00C0253E" w:rsidRDefault="000D1D68" w:rsidP="00C0253E">
      <w:pPr>
        <w:pStyle w:val="PargrafodaLista"/>
        <w:numPr>
          <w:ilvl w:val="0"/>
          <w:numId w:val="5"/>
        </w:numPr>
        <w:tabs>
          <w:tab w:val="left" w:pos="1560"/>
          <w:tab w:val="left" w:pos="1556"/>
        </w:tabs>
        <w:spacing w:before="120"/>
        <w:ind w:left="0" w:firstLine="1134"/>
        <w:jc w:val="both"/>
        <w:rPr>
          <w:sz w:val="24"/>
          <w:szCs w:val="24"/>
        </w:rPr>
      </w:pPr>
      <w:r w:rsidRPr="00C0253E">
        <w:rPr>
          <w:sz w:val="24"/>
          <w:szCs w:val="24"/>
        </w:rPr>
        <w:t>UNIVERSIDADE</w:t>
      </w:r>
      <w:r w:rsidRPr="00C0253E">
        <w:rPr>
          <w:spacing w:val="-7"/>
          <w:sz w:val="24"/>
          <w:szCs w:val="24"/>
        </w:rPr>
        <w:t xml:space="preserve"> </w:t>
      </w:r>
      <w:r w:rsidRPr="00C0253E">
        <w:rPr>
          <w:sz w:val="24"/>
          <w:szCs w:val="24"/>
        </w:rPr>
        <w:t>FEDERAL</w:t>
      </w:r>
      <w:r w:rsidRPr="00C0253E">
        <w:rPr>
          <w:spacing w:val="-4"/>
          <w:sz w:val="24"/>
          <w:szCs w:val="24"/>
        </w:rPr>
        <w:t xml:space="preserve"> </w:t>
      </w:r>
      <w:r w:rsidRPr="00C0253E">
        <w:rPr>
          <w:sz w:val="24"/>
          <w:szCs w:val="24"/>
        </w:rPr>
        <w:t>DO</w:t>
      </w:r>
      <w:r w:rsidRPr="00C0253E">
        <w:rPr>
          <w:spacing w:val="-4"/>
          <w:sz w:val="24"/>
          <w:szCs w:val="24"/>
        </w:rPr>
        <w:t xml:space="preserve"> </w:t>
      </w:r>
      <w:r w:rsidRPr="00C0253E">
        <w:rPr>
          <w:sz w:val="24"/>
          <w:szCs w:val="24"/>
        </w:rPr>
        <w:t>PARANA</w:t>
      </w:r>
      <w:r w:rsidR="00841A91" w:rsidRPr="00C0253E">
        <w:rPr>
          <w:sz w:val="24"/>
          <w:szCs w:val="24"/>
        </w:rPr>
        <w:t xml:space="preserve"> </w:t>
      </w:r>
      <w:r w:rsidRPr="00C0253E">
        <w:rPr>
          <w:spacing w:val="-64"/>
          <w:sz w:val="24"/>
          <w:szCs w:val="24"/>
        </w:rPr>
        <w:t xml:space="preserve"> </w:t>
      </w:r>
      <w:r w:rsidRPr="00C0253E">
        <w:rPr>
          <w:sz w:val="24"/>
          <w:szCs w:val="24"/>
        </w:rPr>
        <w:t>CNPJ</w:t>
      </w:r>
      <w:r w:rsidRPr="00C0253E">
        <w:rPr>
          <w:spacing w:val="-1"/>
          <w:sz w:val="24"/>
          <w:szCs w:val="24"/>
        </w:rPr>
        <w:t xml:space="preserve"> </w:t>
      </w:r>
      <w:r w:rsidRPr="00C0253E">
        <w:rPr>
          <w:sz w:val="24"/>
          <w:szCs w:val="24"/>
        </w:rPr>
        <w:t>nº.75.095.679/0001-49</w:t>
      </w:r>
    </w:p>
    <w:p w14:paraId="17B08BDD" w14:textId="342835B6" w:rsidR="009652A2" w:rsidRPr="00C0253E" w:rsidRDefault="000D1D68" w:rsidP="00C0253E">
      <w:pPr>
        <w:pStyle w:val="PargrafodaLista"/>
        <w:numPr>
          <w:ilvl w:val="0"/>
          <w:numId w:val="5"/>
        </w:numPr>
        <w:tabs>
          <w:tab w:val="left" w:pos="1560"/>
        </w:tabs>
        <w:spacing w:before="120"/>
        <w:ind w:left="0" w:firstLine="1134"/>
        <w:jc w:val="both"/>
        <w:rPr>
          <w:sz w:val="24"/>
          <w:szCs w:val="24"/>
        </w:rPr>
      </w:pPr>
      <w:r w:rsidRPr="00C0253E">
        <w:rPr>
          <w:sz w:val="24"/>
          <w:szCs w:val="24"/>
        </w:rPr>
        <w:t>FUNDAÇÃO DE APOIO AO DESENVOLVIMENTO DA</w:t>
      </w:r>
      <w:r w:rsidRPr="00C0253E">
        <w:rPr>
          <w:spacing w:val="1"/>
          <w:sz w:val="24"/>
          <w:szCs w:val="24"/>
        </w:rPr>
        <w:t xml:space="preserve"> </w:t>
      </w:r>
      <w:r w:rsidRPr="00C0253E">
        <w:rPr>
          <w:sz w:val="24"/>
          <w:szCs w:val="24"/>
        </w:rPr>
        <w:t>UNIVERSIDADE</w:t>
      </w:r>
      <w:r w:rsidRPr="00C0253E">
        <w:rPr>
          <w:spacing w:val="-6"/>
          <w:sz w:val="24"/>
          <w:szCs w:val="24"/>
        </w:rPr>
        <w:t xml:space="preserve"> </w:t>
      </w:r>
      <w:r w:rsidRPr="00C0253E">
        <w:rPr>
          <w:sz w:val="24"/>
          <w:szCs w:val="24"/>
        </w:rPr>
        <w:t>ESTADUAL</w:t>
      </w:r>
      <w:r w:rsidRPr="00C0253E">
        <w:rPr>
          <w:spacing w:val="-4"/>
          <w:sz w:val="24"/>
          <w:szCs w:val="24"/>
        </w:rPr>
        <w:t xml:space="preserve"> </w:t>
      </w:r>
      <w:r w:rsidRPr="00C0253E">
        <w:rPr>
          <w:sz w:val="24"/>
          <w:szCs w:val="24"/>
        </w:rPr>
        <w:t>DO</w:t>
      </w:r>
      <w:r w:rsidRPr="00C0253E">
        <w:rPr>
          <w:spacing w:val="-3"/>
          <w:sz w:val="24"/>
          <w:szCs w:val="24"/>
        </w:rPr>
        <w:t xml:space="preserve"> </w:t>
      </w:r>
      <w:r w:rsidRPr="00C0253E">
        <w:rPr>
          <w:sz w:val="24"/>
          <w:szCs w:val="24"/>
        </w:rPr>
        <w:t>CENTRO</w:t>
      </w:r>
      <w:r w:rsidRPr="00C0253E">
        <w:rPr>
          <w:spacing w:val="-3"/>
          <w:sz w:val="24"/>
          <w:szCs w:val="24"/>
        </w:rPr>
        <w:t xml:space="preserve"> </w:t>
      </w:r>
      <w:r w:rsidRPr="00C0253E">
        <w:rPr>
          <w:sz w:val="24"/>
          <w:szCs w:val="24"/>
        </w:rPr>
        <w:t>OESTE</w:t>
      </w:r>
      <w:r w:rsidRPr="00C0253E">
        <w:rPr>
          <w:spacing w:val="-6"/>
          <w:sz w:val="24"/>
          <w:szCs w:val="24"/>
        </w:rPr>
        <w:t xml:space="preserve"> </w:t>
      </w:r>
      <w:r w:rsidRPr="00C0253E">
        <w:rPr>
          <w:sz w:val="24"/>
          <w:szCs w:val="24"/>
        </w:rPr>
        <w:t>DE</w:t>
      </w:r>
      <w:r w:rsidR="007170FD" w:rsidRPr="00C0253E">
        <w:rPr>
          <w:spacing w:val="-63"/>
          <w:sz w:val="24"/>
          <w:szCs w:val="24"/>
        </w:rPr>
        <w:t xml:space="preserve"> </w:t>
      </w:r>
      <w:r w:rsidRPr="00C0253E">
        <w:rPr>
          <w:sz w:val="24"/>
          <w:szCs w:val="24"/>
        </w:rPr>
        <w:t>GUARAPUAVA</w:t>
      </w:r>
      <w:r w:rsidR="007170FD" w:rsidRPr="00C0253E">
        <w:rPr>
          <w:sz w:val="24"/>
          <w:szCs w:val="24"/>
        </w:rPr>
        <w:t xml:space="preserve"> </w:t>
      </w:r>
      <w:r w:rsidRPr="00C0253E">
        <w:rPr>
          <w:sz w:val="24"/>
          <w:szCs w:val="24"/>
        </w:rPr>
        <w:t>CNPJ</w:t>
      </w:r>
      <w:r w:rsidRPr="00C0253E">
        <w:rPr>
          <w:spacing w:val="-2"/>
          <w:sz w:val="24"/>
          <w:szCs w:val="24"/>
        </w:rPr>
        <w:t xml:space="preserve"> </w:t>
      </w:r>
      <w:r w:rsidRPr="00C0253E">
        <w:rPr>
          <w:sz w:val="24"/>
          <w:szCs w:val="24"/>
        </w:rPr>
        <w:t>nº.03.757.610/0001-22</w:t>
      </w:r>
    </w:p>
    <w:p w14:paraId="2C483654" w14:textId="05A154E6" w:rsidR="009652A2" w:rsidRPr="00C0253E" w:rsidRDefault="000D1D68" w:rsidP="00C0253E">
      <w:pPr>
        <w:pStyle w:val="PargrafodaLista"/>
        <w:numPr>
          <w:ilvl w:val="0"/>
          <w:numId w:val="5"/>
        </w:numPr>
        <w:tabs>
          <w:tab w:val="left" w:pos="1560"/>
        </w:tabs>
        <w:spacing w:before="120"/>
        <w:ind w:left="0" w:firstLine="1134"/>
        <w:jc w:val="both"/>
        <w:rPr>
          <w:sz w:val="24"/>
          <w:szCs w:val="24"/>
        </w:rPr>
      </w:pPr>
      <w:r w:rsidRPr="00C0253E">
        <w:rPr>
          <w:sz w:val="24"/>
          <w:szCs w:val="24"/>
        </w:rPr>
        <w:t>FUNDAÇÃO DE APOIO AO DESENVOLVIMENTO CIENTIFICO DE</w:t>
      </w:r>
      <w:r w:rsidRPr="00C0253E">
        <w:rPr>
          <w:spacing w:val="-64"/>
          <w:sz w:val="24"/>
          <w:szCs w:val="24"/>
        </w:rPr>
        <w:t xml:space="preserve"> </w:t>
      </w:r>
      <w:r w:rsidR="007170FD" w:rsidRPr="00C0253E">
        <w:rPr>
          <w:spacing w:val="-64"/>
          <w:sz w:val="24"/>
          <w:szCs w:val="24"/>
        </w:rPr>
        <w:t xml:space="preserve">   </w:t>
      </w:r>
      <w:r w:rsidRPr="00C0253E">
        <w:rPr>
          <w:sz w:val="24"/>
          <w:szCs w:val="24"/>
        </w:rPr>
        <w:t>MARINGÁ</w:t>
      </w:r>
      <w:r w:rsidR="00AB7634" w:rsidRPr="00C0253E">
        <w:rPr>
          <w:sz w:val="24"/>
          <w:szCs w:val="24"/>
        </w:rPr>
        <w:t xml:space="preserve"> </w:t>
      </w:r>
      <w:r w:rsidRPr="00C0253E">
        <w:rPr>
          <w:sz w:val="24"/>
          <w:szCs w:val="24"/>
        </w:rPr>
        <w:t>CNPJ</w:t>
      </w:r>
      <w:r w:rsidRPr="00C0253E">
        <w:rPr>
          <w:spacing w:val="-2"/>
          <w:sz w:val="24"/>
          <w:szCs w:val="24"/>
        </w:rPr>
        <w:t xml:space="preserve"> </w:t>
      </w:r>
      <w:r w:rsidRPr="00C0253E">
        <w:rPr>
          <w:sz w:val="24"/>
          <w:szCs w:val="24"/>
        </w:rPr>
        <w:t>nº.80.897.432/0001-86</w:t>
      </w:r>
    </w:p>
    <w:p w14:paraId="14F0B41E" w14:textId="5B4E62A3" w:rsidR="009652A2" w:rsidRPr="00C0253E" w:rsidRDefault="000D1D68" w:rsidP="00C0253E">
      <w:pPr>
        <w:pStyle w:val="PargrafodaLista"/>
        <w:numPr>
          <w:ilvl w:val="0"/>
          <w:numId w:val="5"/>
        </w:numPr>
        <w:tabs>
          <w:tab w:val="left" w:pos="1560"/>
          <w:tab w:val="left" w:pos="1556"/>
        </w:tabs>
        <w:spacing w:before="120"/>
        <w:ind w:left="0" w:firstLine="1134"/>
        <w:jc w:val="both"/>
        <w:rPr>
          <w:sz w:val="24"/>
          <w:szCs w:val="24"/>
        </w:rPr>
      </w:pPr>
      <w:r w:rsidRPr="00C0253E">
        <w:rPr>
          <w:sz w:val="24"/>
          <w:szCs w:val="24"/>
        </w:rPr>
        <w:t>FUNDO</w:t>
      </w:r>
      <w:r w:rsidRPr="00C0253E">
        <w:rPr>
          <w:spacing w:val="-2"/>
          <w:sz w:val="24"/>
          <w:szCs w:val="24"/>
        </w:rPr>
        <w:t xml:space="preserve"> </w:t>
      </w:r>
      <w:r w:rsidRPr="00C0253E">
        <w:rPr>
          <w:sz w:val="24"/>
          <w:szCs w:val="24"/>
        </w:rPr>
        <w:t>DE</w:t>
      </w:r>
      <w:r w:rsidRPr="00C0253E">
        <w:rPr>
          <w:spacing w:val="-4"/>
          <w:sz w:val="24"/>
          <w:szCs w:val="24"/>
        </w:rPr>
        <w:t xml:space="preserve"> </w:t>
      </w:r>
      <w:r w:rsidRPr="00C0253E">
        <w:rPr>
          <w:sz w:val="24"/>
          <w:szCs w:val="24"/>
        </w:rPr>
        <w:t>SAÚDE</w:t>
      </w:r>
      <w:r w:rsidRPr="00C0253E">
        <w:rPr>
          <w:spacing w:val="-4"/>
          <w:sz w:val="24"/>
          <w:szCs w:val="24"/>
        </w:rPr>
        <w:t xml:space="preserve"> </w:t>
      </w:r>
      <w:r w:rsidRPr="00C0253E">
        <w:rPr>
          <w:sz w:val="24"/>
          <w:szCs w:val="24"/>
        </w:rPr>
        <w:t>DA</w:t>
      </w:r>
      <w:r w:rsidRPr="00C0253E">
        <w:rPr>
          <w:spacing w:val="-4"/>
          <w:sz w:val="24"/>
          <w:szCs w:val="24"/>
        </w:rPr>
        <w:t xml:space="preserve"> </w:t>
      </w:r>
      <w:r w:rsidRPr="00C0253E">
        <w:rPr>
          <w:sz w:val="24"/>
          <w:szCs w:val="24"/>
        </w:rPr>
        <w:t>POLICÍA</w:t>
      </w:r>
      <w:r w:rsidRPr="00C0253E">
        <w:rPr>
          <w:spacing w:val="-4"/>
          <w:sz w:val="24"/>
          <w:szCs w:val="24"/>
        </w:rPr>
        <w:t xml:space="preserve"> </w:t>
      </w:r>
      <w:r w:rsidRPr="00C0253E">
        <w:rPr>
          <w:sz w:val="24"/>
          <w:szCs w:val="24"/>
        </w:rPr>
        <w:t>MILITAR</w:t>
      </w:r>
      <w:r w:rsidRPr="00C0253E">
        <w:rPr>
          <w:spacing w:val="-2"/>
          <w:sz w:val="24"/>
          <w:szCs w:val="24"/>
        </w:rPr>
        <w:t xml:space="preserve"> </w:t>
      </w:r>
      <w:r w:rsidRPr="00C0253E">
        <w:rPr>
          <w:sz w:val="24"/>
          <w:szCs w:val="24"/>
        </w:rPr>
        <w:t>DO</w:t>
      </w:r>
      <w:r w:rsidRPr="00C0253E">
        <w:rPr>
          <w:spacing w:val="-1"/>
          <w:sz w:val="24"/>
          <w:szCs w:val="24"/>
        </w:rPr>
        <w:t xml:space="preserve"> </w:t>
      </w:r>
      <w:r w:rsidRPr="00C0253E">
        <w:rPr>
          <w:sz w:val="24"/>
          <w:szCs w:val="24"/>
        </w:rPr>
        <w:t>PARANÁ</w:t>
      </w:r>
      <w:r w:rsidR="00AB7634" w:rsidRPr="00C0253E">
        <w:rPr>
          <w:sz w:val="24"/>
          <w:szCs w:val="24"/>
        </w:rPr>
        <w:t xml:space="preserve"> </w:t>
      </w:r>
      <w:r w:rsidRPr="00C0253E">
        <w:rPr>
          <w:spacing w:val="-64"/>
          <w:sz w:val="24"/>
          <w:szCs w:val="24"/>
        </w:rPr>
        <w:t xml:space="preserve"> </w:t>
      </w:r>
      <w:r w:rsidRPr="00C0253E">
        <w:rPr>
          <w:sz w:val="24"/>
          <w:szCs w:val="24"/>
        </w:rPr>
        <w:t>CNPJ</w:t>
      </w:r>
      <w:r w:rsidRPr="00C0253E">
        <w:rPr>
          <w:spacing w:val="-1"/>
          <w:sz w:val="24"/>
          <w:szCs w:val="24"/>
        </w:rPr>
        <w:t xml:space="preserve"> </w:t>
      </w:r>
      <w:r w:rsidRPr="00C0253E">
        <w:rPr>
          <w:sz w:val="24"/>
          <w:szCs w:val="24"/>
        </w:rPr>
        <w:t>nº.76.694.736/0001-79</w:t>
      </w:r>
    </w:p>
    <w:p w14:paraId="2EA26DEA" w14:textId="4F35BADC" w:rsidR="009652A2" w:rsidRPr="00C0253E" w:rsidRDefault="000D1D68" w:rsidP="00C0253E">
      <w:pPr>
        <w:pStyle w:val="PargrafodaLista"/>
        <w:numPr>
          <w:ilvl w:val="0"/>
          <w:numId w:val="5"/>
        </w:numPr>
        <w:tabs>
          <w:tab w:val="left" w:pos="1560"/>
        </w:tabs>
        <w:spacing w:before="120"/>
        <w:ind w:left="0" w:firstLine="1134"/>
        <w:jc w:val="both"/>
        <w:rPr>
          <w:sz w:val="24"/>
          <w:szCs w:val="24"/>
        </w:rPr>
      </w:pPr>
      <w:r w:rsidRPr="00C0253E">
        <w:rPr>
          <w:sz w:val="24"/>
          <w:szCs w:val="24"/>
        </w:rPr>
        <w:t>REDE</w:t>
      </w:r>
      <w:r w:rsidRPr="00C0253E">
        <w:rPr>
          <w:spacing w:val="-4"/>
          <w:sz w:val="24"/>
          <w:szCs w:val="24"/>
        </w:rPr>
        <w:t xml:space="preserve"> </w:t>
      </w:r>
      <w:r w:rsidRPr="00C0253E">
        <w:rPr>
          <w:sz w:val="24"/>
          <w:szCs w:val="24"/>
        </w:rPr>
        <w:t>PARANAENSE</w:t>
      </w:r>
      <w:r w:rsidRPr="00C0253E">
        <w:rPr>
          <w:spacing w:val="-4"/>
          <w:sz w:val="24"/>
          <w:szCs w:val="24"/>
        </w:rPr>
        <w:t xml:space="preserve"> </w:t>
      </w:r>
      <w:r w:rsidRPr="00C0253E">
        <w:rPr>
          <w:sz w:val="24"/>
          <w:szCs w:val="24"/>
        </w:rPr>
        <w:t>DE</w:t>
      </w:r>
      <w:r w:rsidRPr="00C0253E">
        <w:rPr>
          <w:spacing w:val="-4"/>
          <w:sz w:val="24"/>
          <w:szCs w:val="24"/>
        </w:rPr>
        <w:t xml:space="preserve"> </w:t>
      </w:r>
      <w:r w:rsidRPr="00C0253E">
        <w:rPr>
          <w:sz w:val="24"/>
          <w:szCs w:val="24"/>
        </w:rPr>
        <w:t>METROLOGIA</w:t>
      </w:r>
      <w:r w:rsidRPr="00C0253E">
        <w:rPr>
          <w:spacing w:val="-4"/>
          <w:sz w:val="24"/>
          <w:szCs w:val="24"/>
        </w:rPr>
        <w:t xml:space="preserve"> </w:t>
      </w:r>
      <w:r w:rsidRPr="00C0253E">
        <w:rPr>
          <w:sz w:val="24"/>
          <w:szCs w:val="24"/>
        </w:rPr>
        <w:t>E</w:t>
      </w:r>
      <w:r w:rsidRPr="00C0253E">
        <w:rPr>
          <w:spacing w:val="-3"/>
          <w:sz w:val="24"/>
          <w:szCs w:val="24"/>
        </w:rPr>
        <w:t xml:space="preserve"> </w:t>
      </w:r>
      <w:r w:rsidRPr="00C0253E">
        <w:rPr>
          <w:sz w:val="24"/>
          <w:szCs w:val="24"/>
        </w:rPr>
        <w:t>ENSAIOS</w:t>
      </w:r>
      <w:r w:rsidRPr="00C0253E">
        <w:rPr>
          <w:spacing w:val="-4"/>
          <w:sz w:val="24"/>
          <w:szCs w:val="24"/>
        </w:rPr>
        <w:t xml:space="preserve"> </w:t>
      </w:r>
      <w:r w:rsidRPr="00C0253E">
        <w:rPr>
          <w:sz w:val="24"/>
          <w:szCs w:val="24"/>
        </w:rPr>
        <w:t>- PARANÁ</w:t>
      </w:r>
      <w:r w:rsidRPr="00C0253E">
        <w:rPr>
          <w:spacing w:val="-64"/>
          <w:sz w:val="24"/>
          <w:szCs w:val="24"/>
        </w:rPr>
        <w:t xml:space="preserve"> </w:t>
      </w:r>
      <w:r w:rsidRPr="00C0253E">
        <w:rPr>
          <w:sz w:val="24"/>
          <w:szCs w:val="24"/>
        </w:rPr>
        <w:t>METROLOGIA</w:t>
      </w:r>
      <w:r w:rsidRPr="00C0253E">
        <w:rPr>
          <w:spacing w:val="-3"/>
          <w:sz w:val="24"/>
          <w:szCs w:val="24"/>
        </w:rPr>
        <w:t xml:space="preserve"> </w:t>
      </w:r>
      <w:r w:rsidRPr="00C0253E">
        <w:rPr>
          <w:sz w:val="24"/>
          <w:szCs w:val="24"/>
        </w:rPr>
        <w:t>DE</w:t>
      </w:r>
      <w:r w:rsidRPr="00C0253E">
        <w:rPr>
          <w:spacing w:val="-2"/>
          <w:sz w:val="24"/>
          <w:szCs w:val="24"/>
        </w:rPr>
        <w:t xml:space="preserve"> </w:t>
      </w:r>
      <w:r w:rsidRPr="00C0253E">
        <w:rPr>
          <w:sz w:val="24"/>
          <w:szCs w:val="24"/>
        </w:rPr>
        <w:t>CURITIBA</w:t>
      </w:r>
      <w:r w:rsidR="00AB7634" w:rsidRPr="00C0253E">
        <w:rPr>
          <w:sz w:val="24"/>
          <w:szCs w:val="24"/>
        </w:rPr>
        <w:t xml:space="preserve"> </w:t>
      </w:r>
      <w:r w:rsidRPr="00C0253E">
        <w:rPr>
          <w:sz w:val="24"/>
          <w:szCs w:val="24"/>
        </w:rPr>
        <w:t>CNPJ</w:t>
      </w:r>
      <w:r w:rsidRPr="00C0253E">
        <w:rPr>
          <w:spacing w:val="-2"/>
          <w:sz w:val="24"/>
          <w:szCs w:val="24"/>
        </w:rPr>
        <w:t xml:space="preserve"> </w:t>
      </w:r>
      <w:r w:rsidRPr="00C0253E">
        <w:rPr>
          <w:sz w:val="24"/>
          <w:szCs w:val="24"/>
        </w:rPr>
        <w:t>nº.04.524.235/0001-33</w:t>
      </w:r>
    </w:p>
    <w:p w14:paraId="70890D93" w14:textId="77777777" w:rsidR="009652A2" w:rsidRPr="00C0253E" w:rsidRDefault="000D1D68" w:rsidP="00C0253E">
      <w:pPr>
        <w:pStyle w:val="PargrafodaLista"/>
        <w:numPr>
          <w:ilvl w:val="0"/>
          <w:numId w:val="5"/>
        </w:numPr>
        <w:tabs>
          <w:tab w:val="left" w:pos="1560"/>
          <w:tab w:val="left" w:pos="1556"/>
        </w:tabs>
        <w:spacing w:before="120"/>
        <w:ind w:left="0" w:firstLine="1134"/>
        <w:jc w:val="both"/>
        <w:rPr>
          <w:sz w:val="24"/>
          <w:szCs w:val="24"/>
        </w:rPr>
      </w:pPr>
      <w:r w:rsidRPr="00C0253E">
        <w:rPr>
          <w:sz w:val="24"/>
          <w:szCs w:val="24"/>
        </w:rPr>
        <w:t>CONSORCIO</w:t>
      </w:r>
      <w:r w:rsidRPr="00C0253E">
        <w:rPr>
          <w:spacing w:val="-4"/>
          <w:sz w:val="24"/>
          <w:szCs w:val="24"/>
        </w:rPr>
        <w:t xml:space="preserve"> </w:t>
      </w:r>
      <w:r w:rsidRPr="00C0253E">
        <w:rPr>
          <w:sz w:val="24"/>
          <w:szCs w:val="24"/>
        </w:rPr>
        <w:t>INTERGESTORES</w:t>
      </w:r>
      <w:r w:rsidRPr="00C0253E">
        <w:rPr>
          <w:spacing w:val="-7"/>
          <w:sz w:val="24"/>
          <w:szCs w:val="24"/>
        </w:rPr>
        <w:t xml:space="preserve"> </w:t>
      </w:r>
      <w:r w:rsidRPr="00C0253E">
        <w:rPr>
          <w:sz w:val="24"/>
          <w:szCs w:val="24"/>
        </w:rPr>
        <w:t>PARANA</w:t>
      </w:r>
      <w:r w:rsidRPr="00C0253E">
        <w:rPr>
          <w:spacing w:val="-2"/>
          <w:sz w:val="24"/>
          <w:szCs w:val="24"/>
        </w:rPr>
        <w:t xml:space="preserve"> </w:t>
      </w:r>
      <w:r w:rsidRPr="00C0253E">
        <w:rPr>
          <w:sz w:val="24"/>
          <w:szCs w:val="24"/>
        </w:rPr>
        <w:t>SAUDE</w:t>
      </w:r>
      <w:r w:rsidRPr="00C0253E">
        <w:rPr>
          <w:spacing w:val="-6"/>
          <w:sz w:val="24"/>
          <w:szCs w:val="24"/>
        </w:rPr>
        <w:t xml:space="preserve"> </w:t>
      </w:r>
      <w:r w:rsidRPr="00C0253E">
        <w:rPr>
          <w:sz w:val="24"/>
          <w:szCs w:val="24"/>
        </w:rPr>
        <w:t>DE</w:t>
      </w:r>
      <w:r w:rsidRPr="00C0253E">
        <w:rPr>
          <w:spacing w:val="-7"/>
          <w:sz w:val="24"/>
          <w:szCs w:val="24"/>
        </w:rPr>
        <w:t xml:space="preserve"> </w:t>
      </w:r>
      <w:r w:rsidRPr="00C0253E">
        <w:rPr>
          <w:sz w:val="24"/>
          <w:szCs w:val="24"/>
        </w:rPr>
        <w:t>CURITIBA</w:t>
      </w:r>
      <w:r w:rsidRPr="00C0253E">
        <w:rPr>
          <w:spacing w:val="-64"/>
          <w:sz w:val="24"/>
          <w:szCs w:val="24"/>
        </w:rPr>
        <w:t xml:space="preserve"> </w:t>
      </w:r>
      <w:r w:rsidRPr="00C0253E">
        <w:rPr>
          <w:sz w:val="24"/>
          <w:szCs w:val="24"/>
        </w:rPr>
        <w:t>CNPJ</w:t>
      </w:r>
      <w:r w:rsidRPr="00C0253E">
        <w:rPr>
          <w:spacing w:val="-1"/>
          <w:sz w:val="24"/>
          <w:szCs w:val="24"/>
        </w:rPr>
        <w:t xml:space="preserve"> </w:t>
      </w:r>
      <w:r w:rsidRPr="00C0253E">
        <w:rPr>
          <w:sz w:val="24"/>
          <w:szCs w:val="24"/>
        </w:rPr>
        <w:t>nº.03.273.207/0001-28</w:t>
      </w:r>
    </w:p>
    <w:p w14:paraId="206747A6" w14:textId="68C2716B" w:rsidR="009652A2" w:rsidRDefault="000D1D68" w:rsidP="00C0253E">
      <w:pPr>
        <w:pStyle w:val="Corpodetexto"/>
        <w:spacing w:before="120"/>
        <w:ind w:firstLine="1134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2º</w:t>
      </w:r>
      <w:r>
        <w:rPr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2008,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Diretoria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inspeções</w:t>
      </w:r>
      <w:r>
        <w:rPr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loco</w:t>
      </w:r>
      <w:r>
        <w:rPr>
          <w:i/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Municípios,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apresentaram</w:t>
      </w:r>
      <w:r>
        <w:rPr>
          <w:spacing w:val="62"/>
        </w:rPr>
        <w:t xml:space="preserve"> </w:t>
      </w:r>
      <w:r>
        <w:t>segundo</w:t>
      </w:r>
      <w:r>
        <w:rPr>
          <w:spacing w:val="4"/>
        </w:rPr>
        <w:t xml:space="preserve"> </w:t>
      </w:r>
      <w:r>
        <w:t>dados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IBGE/2007,</w:t>
      </w:r>
      <w:r>
        <w:rPr>
          <w:spacing w:val="4"/>
        </w:rPr>
        <w:t xml:space="preserve"> </w:t>
      </w:r>
      <w:r>
        <w:t>população</w:t>
      </w:r>
      <w:r>
        <w:rPr>
          <w:spacing w:val="3"/>
        </w:rPr>
        <w:t xml:space="preserve"> </w:t>
      </w:r>
      <w:r>
        <w:t>acima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100.000</w:t>
      </w:r>
      <w:r w:rsidR="00223EF8">
        <w:t xml:space="preserve"> </w:t>
      </w:r>
      <w:r>
        <w:t>habitantes, e que não foram fiscalizados em 2007, que receberam ou repassaram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voluntárias</w:t>
      </w:r>
      <w:r>
        <w:rPr>
          <w:spacing w:val="1"/>
        </w:rPr>
        <w:t xml:space="preserve"> </w:t>
      </w:r>
      <w:r>
        <w:t>estaduais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municipais,</w:t>
      </w:r>
      <w:r>
        <w:rPr>
          <w:spacing w:val="-64"/>
        </w:rPr>
        <w:t xml:space="preserve"> </w:t>
      </w:r>
      <w:r>
        <w:t>conforme abaixo</w:t>
      </w:r>
      <w:r>
        <w:rPr>
          <w:spacing w:val="1"/>
        </w:rPr>
        <w:t xml:space="preserve"> </w:t>
      </w:r>
      <w:r>
        <w:t>relacionados :</w:t>
      </w:r>
    </w:p>
    <w:p w14:paraId="35346D05" w14:textId="77777777" w:rsidR="009652A2" w:rsidRDefault="000D1D68" w:rsidP="00C0253E">
      <w:pPr>
        <w:pStyle w:val="Corpodetexto"/>
        <w:spacing w:before="120"/>
        <w:ind w:left="1134"/>
      </w:pPr>
      <w:r>
        <w:t>1.</w:t>
      </w:r>
      <w:r>
        <w:rPr>
          <w:spacing w:val="-1"/>
        </w:rPr>
        <w:t xml:space="preserve"> </w:t>
      </w:r>
      <w:r>
        <w:t>APUCARANA</w:t>
      </w:r>
      <w:r>
        <w:rPr>
          <w:spacing w:val="-4"/>
        </w:rPr>
        <w:t xml:space="preserve"> </w:t>
      </w:r>
      <w:r>
        <w:t>– CNPJ</w:t>
      </w:r>
      <w:r>
        <w:rPr>
          <w:spacing w:val="-2"/>
        </w:rPr>
        <w:t xml:space="preserve"> </w:t>
      </w:r>
      <w:r>
        <w:t>nº.</w:t>
      </w:r>
      <w:r>
        <w:rPr>
          <w:spacing w:val="-1"/>
        </w:rPr>
        <w:t xml:space="preserve"> </w:t>
      </w:r>
      <w:r>
        <w:t>75.771.253/0001-68</w:t>
      </w:r>
    </w:p>
    <w:p w14:paraId="374717C2" w14:textId="77777777" w:rsidR="009652A2" w:rsidRDefault="000D1D68" w:rsidP="00C0253E">
      <w:pPr>
        <w:pStyle w:val="Corpodetexto"/>
        <w:spacing w:before="120"/>
        <w:ind w:left="1134"/>
      </w:pPr>
      <w:r>
        <w:rPr>
          <w:spacing w:val="-1"/>
        </w:rPr>
        <w:t>2.</w:t>
      </w:r>
      <w:r>
        <w:rPr>
          <w:spacing w:val="-14"/>
        </w:rPr>
        <w:t xml:space="preserve"> </w:t>
      </w:r>
      <w:r>
        <w:t>ARAUCÁRIA</w:t>
      </w:r>
      <w:r>
        <w:rPr>
          <w:spacing w:val="-17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CNPJ</w:t>
      </w:r>
      <w:r>
        <w:rPr>
          <w:spacing w:val="-14"/>
        </w:rPr>
        <w:t xml:space="preserve"> </w:t>
      </w:r>
      <w:r>
        <w:t>n°.76.105.535/0001-99</w:t>
      </w:r>
    </w:p>
    <w:p w14:paraId="3D673722" w14:textId="77777777" w:rsidR="009652A2" w:rsidRDefault="000D1D68" w:rsidP="00C0253E">
      <w:pPr>
        <w:pStyle w:val="Corpodetexto"/>
        <w:spacing w:before="120"/>
        <w:ind w:left="1134"/>
      </w:pPr>
      <w:r>
        <w:t>3.</w:t>
      </w:r>
      <w:r>
        <w:rPr>
          <w:spacing w:val="-2"/>
        </w:rPr>
        <w:t xml:space="preserve"> </w:t>
      </w:r>
      <w:r>
        <w:t>CASCAVEL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CNPJ</w:t>
      </w:r>
      <w:r>
        <w:rPr>
          <w:spacing w:val="-3"/>
        </w:rPr>
        <w:t xml:space="preserve"> </w:t>
      </w:r>
      <w:r>
        <w:t>nº.</w:t>
      </w:r>
      <w:r>
        <w:rPr>
          <w:spacing w:val="-2"/>
        </w:rPr>
        <w:t xml:space="preserve"> </w:t>
      </w:r>
      <w:r>
        <w:t>76.208.867/0001-07</w:t>
      </w:r>
    </w:p>
    <w:p w14:paraId="3BBADC08" w14:textId="77777777" w:rsidR="009652A2" w:rsidRDefault="000D1D68" w:rsidP="00C0253E">
      <w:pPr>
        <w:pStyle w:val="Corpodetexto"/>
        <w:spacing w:before="120"/>
        <w:ind w:left="1134"/>
      </w:pPr>
      <w:r>
        <w:t>4.</w:t>
      </w:r>
      <w:r>
        <w:rPr>
          <w:spacing w:val="-2"/>
        </w:rPr>
        <w:t xml:space="preserve"> </w:t>
      </w:r>
      <w:r>
        <w:t>COLOMBO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CNPJ</w:t>
      </w:r>
      <w:r>
        <w:rPr>
          <w:spacing w:val="-2"/>
        </w:rPr>
        <w:t xml:space="preserve"> </w:t>
      </w:r>
      <w:r>
        <w:t>nº.</w:t>
      </w:r>
      <w:r>
        <w:rPr>
          <w:spacing w:val="-1"/>
        </w:rPr>
        <w:t xml:space="preserve"> </w:t>
      </w:r>
      <w:r>
        <w:t>76.105.634/0001-70</w:t>
      </w:r>
    </w:p>
    <w:p w14:paraId="0A980018" w14:textId="77777777" w:rsidR="009652A2" w:rsidRDefault="000D1D68" w:rsidP="00C0253E">
      <w:pPr>
        <w:pStyle w:val="Corpodetexto"/>
        <w:spacing w:before="120"/>
        <w:ind w:left="1134"/>
      </w:pPr>
      <w:r>
        <w:t>5.</w:t>
      </w:r>
      <w:r>
        <w:rPr>
          <w:spacing w:val="-1"/>
        </w:rPr>
        <w:t xml:space="preserve"> </w:t>
      </w:r>
      <w:r>
        <w:t>GUARAPUAVA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CNPJ</w:t>
      </w:r>
      <w:r>
        <w:rPr>
          <w:spacing w:val="-2"/>
        </w:rPr>
        <w:t xml:space="preserve"> </w:t>
      </w:r>
      <w:r>
        <w:t>nº. 76.178.037/0001-76</w:t>
      </w:r>
    </w:p>
    <w:p w14:paraId="04483C63" w14:textId="77777777" w:rsidR="009652A2" w:rsidRDefault="000D1D68" w:rsidP="00C0253E">
      <w:pPr>
        <w:pStyle w:val="Corpodetexto"/>
        <w:spacing w:before="120"/>
        <w:ind w:left="1134"/>
      </w:pPr>
      <w:r>
        <w:t>6.</w:t>
      </w:r>
      <w:r>
        <w:rPr>
          <w:spacing w:val="-2"/>
        </w:rPr>
        <w:t xml:space="preserve"> </w:t>
      </w:r>
      <w:r>
        <w:t>LONDRINA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CNPJ</w:t>
      </w:r>
      <w:r>
        <w:rPr>
          <w:spacing w:val="-2"/>
        </w:rPr>
        <w:t xml:space="preserve"> </w:t>
      </w:r>
      <w:r>
        <w:t>nº.75.771.477/0001-70</w:t>
      </w:r>
    </w:p>
    <w:p w14:paraId="6241671F" w14:textId="77777777" w:rsidR="009652A2" w:rsidRDefault="000D1D68" w:rsidP="00C0253E">
      <w:pPr>
        <w:pStyle w:val="Corpodetexto"/>
        <w:spacing w:before="120"/>
        <w:ind w:left="1134"/>
      </w:pPr>
      <w:r>
        <w:t>7.</w:t>
      </w:r>
      <w:r>
        <w:rPr>
          <w:spacing w:val="-1"/>
        </w:rPr>
        <w:t xml:space="preserve"> </w:t>
      </w:r>
      <w:r>
        <w:t>PARANAGUA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nº.</w:t>
      </w:r>
      <w:r>
        <w:rPr>
          <w:spacing w:val="-1"/>
        </w:rPr>
        <w:t xml:space="preserve"> </w:t>
      </w:r>
      <w:r>
        <w:t>76.017.458/0001-15</w:t>
      </w:r>
    </w:p>
    <w:p w14:paraId="021E0335" w14:textId="77777777" w:rsidR="009652A2" w:rsidRDefault="000D1D68" w:rsidP="00C0253E">
      <w:pPr>
        <w:pStyle w:val="Corpodetexto"/>
        <w:spacing w:before="120"/>
        <w:ind w:left="1134"/>
      </w:pPr>
      <w:r>
        <w:t>8.</w:t>
      </w:r>
      <w:r>
        <w:rPr>
          <w:spacing w:val="-1"/>
        </w:rPr>
        <w:t xml:space="preserve"> </w:t>
      </w:r>
      <w:r>
        <w:t>PINHAIS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nº.</w:t>
      </w:r>
      <w:r>
        <w:rPr>
          <w:spacing w:val="-1"/>
        </w:rPr>
        <w:t xml:space="preserve"> </w:t>
      </w:r>
      <w:r>
        <w:t>95.423.000/0001-00</w:t>
      </w:r>
    </w:p>
    <w:p w14:paraId="546DADCB" w14:textId="77777777" w:rsidR="009652A2" w:rsidRDefault="000D1D68" w:rsidP="00C0253E">
      <w:pPr>
        <w:pStyle w:val="Corpodetexto"/>
        <w:spacing w:before="120"/>
        <w:ind w:left="1134"/>
      </w:pPr>
      <w:r>
        <w:lastRenderedPageBreak/>
        <w:t>9.</w:t>
      </w:r>
      <w:r>
        <w:rPr>
          <w:spacing w:val="-1"/>
        </w:rPr>
        <w:t xml:space="preserve"> </w:t>
      </w:r>
      <w:r>
        <w:t>PONTA</w:t>
      </w:r>
      <w:r>
        <w:rPr>
          <w:spacing w:val="-3"/>
        </w:rPr>
        <w:t xml:space="preserve"> </w:t>
      </w:r>
      <w:r>
        <w:t>GROSSA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nº. 76.175.884/0001-87</w:t>
      </w:r>
    </w:p>
    <w:p w14:paraId="0EB11EAA" w14:textId="77777777" w:rsidR="009652A2" w:rsidRDefault="000D1D68" w:rsidP="00C0253E">
      <w:pPr>
        <w:pStyle w:val="Corpodetexto"/>
        <w:spacing w:before="120"/>
        <w:ind w:left="1134"/>
        <w:jc w:val="both"/>
      </w:pPr>
      <w:r>
        <w:t>10.TOLEDO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CNPJ</w:t>
      </w:r>
      <w:r>
        <w:rPr>
          <w:spacing w:val="-2"/>
        </w:rPr>
        <w:t xml:space="preserve"> </w:t>
      </w:r>
      <w:r>
        <w:t>nº.</w:t>
      </w:r>
      <w:r>
        <w:rPr>
          <w:spacing w:val="-2"/>
        </w:rPr>
        <w:t xml:space="preserve"> </w:t>
      </w:r>
      <w:r>
        <w:t>76.205.806/0001-88</w:t>
      </w:r>
    </w:p>
    <w:p w14:paraId="3BF2290A" w14:textId="77777777" w:rsidR="009652A2" w:rsidRDefault="000D1D68" w:rsidP="00C0253E">
      <w:pPr>
        <w:pStyle w:val="Corpodetexto"/>
        <w:spacing w:before="120"/>
        <w:ind w:firstLine="1134"/>
        <w:jc w:val="both"/>
      </w:pPr>
      <w:r w:rsidRPr="00AB7634">
        <w:rPr>
          <w:bCs/>
        </w:rPr>
        <w:t>Parágrafo</w:t>
      </w:r>
      <w:r w:rsidRPr="00AB7634">
        <w:rPr>
          <w:bCs/>
          <w:spacing w:val="1"/>
        </w:rPr>
        <w:t xml:space="preserve"> </w:t>
      </w:r>
      <w:r w:rsidRPr="00AB7634">
        <w:rPr>
          <w:bCs/>
        </w:rPr>
        <w:t>único.</w:t>
      </w:r>
      <w:r>
        <w:rPr>
          <w:b/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municípios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elencados,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serão</w:t>
      </w:r>
      <w:r>
        <w:rPr>
          <w:spacing w:val="-64"/>
        </w:rPr>
        <w:t xml:space="preserve"> </w:t>
      </w:r>
      <w:r>
        <w:t>inspecionados os municípios de Pontal do Paraná e Guaraqueçaba em relação aos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receberam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repassaram,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voluntárias</w:t>
      </w:r>
      <w:r>
        <w:rPr>
          <w:spacing w:val="1"/>
        </w:rPr>
        <w:t xml:space="preserve"> </w:t>
      </w:r>
      <w:r>
        <w:t>estaduais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municipais</w:t>
      </w:r>
      <w:r>
        <w:rPr>
          <w:spacing w:val="-5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2007,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 da</w:t>
      </w:r>
      <w:r>
        <w:rPr>
          <w:spacing w:val="1"/>
        </w:rPr>
        <w:t xml:space="preserve"> </w:t>
      </w:r>
      <w:r>
        <w:t>realização</w:t>
      </w:r>
      <w:r>
        <w:rPr>
          <w:spacing w:val="-4"/>
        </w:rPr>
        <w:t xml:space="preserve"> </w:t>
      </w:r>
      <w:r>
        <w:t>dos trabalhos.</w:t>
      </w:r>
    </w:p>
    <w:p w14:paraId="7EE7512A" w14:textId="45245982" w:rsidR="009652A2" w:rsidRDefault="000D1D68" w:rsidP="00C0253E">
      <w:pPr>
        <w:pStyle w:val="Corpodetexto"/>
        <w:spacing w:before="120"/>
        <w:ind w:firstLine="1134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3º</w:t>
      </w:r>
      <w:r>
        <w:rPr>
          <w:b/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2008,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Diretoria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 xml:space="preserve">Transferências Voluntárias, fará inspeções </w:t>
      </w:r>
      <w:r>
        <w:rPr>
          <w:i/>
        </w:rPr>
        <w:t xml:space="preserve">in loco </w:t>
      </w:r>
      <w:r>
        <w:t>em todas as entidades sociais que</w:t>
      </w:r>
      <w:r>
        <w:rPr>
          <w:spacing w:val="-64"/>
        </w:rPr>
        <w:t xml:space="preserve"> </w:t>
      </w:r>
      <w:r>
        <w:t>possuem o titulo de OSCIP (Organização da Sociedade Civil de Interesse Público)</w:t>
      </w:r>
      <w:r>
        <w:rPr>
          <w:spacing w:val="1"/>
        </w:rPr>
        <w:t xml:space="preserve"> </w:t>
      </w:r>
      <w:r>
        <w:t>que receberam recursos públicos municipais, durante o exercício de 2007 até a data</w:t>
      </w:r>
      <w:r>
        <w:rPr>
          <w:spacing w:val="1"/>
        </w:rPr>
        <w:t xml:space="preserve"> </w:t>
      </w:r>
      <w:r>
        <w:t>da realização</w:t>
      </w:r>
      <w:r>
        <w:rPr>
          <w:spacing w:val="1"/>
        </w:rPr>
        <w:t xml:space="preserve"> </w:t>
      </w:r>
      <w:r>
        <w:t>dos trabalhos.</w:t>
      </w:r>
    </w:p>
    <w:p w14:paraId="2507F723" w14:textId="1E8AB71B" w:rsidR="009652A2" w:rsidRDefault="000D1D68" w:rsidP="00C0253E">
      <w:pPr>
        <w:pStyle w:val="Corpodetexto"/>
        <w:spacing w:before="120"/>
        <w:ind w:firstLine="1134"/>
        <w:jc w:val="both"/>
      </w:pPr>
      <w:r>
        <w:rPr>
          <w:b/>
        </w:rPr>
        <w:t xml:space="preserve">Art. 4º </w:t>
      </w:r>
      <w:r>
        <w:t>De acordo com os arts. 260 e 150, X e XI, ambos do Regimento Interno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Tribunal,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programação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inspeções</w:t>
      </w:r>
      <w:r>
        <w:rPr>
          <w:spacing w:val="1"/>
        </w:rPr>
        <w:t xml:space="preserve"> </w:t>
      </w:r>
      <w:r>
        <w:t>citadas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anteriores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encaminhada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Diretoria</w:t>
      </w:r>
      <w:r>
        <w:rPr>
          <w:spacing w:val="1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integrar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realizado</w:t>
      </w:r>
      <w:r>
        <w:rPr>
          <w:spacing w:val="-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ano</w:t>
      </w:r>
      <w:r>
        <w:rPr>
          <w:spacing w:val="-4"/>
        </w:rPr>
        <w:t xml:space="preserve"> </w:t>
      </w:r>
      <w:r>
        <w:t>2008.</w:t>
      </w:r>
    </w:p>
    <w:p w14:paraId="08D92628" w14:textId="77777777" w:rsidR="009652A2" w:rsidRPr="00E809FA" w:rsidRDefault="000D1D68" w:rsidP="00E809FA">
      <w:pPr>
        <w:spacing w:before="240"/>
        <w:jc w:val="center"/>
        <w:rPr>
          <w:b/>
          <w:sz w:val="24"/>
          <w:szCs w:val="24"/>
        </w:rPr>
      </w:pPr>
      <w:r w:rsidRPr="00E809FA">
        <w:rPr>
          <w:b/>
          <w:sz w:val="24"/>
          <w:szCs w:val="24"/>
        </w:rPr>
        <w:t>CAPÍTULO</w:t>
      </w:r>
      <w:r w:rsidRPr="00E809FA">
        <w:rPr>
          <w:b/>
          <w:spacing w:val="-3"/>
          <w:sz w:val="24"/>
          <w:szCs w:val="24"/>
        </w:rPr>
        <w:t xml:space="preserve"> </w:t>
      </w:r>
      <w:r w:rsidRPr="00E809FA">
        <w:rPr>
          <w:b/>
          <w:sz w:val="24"/>
          <w:szCs w:val="24"/>
        </w:rPr>
        <w:t>II</w:t>
      </w:r>
    </w:p>
    <w:p w14:paraId="0D998BB3" w14:textId="77777777" w:rsidR="009652A2" w:rsidRDefault="000D1D68" w:rsidP="00E809FA">
      <w:pPr>
        <w:pStyle w:val="Ttulo1"/>
        <w:spacing w:before="0"/>
        <w:ind w:left="0"/>
      </w:pPr>
      <w:r>
        <w:rPr>
          <w:spacing w:val="-1"/>
        </w:rPr>
        <w:t>DA</w:t>
      </w:r>
      <w:r>
        <w:rPr>
          <w:spacing w:val="-15"/>
        </w:rPr>
        <w:t xml:space="preserve"> </w:t>
      </w:r>
      <w:r>
        <w:rPr>
          <w:spacing w:val="-1"/>
        </w:rPr>
        <w:t>APRESENTAÇÃO</w:t>
      </w:r>
      <w:r>
        <w:rPr>
          <w:spacing w:val="-13"/>
        </w:rPr>
        <w:t xml:space="preserve"> </w:t>
      </w:r>
      <w:r>
        <w:rPr>
          <w:spacing w:val="-1"/>
        </w:rPr>
        <w:t>COMPLETA</w:t>
      </w:r>
      <w:r>
        <w:rPr>
          <w:spacing w:val="-19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PRESTAÇÕES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CONTAS</w:t>
      </w:r>
    </w:p>
    <w:p w14:paraId="3869DBE5" w14:textId="09AB78C3" w:rsidR="009652A2" w:rsidRDefault="000D1D68" w:rsidP="00C0253E">
      <w:pPr>
        <w:spacing w:before="120"/>
        <w:ind w:firstLine="1134"/>
        <w:jc w:val="both"/>
        <w:rPr>
          <w:sz w:val="20"/>
        </w:rPr>
      </w:pPr>
      <w:r>
        <w:rPr>
          <w:b/>
          <w:sz w:val="24"/>
        </w:rPr>
        <w:t xml:space="preserve">Art. 5º </w:t>
      </w:r>
      <w:r>
        <w:rPr>
          <w:sz w:val="24"/>
        </w:rPr>
        <w:t>Com relação aos recursos públicos estaduais repassados a título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transferências voluntárias, pelo </w:t>
      </w:r>
      <w:r>
        <w:rPr>
          <w:b/>
          <w:sz w:val="24"/>
          <w:u w:val="thick"/>
        </w:rPr>
        <w:t>Fundo Estadual para Infância e Adolescência</w:t>
      </w:r>
      <w:r>
        <w:rPr>
          <w:sz w:val="24"/>
        </w:rPr>
        <w:t>, os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municípios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beneficiários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Tribunal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67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completa da prestação de contas, em atenção ao disposto nos arts. 33, § 2º, e 57,</w:t>
      </w:r>
      <w:r>
        <w:rPr>
          <w:spacing w:val="1"/>
          <w:sz w:val="24"/>
        </w:rPr>
        <w:t xml:space="preserve"> </w:t>
      </w:r>
      <w:r>
        <w:rPr>
          <w:sz w:val="24"/>
        </w:rPr>
        <w:t>ambos da</w:t>
      </w:r>
      <w:r>
        <w:rPr>
          <w:spacing w:val="1"/>
          <w:sz w:val="24"/>
        </w:rPr>
        <w:t xml:space="preserve"> </w:t>
      </w:r>
      <w:hyperlink r:id="rId9" w:history="1">
        <w:r w:rsidRPr="00EC031A">
          <w:rPr>
            <w:rStyle w:val="Hyperlink"/>
            <w:sz w:val="24"/>
          </w:rPr>
          <w:t>Resolução</w:t>
        </w:r>
        <w:r w:rsidRPr="00EC031A">
          <w:rPr>
            <w:rStyle w:val="Hyperlink"/>
            <w:spacing w:val="-5"/>
            <w:sz w:val="24"/>
          </w:rPr>
          <w:t xml:space="preserve"> </w:t>
        </w:r>
        <w:r w:rsidRPr="00EC031A">
          <w:rPr>
            <w:rStyle w:val="Hyperlink"/>
            <w:sz w:val="24"/>
          </w:rPr>
          <w:t>nº</w:t>
        </w:r>
        <w:r w:rsidRPr="00EC031A">
          <w:rPr>
            <w:rStyle w:val="Hyperlink"/>
            <w:spacing w:val="-1"/>
            <w:sz w:val="24"/>
          </w:rPr>
          <w:t xml:space="preserve"> </w:t>
        </w:r>
        <w:r w:rsidRPr="00EC031A">
          <w:rPr>
            <w:rStyle w:val="Hyperlink"/>
            <w:sz w:val="24"/>
          </w:rPr>
          <w:t>03/2006-TC</w:t>
        </w:r>
      </w:hyperlink>
      <w:r w:rsidRPr="00EC031A">
        <w:rPr>
          <w:sz w:val="24"/>
        </w:rPr>
        <w:t>.</w:t>
      </w:r>
    </w:p>
    <w:p w14:paraId="51814089" w14:textId="29D01877" w:rsidR="009652A2" w:rsidRDefault="000D1D68" w:rsidP="00C0253E">
      <w:pPr>
        <w:pStyle w:val="Corpodetexto"/>
        <w:spacing w:before="120"/>
        <w:ind w:firstLine="1134"/>
        <w:jc w:val="both"/>
      </w:pPr>
      <w:r>
        <w:rPr>
          <w:b/>
        </w:rPr>
        <w:t xml:space="preserve">Art. 6º </w:t>
      </w:r>
      <w:r>
        <w:t>Com relação aos recursos públicos estaduais repassados a título de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voluntárias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rPr>
          <w:b/>
          <w:u w:val="thick"/>
        </w:rPr>
        <w:t>Programa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“Compra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Direta”</w:t>
      </w:r>
      <w:r>
        <w:t>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Promoção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b/>
        </w:rPr>
        <w:t>entidades</w:t>
      </w:r>
      <w:r>
        <w:rPr>
          <w:b/>
          <w:spacing w:val="1"/>
        </w:rPr>
        <w:t xml:space="preserve"> </w:t>
      </w:r>
      <w:r>
        <w:rPr>
          <w:b/>
        </w:rPr>
        <w:t>sociais</w:t>
      </w:r>
      <w:r>
        <w:rPr>
          <w:b/>
          <w:spacing w:val="66"/>
        </w:rPr>
        <w:t xml:space="preserve"> </w:t>
      </w:r>
      <w:r>
        <w:rPr>
          <w:b/>
        </w:rPr>
        <w:t>beneficiárias</w:t>
      </w:r>
      <w:r>
        <w:rPr>
          <w:b/>
          <w:spacing w:val="1"/>
        </w:rPr>
        <w:t xml:space="preserve"> </w:t>
      </w:r>
      <w:r>
        <w:t>deverão apresentar ao Tribunal a documentação completa da prestação de contas,</w:t>
      </w:r>
      <w:r>
        <w:rPr>
          <w:spacing w:val="1"/>
        </w:rPr>
        <w:t xml:space="preserve"> </w:t>
      </w:r>
      <w:r>
        <w:t xml:space="preserve">em atenção ao disposto nos arts. 33, § 2º, e 57, ambos da </w:t>
      </w:r>
      <w:hyperlink r:id="rId10" w:history="1">
        <w:r w:rsidRPr="00C27A28">
          <w:rPr>
            <w:rStyle w:val="Hyperlink"/>
            <w:sz w:val="24"/>
          </w:rPr>
          <w:t>Resolução nº 03/2006-</w:t>
        </w:r>
        <w:r w:rsidRPr="00C27A28">
          <w:rPr>
            <w:rStyle w:val="Hyperlink"/>
            <w:spacing w:val="1"/>
            <w:sz w:val="24"/>
          </w:rPr>
          <w:t xml:space="preserve"> </w:t>
        </w:r>
        <w:r w:rsidRPr="00C27A28">
          <w:rPr>
            <w:rStyle w:val="Hyperlink"/>
            <w:sz w:val="24"/>
          </w:rPr>
          <w:t>TC</w:t>
        </w:r>
      </w:hyperlink>
      <w:r>
        <w:t>.</w:t>
      </w:r>
    </w:p>
    <w:p w14:paraId="16E3FE25" w14:textId="2D479AD9" w:rsidR="009652A2" w:rsidRDefault="000D1D68" w:rsidP="00C0253E">
      <w:pPr>
        <w:pStyle w:val="Corpodetexto"/>
        <w:spacing w:before="120"/>
        <w:ind w:firstLine="1134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7º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refere-se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recursos repassados durante o exercício financeiro de 2007, cujas contas ainda não</w:t>
      </w:r>
      <w:r>
        <w:rPr>
          <w:spacing w:val="1"/>
        </w:rPr>
        <w:t xml:space="preserve"> </w:t>
      </w:r>
      <w:r>
        <w:t>foram</w:t>
      </w:r>
      <w:r>
        <w:rPr>
          <w:spacing w:val="-9"/>
        </w:rPr>
        <w:t xml:space="preserve"> </w:t>
      </w:r>
      <w:r>
        <w:t>prestadas ao</w:t>
      </w:r>
      <w:r>
        <w:rPr>
          <w:spacing w:val="-4"/>
        </w:rPr>
        <w:t xml:space="preserve"> </w:t>
      </w:r>
      <w:r>
        <w:t>Tribunal</w:t>
      </w:r>
      <w:r>
        <w:rPr>
          <w:spacing w:val="3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entrada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Instrução</w:t>
      </w:r>
      <w:r>
        <w:rPr>
          <w:spacing w:val="1"/>
        </w:rPr>
        <w:t xml:space="preserve"> </w:t>
      </w:r>
      <w:r>
        <w:t>Normativa.</w:t>
      </w:r>
    </w:p>
    <w:p w14:paraId="7794EE9D" w14:textId="2F0C334D" w:rsidR="009652A2" w:rsidRDefault="000D1D68" w:rsidP="00C0253E">
      <w:pPr>
        <w:pStyle w:val="Corpodetexto"/>
        <w:spacing w:before="120"/>
        <w:ind w:firstLine="1134"/>
        <w:jc w:val="both"/>
      </w:pPr>
      <w:r>
        <w:rPr>
          <w:b/>
        </w:rPr>
        <w:t xml:space="preserve">Art. 8º </w:t>
      </w:r>
      <w:r>
        <w:t>Os documentos deverão ser protocolados no Tribunal, na seguinte</w:t>
      </w:r>
      <w:r>
        <w:rPr>
          <w:spacing w:val="1"/>
        </w:rPr>
        <w:t xml:space="preserve"> </w:t>
      </w:r>
      <w:r>
        <w:t>forma:</w:t>
      </w:r>
    </w:p>
    <w:p w14:paraId="2792E723" w14:textId="789386E4" w:rsidR="009652A2" w:rsidRDefault="000D1D68" w:rsidP="00C0253E">
      <w:pPr>
        <w:pStyle w:val="PargrafodaLista"/>
        <w:numPr>
          <w:ilvl w:val="0"/>
          <w:numId w:val="7"/>
        </w:numPr>
        <w:tabs>
          <w:tab w:val="left" w:pos="994"/>
        </w:tabs>
        <w:spacing w:before="120"/>
        <w:ind w:left="0" w:firstLine="1134"/>
        <w:jc w:val="left"/>
        <w:rPr>
          <w:sz w:val="24"/>
        </w:rPr>
      </w:pPr>
      <w:r>
        <w:rPr>
          <w:sz w:val="24"/>
        </w:rPr>
        <w:t>original do ofício de encaminhamento da prestação de contas ao Tribunal,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5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constante do</w:t>
      </w:r>
      <w:r>
        <w:rPr>
          <w:spacing w:val="1"/>
          <w:sz w:val="24"/>
        </w:rPr>
        <w:t xml:space="preserve"> </w:t>
      </w:r>
      <w:r>
        <w:rPr>
          <w:sz w:val="24"/>
        </w:rPr>
        <w:t>anexo 1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 </w:t>
      </w:r>
      <w:hyperlink r:id="rId11" w:history="1">
        <w:r w:rsidRPr="00FD4604">
          <w:rPr>
            <w:rStyle w:val="Hyperlink"/>
            <w:sz w:val="24"/>
          </w:rPr>
          <w:t>Resolução</w:t>
        </w:r>
        <w:r w:rsidRPr="00FD4604">
          <w:rPr>
            <w:rStyle w:val="Hyperlink"/>
            <w:spacing w:val="1"/>
            <w:sz w:val="24"/>
          </w:rPr>
          <w:t xml:space="preserve"> </w:t>
        </w:r>
        <w:r w:rsidRPr="00FD4604">
          <w:rPr>
            <w:rStyle w:val="Hyperlink"/>
            <w:sz w:val="24"/>
          </w:rPr>
          <w:t>nº</w:t>
        </w:r>
        <w:r w:rsidRPr="00FD4604">
          <w:rPr>
            <w:rStyle w:val="Hyperlink"/>
            <w:spacing w:val="-1"/>
            <w:sz w:val="24"/>
          </w:rPr>
          <w:t xml:space="preserve"> </w:t>
        </w:r>
        <w:r w:rsidRPr="00FD4604">
          <w:rPr>
            <w:rStyle w:val="Hyperlink"/>
            <w:sz w:val="24"/>
          </w:rPr>
          <w:t>03/2006</w:t>
        </w:r>
      </w:hyperlink>
      <w:r>
        <w:rPr>
          <w:sz w:val="24"/>
        </w:rPr>
        <w:t>;</w:t>
      </w:r>
    </w:p>
    <w:p w14:paraId="49B9E4FC" w14:textId="77777777" w:rsidR="009652A2" w:rsidRDefault="000D1D68" w:rsidP="00C0253E">
      <w:pPr>
        <w:pStyle w:val="PargrafodaLista"/>
        <w:numPr>
          <w:ilvl w:val="0"/>
          <w:numId w:val="7"/>
        </w:numPr>
        <w:tabs>
          <w:tab w:val="left" w:pos="980"/>
        </w:tabs>
        <w:spacing w:before="120"/>
        <w:ind w:left="0" w:firstLine="1134"/>
        <w:jc w:val="left"/>
        <w:rPr>
          <w:sz w:val="24"/>
        </w:rPr>
      </w:pPr>
      <w:r>
        <w:rPr>
          <w:sz w:val="24"/>
        </w:rPr>
        <w:t>original do formulário de dados encaminhado ao Tribunal, conforme modelo</w:t>
      </w:r>
      <w:r>
        <w:rPr>
          <w:spacing w:val="1"/>
          <w:sz w:val="24"/>
        </w:rPr>
        <w:t xml:space="preserve"> </w:t>
      </w:r>
      <w:r>
        <w:rPr>
          <w:sz w:val="24"/>
        </w:rPr>
        <w:t>constante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específico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-4"/>
          <w:sz w:val="24"/>
        </w:rPr>
        <w:t xml:space="preserve"> </w:t>
      </w:r>
      <w:r>
        <w:rPr>
          <w:sz w:val="24"/>
        </w:rPr>
        <w:t>Instrução Normativa;</w:t>
      </w:r>
    </w:p>
    <w:p w14:paraId="7B926505" w14:textId="5A94C473" w:rsidR="009652A2" w:rsidRDefault="000D1D68" w:rsidP="00C0253E">
      <w:pPr>
        <w:pStyle w:val="PargrafodaLista"/>
        <w:numPr>
          <w:ilvl w:val="0"/>
          <w:numId w:val="7"/>
        </w:numPr>
        <w:tabs>
          <w:tab w:val="left" w:pos="956"/>
        </w:tabs>
        <w:spacing w:before="120"/>
        <w:ind w:left="0" w:firstLine="1134"/>
        <w:jc w:val="left"/>
        <w:rPr>
          <w:sz w:val="24"/>
        </w:rPr>
      </w:pPr>
      <w:r>
        <w:rPr>
          <w:sz w:val="24"/>
        </w:rPr>
        <w:t>original dos relatórios de execução da transferência voluntária encaminhados</w:t>
      </w:r>
      <w:r>
        <w:rPr>
          <w:spacing w:val="-64"/>
          <w:sz w:val="24"/>
        </w:rPr>
        <w:t xml:space="preserve"> </w:t>
      </w:r>
      <w:r>
        <w:rPr>
          <w:sz w:val="24"/>
        </w:rPr>
        <w:t>ao Tribunal, conforme</w:t>
      </w:r>
      <w:r>
        <w:rPr>
          <w:spacing w:val="5"/>
          <w:sz w:val="24"/>
        </w:rPr>
        <w:t xml:space="preserve"> </w:t>
      </w:r>
      <w:r>
        <w:rPr>
          <w:sz w:val="24"/>
        </w:rPr>
        <w:t>modelo constante</w:t>
      </w:r>
      <w:r>
        <w:rPr>
          <w:spacing w:val="-4"/>
          <w:sz w:val="24"/>
        </w:rPr>
        <w:t xml:space="preserve"> </w:t>
      </w:r>
      <w:r>
        <w:rPr>
          <w:sz w:val="24"/>
        </w:rPr>
        <w:t>do anexo 3 da</w:t>
      </w:r>
      <w:r>
        <w:rPr>
          <w:spacing w:val="1"/>
          <w:sz w:val="24"/>
        </w:rPr>
        <w:t xml:space="preserve"> </w:t>
      </w:r>
      <w:hyperlink r:id="rId12" w:history="1">
        <w:r w:rsidRPr="00FD4604">
          <w:rPr>
            <w:rStyle w:val="Hyperlink"/>
            <w:sz w:val="24"/>
          </w:rPr>
          <w:t>Resolução</w:t>
        </w:r>
        <w:r w:rsidRPr="00FD4604">
          <w:rPr>
            <w:rStyle w:val="Hyperlink"/>
            <w:spacing w:val="-5"/>
            <w:sz w:val="24"/>
          </w:rPr>
          <w:t xml:space="preserve"> </w:t>
        </w:r>
        <w:r w:rsidRPr="00FD4604">
          <w:rPr>
            <w:rStyle w:val="Hyperlink"/>
            <w:sz w:val="24"/>
          </w:rPr>
          <w:t>nº</w:t>
        </w:r>
        <w:r w:rsidRPr="00FD4604">
          <w:rPr>
            <w:rStyle w:val="Hyperlink"/>
            <w:spacing w:val="-2"/>
            <w:sz w:val="24"/>
          </w:rPr>
          <w:t xml:space="preserve"> </w:t>
        </w:r>
        <w:r w:rsidRPr="00FD4604">
          <w:rPr>
            <w:rStyle w:val="Hyperlink"/>
            <w:sz w:val="24"/>
          </w:rPr>
          <w:t>03/2006</w:t>
        </w:r>
      </w:hyperlink>
      <w:r>
        <w:rPr>
          <w:sz w:val="24"/>
        </w:rPr>
        <w:t>;</w:t>
      </w:r>
    </w:p>
    <w:p w14:paraId="3A3A69FA" w14:textId="77777777" w:rsidR="009652A2" w:rsidRDefault="000D1D68" w:rsidP="00C0253E">
      <w:pPr>
        <w:pStyle w:val="PargrafodaLista"/>
        <w:numPr>
          <w:ilvl w:val="0"/>
          <w:numId w:val="7"/>
        </w:numPr>
        <w:tabs>
          <w:tab w:val="left" w:pos="1081"/>
        </w:tabs>
        <w:spacing w:before="120"/>
        <w:ind w:left="0" w:firstLine="1134"/>
        <w:jc w:val="left"/>
        <w:rPr>
          <w:sz w:val="24"/>
        </w:rPr>
      </w:pP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ato/termo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1"/>
          <w:sz w:val="24"/>
        </w:rPr>
        <w:t xml:space="preserve"> </w:t>
      </w:r>
      <w:r>
        <w:rPr>
          <w:sz w:val="24"/>
        </w:rPr>
        <w:t>voluntária,</w:t>
      </w:r>
      <w:r>
        <w:rPr>
          <w:spacing w:val="1"/>
          <w:sz w:val="24"/>
        </w:rPr>
        <w:t xml:space="preserve"> </w:t>
      </w:r>
      <w:r>
        <w:rPr>
          <w:sz w:val="24"/>
        </w:rPr>
        <w:t>formalizado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convênio, ajuste ou outro instrumento congênere, bem como dos aditivos, se houver,</w:t>
      </w:r>
      <w:r>
        <w:rPr>
          <w:spacing w:val="-64"/>
          <w:sz w:val="24"/>
        </w:rPr>
        <w:t xml:space="preserve"> </w:t>
      </w:r>
      <w:r>
        <w:rPr>
          <w:sz w:val="24"/>
        </w:rPr>
        <w:t>e respectivos</w:t>
      </w:r>
      <w:r>
        <w:rPr>
          <w:spacing w:val="-5"/>
          <w:sz w:val="24"/>
        </w:rPr>
        <w:t xml:space="preserve"> </w:t>
      </w:r>
      <w:r>
        <w:rPr>
          <w:sz w:val="24"/>
        </w:rPr>
        <w:t>comprovantes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 no</w:t>
      </w:r>
      <w:r>
        <w:rPr>
          <w:spacing w:val="-4"/>
          <w:sz w:val="24"/>
        </w:rPr>
        <w:t xml:space="preserve"> </w:t>
      </w:r>
      <w:r>
        <w:rPr>
          <w:sz w:val="24"/>
        </w:rPr>
        <w:t>Diário</w:t>
      </w:r>
      <w:r>
        <w:rPr>
          <w:spacing w:val="-1"/>
          <w:sz w:val="24"/>
        </w:rPr>
        <w:t xml:space="preserve"> </w:t>
      </w:r>
      <w:r>
        <w:rPr>
          <w:sz w:val="24"/>
        </w:rPr>
        <w:t>Oficial</w:t>
      </w:r>
      <w:r>
        <w:rPr>
          <w:spacing w:val="4"/>
          <w:sz w:val="24"/>
        </w:rPr>
        <w:t xml:space="preserve"> </w:t>
      </w:r>
      <w:r>
        <w:rPr>
          <w:sz w:val="24"/>
        </w:rPr>
        <w:t>do Estado;</w:t>
      </w:r>
    </w:p>
    <w:p w14:paraId="6E006AB8" w14:textId="77777777" w:rsidR="009652A2" w:rsidRDefault="000D1D68" w:rsidP="00C0253E">
      <w:pPr>
        <w:pStyle w:val="PargrafodaLista"/>
        <w:numPr>
          <w:ilvl w:val="0"/>
          <w:numId w:val="7"/>
        </w:numPr>
        <w:tabs>
          <w:tab w:val="left" w:pos="970"/>
        </w:tabs>
        <w:spacing w:before="120"/>
        <w:ind w:left="0" w:firstLine="1134"/>
        <w:jc w:val="left"/>
        <w:rPr>
          <w:sz w:val="24"/>
        </w:rPr>
      </w:pPr>
      <w:r>
        <w:rPr>
          <w:sz w:val="24"/>
        </w:rPr>
        <w:t>cópia do plano de trabalho, devidamente aprovado pela entidade concedente</w:t>
      </w:r>
      <w:r>
        <w:rPr>
          <w:spacing w:val="-64"/>
          <w:sz w:val="24"/>
        </w:rPr>
        <w:t xml:space="preserve"> </w:t>
      </w:r>
      <w:r>
        <w:rPr>
          <w:sz w:val="24"/>
        </w:rPr>
        <w:t>dos recursos;</w:t>
      </w:r>
    </w:p>
    <w:p w14:paraId="210AF8F3" w14:textId="77777777" w:rsidR="009652A2" w:rsidRDefault="000D1D68" w:rsidP="00C0253E">
      <w:pPr>
        <w:pStyle w:val="PargrafodaLista"/>
        <w:numPr>
          <w:ilvl w:val="0"/>
          <w:numId w:val="7"/>
        </w:numPr>
        <w:tabs>
          <w:tab w:val="left" w:pos="898"/>
        </w:tabs>
        <w:spacing w:before="120"/>
        <w:ind w:left="0" w:firstLine="1134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5"/>
          <w:sz w:val="24"/>
        </w:rPr>
        <w:t xml:space="preserve"> </w:t>
      </w:r>
      <w:r>
        <w:rPr>
          <w:sz w:val="24"/>
        </w:rPr>
        <w:t>governamental,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exigível;</w:t>
      </w:r>
    </w:p>
    <w:p w14:paraId="3CFD4F87" w14:textId="77777777" w:rsidR="009652A2" w:rsidRDefault="000D1D68" w:rsidP="00C0253E">
      <w:pPr>
        <w:pStyle w:val="PargrafodaLista"/>
        <w:numPr>
          <w:ilvl w:val="0"/>
          <w:numId w:val="7"/>
        </w:numPr>
        <w:tabs>
          <w:tab w:val="left" w:pos="985"/>
        </w:tabs>
        <w:spacing w:before="120"/>
        <w:ind w:left="0" w:firstLine="1134"/>
        <w:jc w:val="left"/>
        <w:rPr>
          <w:sz w:val="24"/>
        </w:rPr>
      </w:pPr>
      <w:r>
        <w:rPr>
          <w:sz w:val="24"/>
        </w:rPr>
        <w:t>originais</w:t>
      </w:r>
      <w:r>
        <w:rPr>
          <w:spacing w:val="18"/>
          <w:sz w:val="24"/>
        </w:rPr>
        <w:t xml:space="preserve"> </w:t>
      </w:r>
      <w:r>
        <w:rPr>
          <w:sz w:val="24"/>
        </w:rPr>
        <w:t>dos</w:t>
      </w:r>
      <w:r>
        <w:rPr>
          <w:spacing w:val="18"/>
          <w:sz w:val="24"/>
        </w:rPr>
        <w:t xml:space="preserve"> </w:t>
      </w:r>
      <w:r>
        <w:rPr>
          <w:sz w:val="24"/>
        </w:rPr>
        <w:t>extratos</w:t>
      </w:r>
      <w:r>
        <w:rPr>
          <w:spacing w:val="18"/>
          <w:sz w:val="24"/>
        </w:rPr>
        <w:t xml:space="preserve"> </w:t>
      </w:r>
      <w:r>
        <w:rPr>
          <w:sz w:val="24"/>
        </w:rPr>
        <w:t>bancários,</w:t>
      </w:r>
      <w:r>
        <w:rPr>
          <w:spacing w:val="14"/>
          <w:sz w:val="24"/>
        </w:rPr>
        <w:t xml:space="preserve"> </w:t>
      </w:r>
      <w:r>
        <w:rPr>
          <w:sz w:val="24"/>
        </w:rPr>
        <w:t>inclusive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9"/>
          <w:sz w:val="24"/>
        </w:rPr>
        <w:t xml:space="preserve"> </w:t>
      </w:r>
      <w:r>
        <w:rPr>
          <w:sz w:val="24"/>
        </w:rPr>
        <w:t>financeira,</w:t>
      </w:r>
      <w:r>
        <w:rPr>
          <w:spacing w:val="19"/>
          <w:sz w:val="24"/>
        </w:rPr>
        <w:t xml:space="preserve"> </w:t>
      </w:r>
      <w:r>
        <w:rPr>
          <w:sz w:val="24"/>
        </w:rPr>
        <w:t>contendo</w:t>
      </w:r>
      <w:r>
        <w:rPr>
          <w:spacing w:val="-64"/>
          <w:sz w:val="24"/>
        </w:rPr>
        <w:t xml:space="preserve"> </w:t>
      </w:r>
      <w:r>
        <w:rPr>
          <w:sz w:val="24"/>
        </w:rPr>
        <w:t>a movimentação</w:t>
      </w:r>
      <w:r>
        <w:rPr>
          <w:spacing w:val="1"/>
          <w:sz w:val="24"/>
        </w:rPr>
        <w:t xml:space="preserve"> </w:t>
      </w:r>
      <w:r>
        <w:rPr>
          <w:sz w:val="24"/>
        </w:rPr>
        <w:t>completa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</w:t>
      </w:r>
      <w:r>
        <w:rPr>
          <w:spacing w:val="-5"/>
          <w:sz w:val="24"/>
        </w:rPr>
        <w:t xml:space="preserve"> </w:t>
      </w:r>
      <w:r>
        <w:rPr>
          <w:sz w:val="24"/>
        </w:rPr>
        <w:t>pactuados,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o crédito</w:t>
      </w:r>
      <w:r>
        <w:rPr>
          <w:spacing w:val="-4"/>
          <w:sz w:val="24"/>
        </w:rPr>
        <w:t xml:space="preserve"> </w:t>
      </w:r>
      <w:r>
        <w:rPr>
          <w:sz w:val="24"/>
        </w:rPr>
        <w:t>inicial;</w:t>
      </w:r>
    </w:p>
    <w:p w14:paraId="5CE0D24C" w14:textId="77777777" w:rsidR="009652A2" w:rsidRDefault="000D1D68" w:rsidP="00C0253E">
      <w:pPr>
        <w:pStyle w:val="PargrafodaLista"/>
        <w:numPr>
          <w:ilvl w:val="0"/>
          <w:numId w:val="7"/>
        </w:numPr>
        <w:tabs>
          <w:tab w:val="left" w:pos="994"/>
        </w:tabs>
        <w:spacing w:before="120"/>
        <w:ind w:left="0" w:firstLine="1134"/>
        <w:jc w:val="left"/>
        <w:rPr>
          <w:sz w:val="24"/>
        </w:rPr>
      </w:pPr>
      <w:r>
        <w:rPr>
          <w:sz w:val="24"/>
        </w:rPr>
        <w:t>original do termo de cumprimento dos objetivos, de conclusão de obra, de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1"/>
          <w:sz w:val="24"/>
        </w:rPr>
        <w:t xml:space="preserve"> </w:t>
      </w:r>
      <w:r>
        <w:rPr>
          <w:sz w:val="24"/>
        </w:rPr>
        <w:t>físico-financeira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instalação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32"/>
          <w:sz w:val="24"/>
        </w:rPr>
        <w:t xml:space="preserve"> </w:t>
      </w:r>
      <w:r>
        <w:rPr>
          <w:sz w:val="24"/>
        </w:rPr>
        <w:t>conforme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caso,</w:t>
      </w:r>
      <w:r>
        <w:rPr>
          <w:spacing w:val="32"/>
          <w:sz w:val="24"/>
        </w:rPr>
        <w:t xml:space="preserve"> </w:t>
      </w:r>
      <w:r>
        <w:rPr>
          <w:sz w:val="24"/>
        </w:rPr>
        <w:t>expedido</w:t>
      </w:r>
      <w:r>
        <w:rPr>
          <w:spacing w:val="29"/>
          <w:sz w:val="24"/>
        </w:rPr>
        <w:t xml:space="preserve"> </w:t>
      </w:r>
      <w:r>
        <w:rPr>
          <w:sz w:val="24"/>
        </w:rPr>
        <w:t>pelo</w:t>
      </w:r>
      <w:r>
        <w:rPr>
          <w:spacing w:val="29"/>
          <w:sz w:val="24"/>
        </w:rPr>
        <w:t xml:space="preserve"> </w:t>
      </w:r>
      <w:r>
        <w:rPr>
          <w:sz w:val="24"/>
        </w:rPr>
        <w:t>órgão</w:t>
      </w:r>
      <w:r>
        <w:rPr>
          <w:spacing w:val="32"/>
          <w:sz w:val="24"/>
        </w:rPr>
        <w:t xml:space="preserve"> </w:t>
      </w:r>
      <w:r>
        <w:rPr>
          <w:sz w:val="24"/>
        </w:rPr>
        <w:t>competente</w:t>
      </w:r>
      <w:r>
        <w:rPr>
          <w:spacing w:val="29"/>
          <w:sz w:val="24"/>
        </w:rPr>
        <w:t xml:space="preserve"> </w:t>
      </w:r>
      <w:r>
        <w:rPr>
          <w:sz w:val="24"/>
        </w:rPr>
        <w:t>indicado</w:t>
      </w:r>
      <w:r>
        <w:rPr>
          <w:spacing w:val="33"/>
          <w:sz w:val="24"/>
        </w:rPr>
        <w:t xml:space="preserve"> </w:t>
      </w:r>
      <w:r>
        <w:rPr>
          <w:sz w:val="24"/>
        </w:rPr>
        <w:t>no</w:t>
      </w:r>
      <w:r>
        <w:rPr>
          <w:spacing w:val="34"/>
          <w:sz w:val="24"/>
        </w:rPr>
        <w:t xml:space="preserve"> </w:t>
      </w:r>
      <w:r>
        <w:rPr>
          <w:sz w:val="24"/>
        </w:rPr>
        <w:t>ato</w:t>
      </w:r>
      <w:r>
        <w:rPr>
          <w:spacing w:val="-65"/>
          <w:sz w:val="24"/>
        </w:rPr>
        <w:t xml:space="preserve"> </w:t>
      </w:r>
      <w:r>
        <w:rPr>
          <w:sz w:val="24"/>
        </w:rPr>
        <w:t>de transferência;</w:t>
      </w:r>
    </w:p>
    <w:p w14:paraId="37F088CC" w14:textId="77777777" w:rsidR="009652A2" w:rsidRDefault="000D1D68" w:rsidP="00C0253E">
      <w:pPr>
        <w:pStyle w:val="PargrafodaLista"/>
        <w:numPr>
          <w:ilvl w:val="0"/>
          <w:numId w:val="7"/>
        </w:numPr>
        <w:tabs>
          <w:tab w:val="left" w:pos="951"/>
        </w:tabs>
        <w:spacing w:before="120"/>
        <w:ind w:left="0" w:firstLine="1134"/>
        <w:jc w:val="left"/>
        <w:rPr>
          <w:sz w:val="24"/>
        </w:rPr>
      </w:pP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matrícula do</w:t>
      </w:r>
      <w:r>
        <w:rPr>
          <w:spacing w:val="1"/>
          <w:sz w:val="24"/>
        </w:rPr>
        <w:t xml:space="preserve"> </w:t>
      </w:r>
      <w:r>
        <w:rPr>
          <w:sz w:val="24"/>
        </w:rPr>
        <w:t>INSS, se relativa a</w:t>
      </w:r>
      <w:r>
        <w:rPr>
          <w:spacing w:val="1"/>
          <w:sz w:val="24"/>
        </w:rPr>
        <w:t xml:space="preserve"> </w:t>
      </w:r>
      <w:r>
        <w:rPr>
          <w:sz w:val="24"/>
        </w:rPr>
        <w:t>obra, realizada</w:t>
      </w:r>
      <w:r>
        <w:rPr>
          <w:spacing w:val="1"/>
          <w:sz w:val="24"/>
        </w:rPr>
        <w:t xml:space="preserve"> </w:t>
      </w:r>
      <w:r>
        <w:rPr>
          <w:sz w:val="24"/>
        </w:rPr>
        <w:t>em patrimônio</w:t>
      </w:r>
      <w:r>
        <w:rPr>
          <w:spacing w:val="1"/>
          <w:sz w:val="24"/>
        </w:rPr>
        <w:t xml:space="preserve"> </w:t>
      </w:r>
      <w:r>
        <w:rPr>
          <w:sz w:val="24"/>
        </w:rPr>
        <w:t>público;</w:t>
      </w:r>
    </w:p>
    <w:p w14:paraId="21BCD620" w14:textId="77777777" w:rsidR="009652A2" w:rsidRDefault="000D1D68" w:rsidP="00C0253E">
      <w:pPr>
        <w:pStyle w:val="PargrafodaLista"/>
        <w:numPr>
          <w:ilvl w:val="0"/>
          <w:numId w:val="7"/>
        </w:numPr>
        <w:tabs>
          <w:tab w:val="left" w:pos="908"/>
        </w:tabs>
        <w:spacing w:before="120"/>
        <w:ind w:left="0" w:firstLine="1134"/>
        <w:jc w:val="left"/>
        <w:rPr>
          <w:sz w:val="24"/>
        </w:rPr>
      </w:pPr>
      <w:r>
        <w:rPr>
          <w:sz w:val="24"/>
        </w:rPr>
        <w:t>cópia da certidão negativa de débito do INSS, se relativa a obra concluída,</w:t>
      </w:r>
      <w:r>
        <w:rPr>
          <w:spacing w:val="1"/>
          <w:sz w:val="24"/>
        </w:rPr>
        <w:t xml:space="preserve"> </w:t>
      </w:r>
      <w:r>
        <w:rPr>
          <w:sz w:val="24"/>
        </w:rPr>
        <w:t>realizada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patrimônio</w:t>
      </w:r>
      <w:r>
        <w:rPr>
          <w:spacing w:val="1"/>
          <w:sz w:val="24"/>
        </w:rPr>
        <w:t xml:space="preserve"> </w:t>
      </w:r>
      <w:r>
        <w:rPr>
          <w:sz w:val="24"/>
        </w:rPr>
        <w:t>público;</w:t>
      </w:r>
    </w:p>
    <w:p w14:paraId="646F3F32" w14:textId="77777777" w:rsidR="009652A2" w:rsidRDefault="000D1D68" w:rsidP="00C0253E">
      <w:pPr>
        <w:pStyle w:val="PargrafodaLista"/>
        <w:numPr>
          <w:ilvl w:val="0"/>
          <w:numId w:val="11"/>
        </w:numPr>
        <w:tabs>
          <w:tab w:val="left" w:pos="941"/>
        </w:tabs>
        <w:spacing w:before="120"/>
        <w:ind w:left="0" w:firstLine="1134"/>
        <w:jc w:val="left"/>
        <w:rPr>
          <w:sz w:val="24"/>
        </w:rPr>
      </w:pPr>
      <w:r>
        <w:rPr>
          <w:sz w:val="24"/>
        </w:rPr>
        <w:t>cópias dos processos licitatórios, nos termos da lei, referentes ao ato de</w:t>
      </w:r>
      <w:r>
        <w:rPr>
          <w:spacing w:val="1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1"/>
          <w:sz w:val="24"/>
        </w:rPr>
        <w:t xml:space="preserve"> </w:t>
      </w:r>
      <w:r>
        <w:rPr>
          <w:sz w:val="24"/>
        </w:rPr>
        <w:t>voluntária,</w:t>
      </w:r>
      <w:r>
        <w:rPr>
          <w:spacing w:val="1"/>
          <w:sz w:val="24"/>
        </w:rPr>
        <w:t xml:space="preserve"> </w:t>
      </w:r>
      <w:r>
        <w:rPr>
          <w:sz w:val="24"/>
        </w:rPr>
        <w:t>contendo,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mínimo,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modalidade Carta</w:t>
      </w:r>
      <w:r>
        <w:rPr>
          <w:spacing w:val="1"/>
          <w:sz w:val="24"/>
        </w:rPr>
        <w:t xml:space="preserve"> </w:t>
      </w:r>
      <w:r>
        <w:rPr>
          <w:sz w:val="24"/>
        </w:rPr>
        <w:t>Convite:</w:t>
      </w:r>
    </w:p>
    <w:p w14:paraId="1AD85C80" w14:textId="77777777" w:rsidR="009652A2" w:rsidRDefault="000D1D68" w:rsidP="00C0253E">
      <w:pPr>
        <w:pStyle w:val="PargrafodaLista"/>
        <w:numPr>
          <w:ilvl w:val="1"/>
          <w:numId w:val="8"/>
        </w:numPr>
        <w:tabs>
          <w:tab w:val="left" w:pos="148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edital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carta convite;</w:t>
      </w:r>
    </w:p>
    <w:p w14:paraId="1611EF75" w14:textId="42C02B97" w:rsidR="009652A2" w:rsidRPr="00E809FA" w:rsidRDefault="000D1D68" w:rsidP="00C0253E">
      <w:pPr>
        <w:pStyle w:val="PargrafodaLista"/>
        <w:numPr>
          <w:ilvl w:val="1"/>
          <w:numId w:val="8"/>
        </w:numPr>
        <w:tabs>
          <w:tab w:val="left" w:pos="1488"/>
        </w:tabs>
        <w:spacing w:before="120"/>
        <w:ind w:left="0" w:firstLine="1134"/>
        <w:jc w:val="both"/>
        <w:rPr>
          <w:sz w:val="29"/>
        </w:rPr>
      </w:pPr>
      <w:r w:rsidRPr="00E809FA">
        <w:rPr>
          <w:sz w:val="24"/>
        </w:rPr>
        <w:t>comprovantes</w:t>
      </w:r>
      <w:r w:rsidRPr="00E809FA">
        <w:rPr>
          <w:spacing w:val="-1"/>
          <w:sz w:val="24"/>
        </w:rPr>
        <w:t xml:space="preserve"> </w:t>
      </w:r>
      <w:r w:rsidRPr="00E809FA">
        <w:rPr>
          <w:sz w:val="24"/>
        </w:rPr>
        <w:t>de entrega</w:t>
      </w:r>
      <w:r w:rsidRPr="00E809FA">
        <w:rPr>
          <w:spacing w:val="-4"/>
          <w:sz w:val="24"/>
        </w:rPr>
        <w:t xml:space="preserve"> </w:t>
      </w:r>
      <w:r w:rsidRPr="00E809FA">
        <w:rPr>
          <w:sz w:val="24"/>
        </w:rPr>
        <w:t>dos</w:t>
      </w:r>
      <w:r w:rsidRPr="00E809FA">
        <w:rPr>
          <w:spacing w:val="-1"/>
          <w:sz w:val="24"/>
        </w:rPr>
        <w:t xml:space="preserve"> </w:t>
      </w:r>
      <w:r w:rsidRPr="00E809FA">
        <w:rPr>
          <w:sz w:val="24"/>
        </w:rPr>
        <w:t>convites;</w:t>
      </w:r>
    </w:p>
    <w:p w14:paraId="491C241C" w14:textId="77777777" w:rsidR="009652A2" w:rsidRDefault="000D1D68" w:rsidP="00C0253E">
      <w:pPr>
        <w:pStyle w:val="PargrafodaLista"/>
        <w:numPr>
          <w:ilvl w:val="1"/>
          <w:numId w:val="8"/>
        </w:numPr>
        <w:tabs>
          <w:tab w:val="left" w:pos="148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proposta(s)</w:t>
      </w:r>
      <w:r>
        <w:rPr>
          <w:spacing w:val="-1"/>
          <w:sz w:val="24"/>
        </w:rPr>
        <w:t xml:space="preserve"> </w:t>
      </w:r>
      <w:r>
        <w:rPr>
          <w:sz w:val="24"/>
        </w:rPr>
        <w:t>da(s) empresa(s) participante</w:t>
      </w:r>
      <w:r>
        <w:rPr>
          <w:spacing w:val="-1"/>
          <w:sz w:val="24"/>
        </w:rPr>
        <w:t xml:space="preserve"> </w:t>
      </w:r>
      <w:r>
        <w:rPr>
          <w:sz w:val="24"/>
        </w:rPr>
        <w:t>(s) da</w:t>
      </w:r>
      <w:r>
        <w:rPr>
          <w:spacing w:val="-6"/>
          <w:sz w:val="24"/>
        </w:rPr>
        <w:t xml:space="preserve"> </w:t>
      </w:r>
      <w:r>
        <w:rPr>
          <w:sz w:val="24"/>
        </w:rPr>
        <w:t>licitação;</w:t>
      </w:r>
    </w:p>
    <w:p w14:paraId="57A22062" w14:textId="77777777" w:rsidR="009652A2" w:rsidRDefault="000D1D68" w:rsidP="00C0253E">
      <w:pPr>
        <w:pStyle w:val="PargrafodaLista"/>
        <w:numPr>
          <w:ilvl w:val="1"/>
          <w:numId w:val="8"/>
        </w:numPr>
        <w:tabs>
          <w:tab w:val="left" w:pos="1536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certidões de regularidade fiscal com as fazendas federal, estadual e</w:t>
      </w:r>
      <w:r>
        <w:rPr>
          <w:spacing w:val="1"/>
          <w:sz w:val="24"/>
        </w:rPr>
        <w:t xml:space="preserve"> </w:t>
      </w:r>
      <w:r>
        <w:rPr>
          <w:sz w:val="24"/>
        </w:rPr>
        <w:t>municipal, e ainda com o INSS e FGTS da(s) empresa(s) vencedora(s) 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licitação;</w:t>
      </w:r>
    </w:p>
    <w:p w14:paraId="01C1441F" w14:textId="77777777" w:rsidR="009652A2" w:rsidRDefault="000D1D68" w:rsidP="00C0253E">
      <w:pPr>
        <w:pStyle w:val="PargrafodaLista"/>
        <w:numPr>
          <w:ilvl w:val="1"/>
          <w:numId w:val="8"/>
        </w:numPr>
        <w:tabs>
          <w:tab w:val="left" w:pos="148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ata de</w:t>
      </w:r>
      <w:r>
        <w:rPr>
          <w:spacing w:val="-5"/>
          <w:sz w:val="24"/>
        </w:rPr>
        <w:t xml:space="preserve"> </w:t>
      </w:r>
      <w:r>
        <w:rPr>
          <w:sz w:val="24"/>
        </w:rPr>
        <w:t>habilitação;</w:t>
      </w:r>
    </w:p>
    <w:p w14:paraId="6E5EF7AE" w14:textId="77777777" w:rsidR="009652A2" w:rsidRDefault="000D1D68" w:rsidP="00C0253E">
      <w:pPr>
        <w:pStyle w:val="PargrafodaLista"/>
        <w:numPr>
          <w:ilvl w:val="1"/>
          <w:numId w:val="8"/>
        </w:numPr>
        <w:tabs>
          <w:tab w:val="left" w:pos="148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julgamento;</w:t>
      </w:r>
    </w:p>
    <w:p w14:paraId="4C50C4AD" w14:textId="77777777" w:rsidR="009652A2" w:rsidRDefault="000D1D68" w:rsidP="00C0253E">
      <w:pPr>
        <w:pStyle w:val="PargrafodaLista"/>
        <w:numPr>
          <w:ilvl w:val="1"/>
          <w:numId w:val="8"/>
        </w:numPr>
        <w:tabs>
          <w:tab w:val="left" w:pos="148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parecer jurídico;</w:t>
      </w:r>
    </w:p>
    <w:p w14:paraId="5195F1FF" w14:textId="77777777" w:rsidR="009652A2" w:rsidRDefault="000D1D68" w:rsidP="00C0253E">
      <w:pPr>
        <w:pStyle w:val="PargrafodaLista"/>
        <w:numPr>
          <w:ilvl w:val="1"/>
          <w:numId w:val="8"/>
        </w:numPr>
        <w:tabs>
          <w:tab w:val="left" w:pos="148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homologação</w:t>
      </w:r>
      <w:r>
        <w:rPr>
          <w:spacing w:val="-6"/>
          <w:sz w:val="24"/>
        </w:rPr>
        <w:t xml:space="preserve"> </w:t>
      </w:r>
      <w:r>
        <w:rPr>
          <w:sz w:val="24"/>
        </w:rPr>
        <w:t>da autoridade competente;</w:t>
      </w:r>
    </w:p>
    <w:p w14:paraId="0071929E" w14:textId="77777777" w:rsidR="009652A2" w:rsidRDefault="000D1D68" w:rsidP="00C0253E">
      <w:pPr>
        <w:pStyle w:val="PargrafodaLista"/>
        <w:numPr>
          <w:ilvl w:val="1"/>
          <w:numId w:val="8"/>
        </w:numPr>
        <w:tabs>
          <w:tab w:val="left" w:pos="1532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contrato(s) firmado(s) com a(s) empresa(s) vencedora(s) da 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exigível(s),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acompanhado(s)</w:t>
      </w:r>
      <w:r>
        <w:rPr>
          <w:spacing w:val="1"/>
          <w:sz w:val="24"/>
        </w:rPr>
        <w:t xml:space="preserve"> </w:t>
      </w:r>
      <w:r>
        <w:rPr>
          <w:sz w:val="24"/>
        </w:rPr>
        <w:t>do(s)</w:t>
      </w:r>
      <w:r>
        <w:rPr>
          <w:spacing w:val="1"/>
          <w:sz w:val="24"/>
        </w:rPr>
        <w:t xml:space="preserve"> </w:t>
      </w:r>
      <w:r>
        <w:rPr>
          <w:sz w:val="24"/>
        </w:rPr>
        <w:t>respectivo(s)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comprovante(s)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23"/>
          <w:sz w:val="24"/>
        </w:rPr>
        <w:t xml:space="preserve"> </w:t>
      </w:r>
      <w:r>
        <w:rPr>
          <w:sz w:val="24"/>
        </w:rPr>
        <w:t>na</w:t>
      </w:r>
      <w:r>
        <w:rPr>
          <w:spacing w:val="23"/>
          <w:sz w:val="24"/>
        </w:rPr>
        <w:t xml:space="preserve"> </w:t>
      </w:r>
      <w:r>
        <w:rPr>
          <w:sz w:val="24"/>
        </w:rPr>
        <w:t>imprensa</w:t>
      </w:r>
      <w:r>
        <w:rPr>
          <w:spacing w:val="28"/>
          <w:sz w:val="24"/>
        </w:rPr>
        <w:t xml:space="preserve"> </w:t>
      </w:r>
      <w:r>
        <w:rPr>
          <w:sz w:val="24"/>
        </w:rPr>
        <w:t>oficial,</w:t>
      </w:r>
      <w:r>
        <w:rPr>
          <w:spacing w:val="23"/>
          <w:sz w:val="24"/>
        </w:rPr>
        <w:t xml:space="preserve"> </w:t>
      </w:r>
      <w:r>
        <w:rPr>
          <w:sz w:val="24"/>
        </w:rPr>
        <w:t>conforme</w:t>
      </w:r>
      <w:r>
        <w:rPr>
          <w:spacing w:val="27"/>
          <w:sz w:val="24"/>
        </w:rPr>
        <w:t xml:space="preserve"> </w:t>
      </w:r>
      <w:r>
        <w:rPr>
          <w:sz w:val="24"/>
        </w:rPr>
        <w:t>disposto</w:t>
      </w:r>
      <w:r>
        <w:rPr>
          <w:spacing w:val="28"/>
          <w:sz w:val="24"/>
        </w:rPr>
        <w:t xml:space="preserve"> </w:t>
      </w:r>
      <w:r>
        <w:rPr>
          <w:sz w:val="24"/>
        </w:rPr>
        <w:t>no</w:t>
      </w:r>
      <w:r>
        <w:rPr>
          <w:spacing w:val="28"/>
          <w:sz w:val="24"/>
        </w:rPr>
        <w:t xml:space="preserve"> </w:t>
      </w:r>
      <w:r>
        <w:rPr>
          <w:sz w:val="24"/>
        </w:rPr>
        <w:t>art.</w:t>
      </w:r>
      <w:r>
        <w:rPr>
          <w:spacing w:val="27"/>
          <w:sz w:val="24"/>
        </w:rPr>
        <w:t xml:space="preserve"> </w:t>
      </w:r>
      <w:r>
        <w:rPr>
          <w:sz w:val="24"/>
        </w:rPr>
        <w:t>61,</w:t>
      </w:r>
      <w:r>
        <w:rPr>
          <w:spacing w:val="27"/>
          <w:sz w:val="24"/>
        </w:rPr>
        <w:t xml:space="preserve"> </w:t>
      </w:r>
      <w:r>
        <w:rPr>
          <w:sz w:val="24"/>
        </w:rPr>
        <w:t>parágrafo</w:t>
      </w:r>
      <w:r>
        <w:rPr>
          <w:spacing w:val="23"/>
          <w:sz w:val="24"/>
        </w:rPr>
        <w:t xml:space="preserve"> </w:t>
      </w:r>
      <w:r>
        <w:rPr>
          <w:sz w:val="24"/>
        </w:rPr>
        <w:t>único,</w:t>
      </w:r>
      <w:r>
        <w:rPr>
          <w:spacing w:val="-64"/>
          <w:sz w:val="24"/>
        </w:rPr>
        <w:t xml:space="preserve"> </w:t>
      </w:r>
      <w:r>
        <w:rPr>
          <w:sz w:val="24"/>
        </w:rPr>
        <w:t>da Lei</w:t>
      </w:r>
      <w:r>
        <w:rPr>
          <w:spacing w:val="3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8.666/1993, ou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3"/>
          <w:sz w:val="24"/>
        </w:rPr>
        <w:t xml:space="preserve"> </w:t>
      </w:r>
      <w:r>
        <w:rPr>
          <w:sz w:val="24"/>
        </w:rPr>
        <w:t>15.608/07,</w:t>
      </w:r>
      <w:r>
        <w:rPr>
          <w:spacing w:val="1"/>
          <w:sz w:val="24"/>
        </w:rPr>
        <w:t xml:space="preserve"> </w:t>
      </w:r>
      <w:r>
        <w:rPr>
          <w:sz w:val="24"/>
        </w:rPr>
        <w:t>quando couber.</w:t>
      </w:r>
    </w:p>
    <w:p w14:paraId="201255BF" w14:textId="77777777" w:rsidR="009652A2" w:rsidRDefault="000D1D68" w:rsidP="00C0253E">
      <w:pPr>
        <w:pStyle w:val="PargrafodaLista"/>
        <w:numPr>
          <w:ilvl w:val="0"/>
          <w:numId w:val="12"/>
        </w:numPr>
        <w:tabs>
          <w:tab w:val="left" w:pos="1066"/>
        </w:tabs>
        <w:spacing w:before="120"/>
        <w:ind w:left="0" w:firstLine="1134"/>
        <w:rPr>
          <w:sz w:val="24"/>
        </w:rPr>
      </w:pPr>
      <w:r>
        <w:rPr>
          <w:sz w:val="24"/>
        </w:rPr>
        <w:t>cópias dos processos licitatórios, nos termos da lei, referentes ao ato de</w:t>
      </w:r>
      <w:r>
        <w:rPr>
          <w:spacing w:val="1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1"/>
          <w:sz w:val="24"/>
        </w:rPr>
        <w:t xml:space="preserve"> </w:t>
      </w:r>
      <w:r>
        <w:rPr>
          <w:sz w:val="24"/>
        </w:rPr>
        <w:t>voluntária,</w:t>
      </w:r>
      <w:r>
        <w:rPr>
          <w:spacing w:val="1"/>
          <w:sz w:val="24"/>
        </w:rPr>
        <w:t xml:space="preserve"> </w:t>
      </w:r>
      <w:r>
        <w:rPr>
          <w:sz w:val="24"/>
        </w:rPr>
        <w:t>contendo,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mínimo,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modalidade Pregão:</w:t>
      </w:r>
    </w:p>
    <w:p w14:paraId="7A704984" w14:textId="77777777" w:rsidR="009652A2" w:rsidRDefault="000D1D68" w:rsidP="00C0253E">
      <w:pPr>
        <w:pStyle w:val="PargrafodaLista"/>
        <w:numPr>
          <w:ilvl w:val="1"/>
          <w:numId w:val="3"/>
        </w:numPr>
        <w:tabs>
          <w:tab w:val="left" w:pos="148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edital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pregão;</w:t>
      </w:r>
    </w:p>
    <w:p w14:paraId="40C13D15" w14:textId="77777777" w:rsidR="009652A2" w:rsidRDefault="000D1D68" w:rsidP="00C0253E">
      <w:pPr>
        <w:pStyle w:val="PargrafodaLista"/>
        <w:numPr>
          <w:ilvl w:val="1"/>
          <w:numId w:val="3"/>
        </w:numPr>
        <w:tabs>
          <w:tab w:val="left" w:pos="1503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comprovante de publicação do edital no Diário Oficial do Estado ou em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jornal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grande</w:t>
      </w:r>
      <w:r>
        <w:rPr>
          <w:spacing w:val="1"/>
          <w:sz w:val="24"/>
        </w:rPr>
        <w:t xml:space="preserve"> </w:t>
      </w:r>
      <w:r>
        <w:rPr>
          <w:sz w:val="24"/>
        </w:rPr>
        <w:t>circulação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região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certame;</w:t>
      </w:r>
    </w:p>
    <w:p w14:paraId="5051350E" w14:textId="77777777" w:rsidR="009652A2" w:rsidRDefault="000D1D68" w:rsidP="00C0253E">
      <w:pPr>
        <w:pStyle w:val="PargrafodaLista"/>
        <w:numPr>
          <w:ilvl w:val="1"/>
          <w:numId w:val="3"/>
        </w:numPr>
        <w:tabs>
          <w:tab w:val="left" w:pos="148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ato de</w:t>
      </w:r>
      <w:r>
        <w:rPr>
          <w:spacing w:val="-5"/>
          <w:sz w:val="24"/>
        </w:rPr>
        <w:t xml:space="preserve"> </w:t>
      </w:r>
      <w:r>
        <w:rPr>
          <w:sz w:val="24"/>
        </w:rPr>
        <w:t>designação e comprovação de habilitação do</w:t>
      </w:r>
      <w:r>
        <w:rPr>
          <w:spacing w:val="-5"/>
          <w:sz w:val="24"/>
        </w:rPr>
        <w:t xml:space="preserve"> </w:t>
      </w:r>
      <w:r>
        <w:rPr>
          <w:sz w:val="24"/>
        </w:rPr>
        <w:t>pregoeiro;</w:t>
      </w:r>
    </w:p>
    <w:p w14:paraId="566D3F8A" w14:textId="77777777" w:rsidR="009652A2" w:rsidRDefault="000D1D68" w:rsidP="00C0253E">
      <w:pPr>
        <w:pStyle w:val="PargrafodaLista"/>
        <w:numPr>
          <w:ilvl w:val="1"/>
          <w:numId w:val="3"/>
        </w:numPr>
        <w:tabs>
          <w:tab w:val="left" w:pos="148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lastRenderedPageBreak/>
        <w:t>proposta(s)</w:t>
      </w:r>
      <w:r>
        <w:rPr>
          <w:spacing w:val="-1"/>
          <w:sz w:val="24"/>
        </w:rPr>
        <w:t xml:space="preserve"> </w:t>
      </w:r>
      <w:r>
        <w:rPr>
          <w:sz w:val="24"/>
        </w:rPr>
        <w:t>da(s) empresa(s) participante</w:t>
      </w:r>
      <w:r>
        <w:rPr>
          <w:spacing w:val="-1"/>
          <w:sz w:val="24"/>
        </w:rPr>
        <w:t xml:space="preserve"> </w:t>
      </w:r>
      <w:r>
        <w:rPr>
          <w:sz w:val="24"/>
        </w:rPr>
        <w:t>(s) da</w:t>
      </w:r>
      <w:r>
        <w:rPr>
          <w:spacing w:val="-6"/>
          <w:sz w:val="24"/>
        </w:rPr>
        <w:t xml:space="preserve"> </w:t>
      </w:r>
      <w:r>
        <w:rPr>
          <w:sz w:val="24"/>
        </w:rPr>
        <w:t>licitação;</w:t>
      </w:r>
    </w:p>
    <w:p w14:paraId="382B68BA" w14:textId="77777777" w:rsidR="009652A2" w:rsidRDefault="000D1D68" w:rsidP="00C0253E">
      <w:pPr>
        <w:pStyle w:val="PargrafodaLista"/>
        <w:numPr>
          <w:ilvl w:val="1"/>
          <w:numId w:val="3"/>
        </w:numPr>
        <w:tabs>
          <w:tab w:val="left" w:pos="1536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certidões de regularidade fiscal com as fazendas federal, estadual e</w:t>
      </w:r>
      <w:r>
        <w:rPr>
          <w:spacing w:val="1"/>
          <w:sz w:val="24"/>
        </w:rPr>
        <w:t xml:space="preserve"> </w:t>
      </w:r>
      <w:r>
        <w:rPr>
          <w:sz w:val="24"/>
        </w:rPr>
        <w:t>municipal, e ainda com o INSS e FGTS da(s) empresa(s) vencedora(s) 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licitação;</w:t>
      </w:r>
    </w:p>
    <w:p w14:paraId="745D6801" w14:textId="77777777" w:rsidR="009652A2" w:rsidRDefault="000D1D68" w:rsidP="00C0253E">
      <w:pPr>
        <w:pStyle w:val="PargrafodaLista"/>
        <w:numPr>
          <w:ilvl w:val="1"/>
          <w:numId w:val="3"/>
        </w:numPr>
        <w:tabs>
          <w:tab w:val="left" w:pos="148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julgamento;</w:t>
      </w:r>
    </w:p>
    <w:p w14:paraId="3E6BF6A9" w14:textId="77777777" w:rsidR="009652A2" w:rsidRDefault="000D1D68" w:rsidP="00C0253E">
      <w:pPr>
        <w:pStyle w:val="PargrafodaLista"/>
        <w:numPr>
          <w:ilvl w:val="1"/>
          <w:numId w:val="3"/>
        </w:numPr>
        <w:tabs>
          <w:tab w:val="left" w:pos="148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parecer jurídico;</w:t>
      </w:r>
    </w:p>
    <w:p w14:paraId="4EE27474" w14:textId="77777777" w:rsidR="009652A2" w:rsidRDefault="000D1D68" w:rsidP="00C0253E">
      <w:pPr>
        <w:pStyle w:val="PargrafodaLista"/>
        <w:numPr>
          <w:ilvl w:val="1"/>
          <w:numId w:val="3"/>
        </w:numPr>
        <w:tabs>
          <w:tab w:val="left" w:pos="148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homologação</w:t>
      </w:r>
      <w:r>
        <w:rPr>
          <w:spacing w:val="-6"/>
          <w:sz w:val="24"/>
        </w:rPr>
        <w:t xml:space="preserve"> </w:t>
      </w:r>
      <w:r>
        <w:rPr>
          <w:sz w:val="24"/>
        </w:rPr>
        <w:t>da autoridade competente;</w:t>
      </w:r>
    </w:p>
    <w:p w14:paraId="609A75C8" w14:textId="77777777" w:rsidR="009652A2" w:rsidRDefault="000D1D68" w:rsidP="00C0253E">
      <w:pPr>
        <w:pStyle w:val="PargrafodaLista"/>
        <w:numPr>
          <w:ilvl w:val="1"/>
          <w:numId w:val="3"/>
        </w:numPr>
        <w:tabs>
          <w:tab w:val="left" w:pos="1532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contrato(s) firmado(s) com a(s) empresa(s) vencedora(s) da 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exigível(s),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acompanhado(s)</w:t>
      </w:r>
      <w:r>
        <w:rPr>
          <w:spacing w:val="1"/>
          <w:sz w:val="24"/>
        </w:rPr>
        <w:t xml:space="preserve"> </w:t>
      </w:r>
      <w:r>
        <w:rPr>
          <w:sz w:val="24"/>
        </w:rPr>
        <w:t>do(s)</w:t>
      </w:r>
      <w:r>
        <w:rPr>
          <w:spacing w:val="1"/>
          <w:sz w:val="24"/>
        </w:rPr>
        <w:t xml:space="preserve"> </w:t>
      </w:r>
      <w:r>
        <w:rPr>
          <w:sz w:val="24"/>
        </w:rPr>
        <w:t>respectivo(s)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comprovante(s)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23"/>
          <w:sz w:val="24"/>
        </w:rPr>
        <w:t xml:space="preserve"> </w:t>
      </w:r>
      <w:r>
        <w:rPr>
          <w:sz w:val="24"/>
        </w:rPr>
        <w:t>na</w:t>
      </w:r>
      <w:r>
        <w:rPr>
          <w:spacing w:val="23"/>
          <w:sz w:val="24"/>
        </w:rPr>
        <w:t xml:space="preserve"> </w:t>
      </w:r>
      <w:r>
        <w:rPr>
          <w:sz w:val="24"/>
        </w:rPr>
        <w:t>imprensa</w:t>
      </w:r>
      <w:r>
        <w:rPr>
          <w:spacing w:val="28"/>
          <w:sz w:val="24"/>
        </w:rPr>
        <w:t xml:space="preserve"> </w:t>
      </w:r>
      <w:r>
        <w:rPr>
          <w:sz w:val="24"/>
        </w:rPr>
        <w:t>oficial,</w:t>
      </w:r>
      <w:r>
        <w:rPr>
          <w:spacing w:val="23"/>
          <w:sz w:val="24"/>
        </w:rPr>
        <w:t xml:space="preserve"> </w:t>
      </w:r>
      <w:r>
        <w:rPr>
          <w:sz w:val="24"/>
        </w:rPr>
        <w:t>conforme</w:t>
      </w:r>
      <w:r>
        <w:rPr>
          <w:spacing w:val="27"/>
          <w:sz w:val="24"/>
        </w:rPr>
        <w:t xml:space="preserve"> </w:t>
      </w:r>
      <w:r>
        <w:rPr>
          <w:sz w:val="24"/>
        </w:rPr>
        <w:t>disposto</w:t>
      </w:r>
      <w:r>
        <w:rPr>
          <w:spacing w:val="28"/>
          <w:sz w:val="24"/>
        </w:rPr>
        <w:t xml:space="preserve"> </w:t>
      </w:r>
      <w:r>
        <w:rPr>
          <w:sz w:val="24"/>
        </w:rPr>
        <w:t>no</w:t>
      </w:r>
      <w:r>
        <w:rPr>
          <w:spacing w:val="28"/>
          <w:sz w:val="24"/>
        </w:rPr>
        <w:t xml:space="preserve"> </w:t>
      </w:r>
      <w:r>
        <w:rPr>
          <w:sz w:val="24"/>
        </w:rPr>
        <w:t>art.</w:t>
      </w:r>
      <w:r>
        <w:rPr>
          <w:spacing w:val="27"/>
          <w:sz w:val="24"/>
        </w:rPr>
        <w:t xml:space="preserve"> </w:t>
      </w:r>
      <w:r>
        <w:rPr>
          <w:sz w:val="24"/>
        </w:rPr>
        <w:t>61,</w:t>
      </w:r>
      <w:r>
        <w:rPr>
          <w:spacing w:val="27"/>
          <w:sz w:val="24"/>
        </w:rPr>
        <w:t xml:space="preserve"> </w:t>
      </w:r>
      <w:r>
        <w:rPr>
          <w:sz w:val="24"/>
        </w:rPr>
        <w:t>parágrafo</w:t>
      </w:r>
      <w:r>
        <w:rPr>
          <w:spacing w:val="23"/>
          <w:sz w:val="24"/>
        </w:rPr>
        <w:t xml:space="preserve"> </w:t>
      </w:r>
      <w:r>
        <w:rPr>
          <w:sz w:val="24"/>
        </w:rPr>
        <w:t>único,</w:t>
      </w:r>
      <w:r>
        <w:rPr>
          <w:spacing w:val="-64"/>
          <w:sz w:val="24"/>
        </w:rPr>
        <w:t xml:space="preserve"> </w:t>
      </w:r>
      <w:r>
        <w:rPr>
          <w:sz w:val="24"/>
        </w:rPr>
        <w:t>da Lei</w:t>
      </w:r>
      <w:r>
        <w:rPr>
          <w:spacing w:val="4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8.666/1993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nos termos da Lei</w:t>
      </w:r>
      <w:r>
        <w:rPr>
          <w:spacing w:val="4"/>
          <w:sz w:val="24"/>
        </w:rPr>
        <w:t xml:space="preserve"> </w:t>
      </w:r>
      <w:r>
        <w:rPr>
          <w:sz w:val="24"/>
        </w:rPr>
        <w:t>15.608/07,</w:t>
      </w:r>
      <w:r>
        <w:rPr>
          <w:spacing w:val="-5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couber.</w:t>
      </w:r>
    </w:p>
    <w:p w14:paraId="20A56C39" w14:textId="77777777" w:rsidR="009652A2" w:rsidRDefault="000D1D68" w:rsidP="00C0253E">
      <w:pPr>
        <w:pStyle w:val="PargrafodaLista"/>
        <w:numPr>
          <w:ilvl w:val="0"/>
          <w:numId w:val="13"/>
        </w:numPr>
        <w:tabs>
          <w:tab w:val="left" w:pos="1013"/>
        </w:tabs>
        <w:spacing w:before="120"/>
        <w:ind w:left="0" w:firstLine="1134"/>
        <w:rPr>
          <w:sz w:val="24"/>
        </w:rPr>
      </w:pPr>
      <w:r>
        <w:rPr>
          <w:sz w:val="24"/>
        </w:rPr>
        <w:t>cópias dos processos licitatórios, nos termos da lei, referentes ao ato de</w:t>
      </w:r>
      <w:r>
        <w:rPr>
          <w:spacing w:val="1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1"/>
          <w:sz w:val="24"/>
        </w:rPr>
        <w:t xml:space="preserve"> </w:t>
      </w:r>
      <w:r>
        <w:rPr>
          <w:sz w:val="24"/>
        </w:rPr>
        <w:t>voluntária,</w:t>
      </w:r>
      <w:r>
        <w:rPr>
          <w:spacing w:val="1"/>
          <w:sz w:val="24"/>
        </w:rPr>
        <w:t xml:space="preserve"> </w:t>
      </w:r>
      <w:r>
        <w:rPr>
          <w:sz w:val="24"/>
        </w:rPr>
        <w:t>contendo,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mínimo,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modalidade Tomada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Concorrência:</w:t>
      </w:r>
    </w:p>
    <w:p w14:paraId="05359623" w14:textId="77777777" w:rsidR="009652A2" w:rsidRDefault="000D1D68" w:rsidP="00C0253E">
      <w:pPr>
        <w:pStyle w:val="PargrafodaLista"/>
        <w:numPr>
          <w:ilvl w:val="1"/>
          <w:numId w:val="14"/>
        </w:numPr>
        <w:tabs>
          <w:tab w:val="left" w:pos="148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edital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tomada de</w:t>
      </w:r>
      <w:r>
        <w:rPr>
          <w:spacing w:val="-1"/>
          <w:sz w:val="24"/>
        </w:rPr>
        <w:t xml:space="preserve"> </w:t>
      </w:r>
      <w:r>
        <w:rPr>
          <w:sz w:val="24"/>
        </w:rPr>
        <w:t>preços</w:t>
      </w:r>
      <w:r>
        <w:rPr>
          <w:spacing w:val="-7"/>
          <w:sz w:val="24"/>
        </w:rPr>
        <w:t xml:space="preserve"> </w:t>
      </w:r>
      <w:r>
        <w:rPr>
          <w:sz w:val="24"/>
        </w:rPr>
        <w:t>ou concorrência;</w:t>
      </w:r>
    </w:p>
    <w:p w14:paraId="52E58472" w14:textId="1556BB82" w:rsidR="009652A2" w:rsidRPr="00C405A7" w:rsidRDefault="000D1D68" w:rsidP="00C0253E">
      <w:pPr>
        <w:pStyle w:val="PargrafodaLista"/>
        <w:numPr>
          <w:ilvl w:val="1"/>
          <w:numId w:val="14"/>
        </w:numPr>
        <w:tabs>
          <w:tab w:val="left" w:pos="1503"/>
        </w:tabs>
        <w:spacing w:before="120"/>
        <w:ind w:left="0" w:firstLine="1134"/>
        <w:jc w:val="both"/>
        <w:rPr>
          <w:sz w:val="29"/>
        </w:rPr>
      </w:pPr>
      <w:r w:rsidRPr="00C405A7">
        <w:rPr>
          <w:sz w:val="24"/>
        </w:rPr>
        <w:t>comprovante de publicação do edital no Diário Oficial do Estado ou em</w:t>
      </w:r>
      <w:r w:rsidRPr="00C405A7">
        <w:rPr>
          <w:spacing w:val="1"/>
          <w:sz w:val="24"/>
        </w:rPr>
        <w:t xml:space="preserve"> </w:t>
      </w:r>
      <w:r w:rsidRPr="00C405A7">
        <w:rPr>
          <w:sz w:val="24"/>
        </w:rPr>
        <w:t>órgão</w:t>
      </w:r>
      <w:r w:rsidRPr="00C405A7">
        <w:rPr>
          <w:spacing w:val="1"/>
          <w:sz w:val="24"/>
        </w:rPr>
        <w:t xml:space="preserve"> </w:t>
      </w:r>
      <w:r w:rsidRPr="00C405A7">
        <w:rPr>
          <w:sz w:val="24"/>
        </w:rPr>
        <w:t>oficial</w:t>
      </w:r>
      <w:r w:rsidRPr="00C405A7">
        <w:rPr>
          <w:spacing w:val="1"/>
          <w:sz w:val="24"/>
        </w:rPr>
        <w:t xml:space="preserve"> </w:t>
      </w:r>
      <w:r w:rsidRPr="00C405A7">
        <w:rPr>
          <w:sz w:val="24"/>
        </w:rPr>
        <w:t>do</w:t>
      </w:r>
      <w:r w:rsidRPr="00C405A7">
        <w:rPr>
          <w:spacing w:val="1"/>
          <w:sz w:val="24"/>
        </w:rPr>
        <w:t xml:space="preserve"> </w:t>
      </w:r>
      <w:r w:rsidRPr="00C405A7">
        <w:rPr>
          <w:sz w:val="24"/>
        </w:rPr>
        <w:t>Município</w:t>
      </w:r>
      <w:r w:rsidRPr="00C405A7">
        <w:rPr>
          <w:spacing w:val="1"/>
          <w:sz w:val="24"/>
        </w:rPr>
        <w:t xml:space="preserve"> </w:t>
      </w:r>
      <w:r w:rsidRPr="00C405A7">
        <w:rPr>
          <w:sz w:val="24"/>
        </w:rPr>
        <w:t>e</w:t>
      </w:r>
      <w:r w:rsidRPr="00C405A7">
        <w:rPr>
          <w:spacing w:val="1"/>
          <w:sz w:val="24"/>
        </w:rPr>
        <w:t xml:space="preserve"> </w:t>
      </w:r>
      <w:r w:rsidRPr="00C405A7">
        <w:rPr>
          <w:sz w:val="24"/>
        </w:rPr>
        <w:t>em</w:t>
      </w:r>
      <w:r w:rsidRPr="00C405A7">
        <w:rPr>
          <w:spacing w:val="1"/>
          <w:sz w:val="24"/>
        </w:rPr>
        <w:t xml:space="preserve"> </w:t>
      </w:r>
      <w:r w:rsidRPr="00C405A7">
        <w:rPr>
          <w:sz w:val="24"/>
        </w:rPr>
        <w:t>jornal</w:t>
      </w:r>
      <w:r w:rsidRPr="00C405A7">
        <w:rPr>
          <w:spacing w:val="1"/>
          <w:sz w:val="24"/>
        </w:rPr>
        <w:t xml:space="preserve"> </w:t>
      </w:r>
      <w:r w:rsidRPr="00C405A7">
        <w:rPr>
          <w:sz w:val="24"/>
        </w:rPr>
        <w:t>de</w:t>
      </w:r>
      <w:r w:rsidRPr="00C405A7">
        <w:rPr>
          <w:spacing w:val="1"/>
          <w:sz w:val="24"/>
        </w:rPr>
        <w:t xml:space="preserve"> </w:t>
      </w:r>
      <w:r w:rsidRPr="00C405A7">
        <w:rPr>
          <w:sz w:val="24"/>
        </w:rPr>
        <w:t>grande</w:t>
      </w:r>
      <w:r w:rsidRPr="00C405A7">
        <w:rPr>
          <w:spacing w:val="1"/>
          <w:sz w:val="24"/>
        </w:rPr>
        <w:t xml:space="preserve"> </w:t>
      </w:r>
      <w:r w:rsidRPr="00C405A7">
        <w:rPr>
          <w:sz w:val="24"/>
        </w:rPr>
        <w:t>circulação</w:t>
      </w:r>
      <w:r w:rsidRPr="00C405A7">
        <w:rPr>
          <w:spacing w:val="1"/>
          <w:sz w:val="24"/>
        </w:rPr>
        <w:t xml:space="preserve"> </w:t>
      </w:r>
      <w:r w:rsidRPr="00C405A7">
        <w:rPr>
          <w:sz w:val="24"/>
        </w:rPr>
        <w:t>na</w:t>
      </w:r>
      <w:r w:rsidRPr="00C405A7">
        <w:rPr>
          <w:spacing w:val="1"/>
          <w:sz w:val="24"/>
        </w:rPr>
        <w:t xml:space="preserve"> </w:t>
      </w:r>
      <w:r w:rsidRPr="00C405A7">
        <w:rPr>
          <w:sz w:val="24"/>
        </w:rPr>
        <w:t>região</w:t>
      </w:r>
      <w:r w:rsidRPr="00C405A7">
        <w:rPr>
          <w:spacing w:val="1"/>
          <w:sz w:val="24"/>
        </w:rPr>
        <w:t xml:space="preserve"> </w:t>
      </w:r>
      <w:r w:rsidRPr="00C405A7">
        <w:rPr>
          <w:sz w:val="24"/>
        </w:rPr>
        <w:t>do</w:t>
      </w:r>
      <w:r w:rsidRPr="00C405A7">
        <w:rPr>
          <w:spacing w:val="-64"/>
          <w:sz w:val="24"/>
        </w:rPr>
        <w:t xml:space="preserve"> </w:t>
      </w:r>
      <w:r w:rsidRPr="00C405A7">
        <w:rPr>
          <w:sz w:val="24"/>
        </w:rPr>
        <w:t>certame;</w:t>
      </w:r>
    </w:p>
    <w:p w14:paraId="4A16E68D" w14:textId="77777777" w:rsidR="009652A2" w:rsidRDefault="000D1D68" w:rsidP="00C0253E">
      <w:pPr>
        <w:pStyle w:val="PargrafodaLista"/>
        <w:numPr>
          <w:ilvl w:val="1"/>
          <w:numId w:val="14"/>
        </w:numPr>
        <w:tabs>
          <w:tab w:val="left" w:pos="1536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certidões de regularidade fiscal com as fazendas federal, estadual e</w:t>
      </w:r>
      <w:r>
        <w:rPr>
          <w:spacing w:val="1"/>
          <w:sz w:val="24"/>
        </w:rPr>
        <w:t xml:space="preserve"> </w:t>
      </w:r>
      <w:r>
        <w:rPr>
          <w:sz w:val="24"/>
        </w:rPr>
        <w:t>municipal, e ainda com o INSS e FGTS da(s) empresa(s) participante(s) 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licitação;</w:t>
      </w:r>
    </w:p>
    <w:p w14:paraId="6B978098" w14:textId="77777777" w:rsidR="009652A2" w:rsidRDefault="000D1D68" w:rsidP="00C0253E">
      <w:pPr>
        <w:pStyle w:val="PargrafodaLista"/>
        <w:numPr>
          <w:ilvl w:val="1"/>
          <w:numId w:val="14"/>
        </w:numPr>
        <w:tabs>
          <w:tab w:val="left" w:pos="148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proposta(s)</w:t>
      </w:r>
      <w:r>
        <w:rPr>
          <w:spacing w:val="-1"/>
          <w:sz w:val="24"/>
        </w:rPr>
        <w:t xml:space="preserve"> </w:t>
      </w:r>
      <w:r>
        <w:rPr>
          <w:sz w:val="24"/>
        </w:rPr>
        <w:t>da(s) empresa(s) participante</w:t>
      </w:r>
      <w:r>
        <w:rPr>
          <w:spacing w:val="-1"/>
          <w:sz w:val="24"/>
        </w:rPr>
        <w:t xml:space="preserve"> </w:t>
      </w:r>
      <w:r>
        <w:rPr>
          <w:sz w:val="24"/>
        </w:rPr>
        <w:t>(s) da</w:t>
      </w:r>
      <w:r>
        <w:rPr>
          <w:spacing w:val="-6"/>
          <w:sz w:val="24"/>
        </w:rPr>
        <w:t xml:space="preserve"> </w:t>
      </w:r>
      <w:r>
        <w:rPr>
          <w:sz w:val="24"/>
        </w:rPr>
        <w:t>licitação;</w:t>
      </w:r>
    </w:p>
    <w:p w14:paraId="2E2D2B19" w14:textId="77777777" w:rsidR="009652A2" w:rsidRDefault="000D1D68" w:rsidP="00C0253E">
      <w:pPr>
        <w:pStyle w:val="PargrafodaLista"/>
        <w:numPr>
          <w:ilvl w:val="1"/>
          <w:numId w:val="14"/>
        </w:numPr>
        <w:tabs>
          <w:tab w:val="left" w:pos="148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ata de</w:t>
      </w:r>
      <w:r>
        <w:rPr>
          <w:spacing w:val="-5"/>
          <w:sz w:val="24"/>
        </w:rPr>
        <w:t xml:space="preserve"> </w:t>
      </w:r>
      <w:r>
        <w:rPr>
          <w:sz w:val="24"/>
        </w:rPr>
        <w:t>habilitação;</w:t>
      </w:r>
    </w:p>
    <w:p w14:paraId="15DB3CDF" w14:textId="77777777" w:rsidR="009652A2" w:rsidRDefault="000D1D68" w:rsidP="00C0253E">
      <w:pPr>
        <w:pStyle w:val="PargrafodaLista"/>
        <w:numPr>
          <w:ilvl w:val="1"/>
          <w:numId w:val="14"/>
        </w:numPr>
        <w:tabs>
          <w:tab w:val="left" w:pos="148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julgamento;</w:t>
      </w:r>
    </w:p>
    <w:p w14:paraId="16BAE1E0" w14:textId="77777777" w:rsidR="009652A2" w:rsidRDefault="000D1D68" w:rsidP="00C0253E">
      <w:pPr>
        <w:pStyle w:val="PargrafodaLista"/>
        <w:numPr>
          <w:ilvl w:val="1"/>
          <w:numId w:val="14"/>
        </w:numPr>
        <w:tabs>
          <w:tab w:val="left" w:pos="148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parecer jurídico;</w:t>
      </w:r>
    </w:p>
    <w:p w14:paraId="1A77FDF5" w14:textId="77777777" w:rsidR="009652A2" w:rsidRDefault="000D1D68" w:rsidP="00C0253E">
      <w:pPr>
        <w:pStyle w:val="PargrafodaLista"/>
        <w:numPr>
          <w:ilvl w:val="1"/>
          <w:numId w:val="14"/>
        </w:numPr>
        <w:tabs>
          <w:tab w:val="left" w:pos="148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homologação</w:t>
      </w:r>
      <w:r>
        <w:rPr>
          <w:spacing w:val="-6"/>
          <w:sz w:val="24"/>
        </w:rPr>
        <w:t xml:space="preserve"> </w:t>
      </w:r>
      <w:r>
        <w:rPr>
          <w:sz w:val="24"/>
        </w:rPr>
        <w:t>da autoridade competente;</w:t>
      </w:r>
    </w:p>
    <w:p w14:paraId="08566099" w14:textId="77777777" w:rsidR="009652A2" w:rsidRDefault="000D1D68" w:rsidP="00C0253E">
      <w:pPr>
        <w:pStyle w:val="PargrafodaLista"/>
        <w:numPr>
          <w:ilvl w:val="1"/>
          <w:numId w:val="14"/>
        </w:numPr>
        <w:tabs>
          <w:tab w:val="left" w:pos="1532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contrato(s) firmado(s) com a(s) empresa(s) vencedora(s) da 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exigível(s),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acompanhado(s)</w:t>
      </w:r>
      <w:r>
        <w:rPr>
          <w:spacing w:val="1"/>
          <w:sz w:val="24"/>
        </w:rPr>
        <w:t xml:space="preserve"> </w:t>
      </w:r>
      <w:r>
        <w:rPr>
          <w:sz w:val="24"/>
        </w:rPr>
        <w:t>do(s)</w:t>
      </w:r>
      <w:r>
        <w:rPr>
          <w:spacing w:val="1"/>
          <w:sz w:val="24"/>
        </w:rPr>
        <w:t xml:space="preserve"> </w:t>
      </w:r>
      <w:r>
        <w:rPr>
          <w:sz w:val="24"/>
        </w:rPr>
        <w:t>respectivo(s)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comprovante(s)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23"/>
          <w:sz w:val="24"/>
        </w:rPr>
        <w:t xml:space="preserve"> </w:t>
      </w:r>
      <w:r>
        <w:rPr>
          <w:sz w:val="24"/>
        </w:rPr>
        <w:t>na</w:t>
      </w:r>
      <w:r>
        <w:rPr>
          <w:spacing w:val="23"/>
          <w:sz w:val="24"/>
        </w:rPr>
        <w:t xml:space="preserve"> </w:t>
      </w:r>
      <w:r>
        <w:rPr>
          <w:sz w:val="24"/>
        </w:rPr>
        <w:t>imprensa</w:t>
      </w:r>
      <w:r>
        <w:rPr>
          <w:spacing w:val="28"/>
          <w:sz w:val="24"/>
        </w:rPr>
        <w:t xml:space="preserve"> </w:t>
      </w:r>
      <w:r>
        <w:rPr>
          <w:sz w:val="24"/>
        </w:rPr>
        <w:t>oficial,</w:t>
      </w:r>
      <w:r>
        <w:rPr>
          <w:spacing w:val="23"/>
          <w:sz w:val="24"/>
        </w:rPr>
        <w:t xml:space="preserve"> </w:t>
      </w:r>
      <w:r>
        <w:rPr>
          <w:sz w:val="24"/>
        </w:rPr>
        <w:t>conforme</w:t>
      </w:r>
      <w:r>
        <w:rPr>
          <w:spacing w:val="27"/>
          <w:sz w:val="24"/>
        </w:rPr>
        <w:t xml:space="preserve"> </w:t>
      </w:r>
      <w:r>
        <w:rPr>
          <w:sz w:val="24"/>
        </w:rPr>
        <w:t>disposto</w:t>
      </w:r>
      <w:r>
        <w:rPr>
          <w:spacing w:val="28"/>
          <w:sz w:val="24"/>
        </w:rPr>
        <w:t xml:space="preserve"> </w:t>
      </w:r>
      <w:r>
        <w:rPr>
          <w:sz w:val="24"/>
        </w:rPr>
        <w:t>no</w:t>
      </w:r>
      <w:r>
        <w:rPr>
          <w:spacing w:val="28"/>
          <w:sz w:val="24"/>
        </w:rPr>
        <w:t xml:space="preserve"> </w:t>
      </w:r>
      <w:r>
        <w:rPr>
          <w:sz w:val="24"/>
        </w:rPr>
        <w:t>art.</w:t>
      </w:r>
      <w:r>
        <w:rPr>
          <w:spacing w:val="27"/>
          <w:sz w:val="24"/>
        </w:rPr>
        <w:t xml:space="preserve"> </w:t>
      </w:r>
      <w:r>
        <w:rPr>
          <w:sz w:val="24"/>
        </w:rPr>
        <w:t>61,</w:t>
      </w:r>
      <w:r>
        <w:rPr>
          <w:spacing w:val="27"/>
          <w:sz w:val="24"/>
        </w:rPr>
        <w:t xml:space="preserve"> </w:t>
      </w:r>
      <w:r>
        <w:rPr>
          <w:sz w:val="24"/>
        </w:rPr>
        <w:t>parágrafo</w:t>
      </w:r>
      <w:r>
        <w:rPr>
          <w:spacing w:val="23"/>
          <w:sz w:val="24"/>
        </w:rPr>
        <w:t xml:space="preserve"> </w:t>
      </w:r>
      <w:r>
        <w:rPr>
          <w:sz w:val="24"/>
        </w:rPr>
        <w:t>único,</w:t>
      </w:r>
      <w:r>
        <w:rPr>
          <w:spacing w:val="-64"/>
          <w:sz w:val="24"/>
        </w:rPr>
        <w:t xml:space="preserve"> </w:t>
      </w:r>
      <w:r>
        <w:rPr>
          <w:sz w:val="24"/>
        </w:rPr>
        <w:t>da Lei</w:t>
      </w:r>
      <w:r>
        <w:rPr>
          <w:spacing w:val="4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8.666/1993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nos termos da Lei</w:t>
      </w:r>
      <w:r>
        <w:rPr>
          <w:spacing w:val="4"/>
          <w:sz w:val="24"/>
        </w:rPr>
        <w:t xml:space="preserve"> </w:t>
      </w:r>
      <w:r>
        <w:rPr>
          <w:sz w:val="24"/>
        </w:rPr>
        <w:t>15.608/07,</w:t>
      </w:r>
      <w:r>
        <w:rPr>
          <w:spacing w:val="-5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couber.</w:t>
      </w:r>
    </w:p>
    <w:p w14:paraId="74C470B8" w14:textId="77777777" w:rsidR="009652A2" w:rsidRDefault="000D1D68" w:rsidP="00C0253E">
      <w:pPr>
        <w:pStyle w:val="PargrafodaLista"/>
        <w:numPr>
          <w:ilvl w:val="0"/>
          <w:numId w:val="13"/>
        </w:numPr>
        <w:tabs>
          <w:tab w:val="left" w:pos="965"/>
        </w:tabs>
        <w:spacing w:before="120"/>
        <w:ind w:left="0" w:firstLine="1134"/>
        <w:rPr>
          <w:sz w:val="24"/>
        </w:rPr>
      </w:pPr>
      <w:r>
        <w:rPr>
          <w:sz w:val="24"/>
        </w:rPr>
        <w:t>originais</w:t>
      </w:r>
      <w:r>
        <w:rPr>
          <w:spacing w:val="-6"/>
          <w:sz w:val="24"/>
        </w:rPr>
        <w:t xml:space="preserve"> </w:t>
      </w:r>
      <w:r>
        <w:rPr>
          <w:sz w:val="24"/>
        </w:rPr>
        <w:t>dos 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despesas,</w:t>
      </w:r>
      <w:r>
        <w:rPr>
          <w:spacing w:val="-5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o caso, sendo:</w:t>
      </w:r>
    </w:p>
    <w:p w14:paraId="2F254A51" w14:textId="77777777" w:rsidR="009652A2" w:rsidRDefault="000D1D68" w:rsidP="00C0253E">
      <w:pPr>
        <w:pStyle w:val="PargrafodaLista"/>
        <w:numPr>
          <w:ilvl w:val="1"/>
          <w:numId w:val="15"/>
        </w:numPr>
        <w:tabs>
          <w:tab w:val="left" w:pos="150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as notas fiscais de compras ou prestação de serviços, com os devidos</w:t>
      </w:r>
      <w:r>
        <w:rPr>
          <w:spacing w:val="1"/>
          <w:sz w:val="24"/>
        </w:rPr>
        <w:t xml:space="preserve"> </w:t>
      </w:r>
      <w:r>
        <w:rPr>
          <w:sz w:val="24"/>
        </w:rPr>
        <w:t>descontos legais, referentes às 1ªs. vias, devidamente certificadas quanto ao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bens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pelo responsável,</w:t>
      </w:r>
      <w:r>
        <w:rPr>
          <w:spacing w:val="1"/>
          <w:sz w:val="24"/>
        </w:rPr>
        <w:t xml:space="preserve"> </w:t>
      </w:r>
      <w:r>
        <w:rPr>
          <w:sz w:val="24"/>
        </w:rPr>
        <w:t>com sua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funcional;</w:t>
      </w:r>
    </w:p>
    <w:p w14:paraId="44A0C87D" w14:textId="77777777" w:rsidR="009652A2" w:rsidRDefault="000D1D68" w:rsidP="00C0253E">
      <w:pPr>
        <w:pStyle w:val="PargrafodaLista"/>
        <w:numPr>
          <w:ilvl w:val="1"/>
          <w:numId w:val="15"/>
        </w:numPr>
        <w:tabs>
          <w:tab w:val="left" w:pos="1522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os recibos de pagamentos de autônomos, com os devidos descontos</w:t>
      </w:r>
      <w:r>
        <w:rPr>
          <w:spacing w:val="1"/>
          <w:sz w:val="24"/>
        </w:rPr>
        <w:t xml:space="preserve"> </w:t>
      </w:r>
      <w:r>
        <w:rPr>
          <w:sz w:val="24"/>
        </w:rPr>
        <w:t>legais,</w:t>
      </w:r>
      <w:r>
        <w:rPr>
          <w:spacing w:val="1"/>
          <w:sz w:val="24"/>
        </w:rPr>
        <w:t xml:space="preserve"> </w:t>
      </w:r>
      <w:r>
        <w:rPr>
          <w:sz w:val="24"/>
        </w:rPr>
        <w:t>contendo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z w:val="24"/>
        </w:rPr>
        <w:t>completo,</w:t>
      </w:r>
      <w:r>
        <w:rPr>
          <w:spacing w:val="1"/>
          <w:sz w:val="24"/>
        </w:rPr>
        <w:t xml:space="preserve"> </w:t>
      </w:r>
      <w:r>
        <w:rPr>
          <w:sz w:val="24"/>
        </w:rPr>
        <w:t>assinatura,</w:t>
      </w:r>
      <w:r>
        <w:rPr>
          <w:spacing w:val="1"/>
          <w:sz w:val="24"/>
        </w:rPr>
        <w:t xml:space="preserve"> </w:t>
      </w:r>
      <w:r>
        <w:rPr>
          <w:sz w:val="24"/>
        </w:rPr>
        <w:t>números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Carteira</w:t>
      </w:r>
      <w:r>
        <w:rPr>
          <w:spacing w:val="6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CPF,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em algarismo</w:t>
      </w:r>
      <w:r>
        <w:rPr>
          <w:spacing w:val="1"/>
          <w:sz w:val="24"/>
        </w:rPr>
        <w:t xml:space="preserve"> </w:t>
      </w:r>
      <w:r>
        <w:rPr>
          <w:sz w:val="24"/>
        </w:rPr>
        <w:t>arábico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extenso,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detalhado;</w:t>
      </w:r>
    </w:p>
    <w:p w14:paraId="67382CB0" w14:textId="77777777" w:rsidR="009652A2" w:rsidRDefault="000D1D68" w:rsidP="00C0253E">
      <w:pPr>
        <w:pStyle w:val="PargrafodaLista"/>
        <w:numPr>
          <w:ilvl w:val="1"/>
          <w:numId w:val="15"/>
        </w:numPr>
        <w:tabs>
          <w:tab w:val="left" w:pos="158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recibos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pessoal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vias</w:t>
      </w:r>
      <w:r>
        <w:rPr>
          <w:spacing w:val="1"/>
          <w:sz w:val="24"/>
        </w:rPr>
        <w:t xml:space="preserve"> </w:t>
      </w:r>
      <w:r>
        <w:rPr>
          <w:sz w:val="24"/>
        </w:rPr>
        <w:t>originais:</w:t>
      </w:r>
      <w:r>
        <w:rPr>
          <w:spacing w:val="1"/>
          <w:sz w:val="24"/>
        </w:rPr>
        <w:t xml:space="preserve"> </w:t>
      </w:r>
      <w:r>
        <w:rPr>
          <w:sz w:val="24"/>
        </w:rPr>
        <w:t>holerites</w:t>
      </w:r>
      <w:r>
        <w:rPr>
          <w:spacing w:val="1"/>
          <w:sz w:val="24"/>
        </w:rPr>
        <w:t xml:space="preserve"> </w:t>
      </w:r>
      <w:r>
        <w:rPr>
          <w:sz w:val="24"/>
        </w:rPr>
        <w:t>assinados e datados, ou comprovantes de pagamentos, mediante autenticação</w:t>
      </w:r>
      <w:r>
        <w:rPr>
          <w:spacing w:val="1"/>
          <w:sz w:val="24"/>
        </w:rPr>
        <w:t xml:space="preserve"> </w:t>
      </w:r>
      <w:r>
        <w:rPr>
          <w:sz w:val="24"/>
        </w:rPr>
        <w:t>bancária, com identificação dos beneficiários, ou ainda folhas de pagamentos</w:t>
      </w:r>
      <w:r>
        <w:rPr>
          <w:spacing w:val="1"/>
          <w:sz w:val="24"/>
        </w:rPr>
        <w:t xml:space="preserve"> </w:t>
      </w:r>
      <w:r>
        <w:rPr>
          <w:sz w:val="24"/>
        </w:rPr>
        <w:t>assinadas</w:t>
      </w:r>
      <w:r>
        <w:rPr>
          <w:spacing w:val="-1"/>
          <w:sz w:val="24"/>
        </w:rPr>
        <w:t xml:space="preserve"> </w:t>
      </w:r>
      <w:r>
        <w:rPr>
          <w:sz w:val="24"/>
        </w:rPr>
        <w:t>pelos</w:t>
      </w:r>
      <w:r>
        <w:rPr>
          <w:spacing w:val="-5"/>
          <w:sz w:val="24"/>
        </w:rPr>
        <w:t xml:space="preserve"> </w:t>
      </w:r>
      <w:r>
        <w:rPr>
          <w:sz w:val="24"/>
        </w:rPr>
        <w:t>beneficiários,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dos beneficiários;</w:t>
      </w:r>
    </w:p>
    <w:p w14:paraId="71174E80" w14:textId="77777777" w:rsidR="009652A2" w:rsidRDefault="000D1D68" w:rsidP="00C0253E">
      <w:pPr>
        <w:pStyle w:val="PargrafodaLista"/>
        <w:numPr>
          <w:ilvl w:val="1"/>
          <w:numId w:val="15"/>
        </w:numPr>
        <w:tabs>
          <w:tab w:val="left" w:pos="1546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lastRenderedPageBreak/>
        <w:t>guias, com autenticação bancária, referentes aos recolhimentos dos</w:t>
      </w:r>
      <w:r>
        <w:rPr>
          <w:spacing w:val="1"/>
          <w:sz w:val="24"/>
        </w:rPr>
        <w:t xml:space="preserve"> </w:t>
      </w:r>
      <w:r>
        <w:rPr>
          <w:sz w:val="24"/>
        </w:rPr>
        <w:t>encargos fiscais e sociais (INSS, FGTS, PIS, IRRF), decorrentes das despesas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6"/>
          <w:sz w:val="24"/>
        </w:rPr>
        <w:t xml:space="preserve"> </w:t>
      </w:r>
      <w:r>
        <w:rPr>
          <w:sz w:val="24"/>
        </w:rPr>
        <w:t>pagamento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pessoal,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terceiros</w:t>
      </w:r>
      <w:r>
        <w:rPr>
          <w:spacing w:val="25"/>
          <w:sz w:val="24"/>
        </w:rPr>
        <w:t xml:space="preserve"> </w:t>
      </w:r>
      <w:r>
        <w:rPr>
          <w:sz w:val="24"/>
        </w:rPr>
        <w:t>ou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execução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obras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serviços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engenharia;</w:t>
      </w:r>
    </w:p>
    <w:p w14:paraId="262B7A4A" w14:textId="77777777" w:rsidR="009652A2" w:rsidRDefault="000D1D68" w:rsidP="00C0253E">
      <w:pPr>
        <w:pStyle w:val="PargrafodaLista"/>
        <w:numPr>
          <w:ilvl w:val="1"/>
          <w:numId w:val="15"/>
        </w:numPr>
        <w:tabs>
          <w:tab w:val="left" w:pos="156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guias,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autenticação</w:t>
      </w:r>
      <w:r>
        <w:rPr>
          <w:spacing w:val="1"/>
          <w:sz w:val="24"/>
        </w:rPr>
        <w:t xml:space="preserve"> </w:t>
      </w:r>
      <w:r>
        <w:rPr>
          <w:sz w:val="24"/>
        </w:rPr>
        <w:t>bancária,</w:t>
      </w:r>
      <w:r>
        <w:rPr>
          <w:spacing w:val="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recolhimentos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saldos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transferências</w:t>
      </w:r>
      <w:r>
        <w:rPr>
          <w:spacing w:val="1"/>
          <w:sz w:val="24"/>
        </w:rPr>
        <w:t xml:space="preserve"> </w:t>
      </w:r>
      <w:r>
        <w:rPr>
          <w:sz w:val="24"/>
        </w:rPr>
        <w:t>voluntárias,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financeira,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Tesouro Estadual, ou ainda à entidade concedente dos recursos, conforme</w:t>
      </w:r>
      <w:r>
        <w:rPr>
          <w:spacing w:val="1"/>
          <w:sz w:val="24"/>
        </w:rPr>
        <w:t xml:space="preserve"> </w:t>
      </w:r>
      <w:r>
        <w:rPr>
          <w:sz w:val="24"/>
        </w:rPr>
        <w:t>dispuser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pertinente;</w:t>
      </w:r>
    </w:p>
    <w:p w14:paraId="6CFF3109" w14:textId="77777777" w:rsidR="009652A2" w:rsidRDefault="000D1D68" w:rsidP="00C0253E">
      <w:pPr>
        <w:pStyle w:val="PargrafodaLista"/>
        <w:numPr>
          <w:ilvl w:val="1"/>
          <w:numId w:val="15"/>
        </w:numPr>
        <w:tabs>
          <w:tab w:val="left" w:pos="1656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guias,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autenticação</w:t>
      </w:r>
      <w:r>
        <w:rPr>
          <w:spacing w:val="1"/>
          <w:sz w:val="24"/>
        </w:rPr>
        <w:t xml:space="preserve"> </w:t>
      </w:r>
      <w:r>
        <w:rPr>
          <w:sz w:val="24"/>
        </w:rPr>
        <w:t>bancária,</w:t>
      </w:r>
      <w:r>
        <w:rPr>
          <w:spacing w:val="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anotação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 técnica do Conselho Regional de Engenharia e Arquitetura –</w:t>
      </w:r>
      <w:r>
        <w:rPr>
          <w:spacing w:val="1"/>
          <w:sz w:val="24"/>
        </w:rPr>
        <w:t xml:space="preserve"> </w:t>
      </w:r>
      <w:r>
        <w:rPr>
          <w:sz w:val="24"/>
        </w:rPr>
        <w:t>CREA, 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obras ou serviços de</w:t>
      </w:r>
      <w:r>
        <w:rPr>
          <w:spacing w:val="1"/>
          <w:sz w:val="24"/>
        </w:rPr>
        <w:t xml:space="preserve"> </w:t>
      </w:r>
      <w:r>
        <w:rPr>
          <w:sz w:val="24"/>
        </w:rPr>
        <w:t>engenharia.</w:t>
      </w:r>
    </w:p>
    <w:p w14:paraId="55BD88C2" w14:textId="04BA1F02" w:rsidR="009652A2" w:rsidRDefault="000D1D68" w:rsidP="00C0253E">
      <w:pPr>
        <w:pStyle w:val="Corpodetexto"/>
        <w:spacing w:before="120"/>
        <w:ind w:firstLine="1134"/>
        <w:jc w:val="both"/>
        <w:rPr>
          <w:sz w:val="29"/>
        </w:rPr>
      </w:pPr>
      <w:r>
        <w:rPr>
          <w:b/>
        </w:rPr>
        <w:t xml:space="preserve">Art. 9º </w:t>
      </w:r>
      <w:r>
        <w:t>Na apresentação completa da prestação de contas ao Tribunal, 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processos</w:t>
      </w:r>
      <w:r>
        <w:rPr>
          <w:spacing w:val="1"/>
        </w:rPr>
        <w:t xml:space="preserve"> </w:t>
      </w:r>
      <w:r>
        <w:t>licitatórios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despesas,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anterior, observarão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seguinte:</w:t>
      </w:r>
    </w:p>
    <w:p w14:paraId="63346699" w14:textId="77777777" w:rsidR="009652A2" w:rsidRDefault="000D1D68" w:rsidP="00C0253E">
      <w:pPr>
        <w:pStyle w:val="PargrafodaLista"/>
        <w:numPr>
          <w:ilvl w:val="0"/>
          <w:numId w:val="2"/>
        </w:numPr>
        <w:tabs>
          <w:tab w:val="left" w:pos="989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serão ordenados ao final</w:t>
      </w:r>
      <w:r>
        <w:rPr>
          <w:spacing w:val="66"/>
          <w:sz w:val="24"/>
        </w:rPr>
        <w:t xml:space="preserve"> </w:t>
      </w:r>
      <w:r>
        <w:rPr>
          <w:sz w:val="24"/>
        </w:rPr>
        <w:t>dos demais documentos da prestação de contas,</w:t>
      </w:r>
      <w:r>
        <w:rPr>
          <w:spacing w:val="1"/>
          <w:sz w:val="24"/>
        </w:rPr>
        <w:t xml:space="preserve"> </w:t>
      </w:r>
      <w:r>
        <w:rPr>
          <w:sz w:val="24"/>
        </w:rPr>
        <w:t>de 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seqüência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artigo</w:t>
      </w:r>
      <w:r>
        <w:rPr>
          <w:spacing w:val="1"/>
          <w:sz w:val="24"/>
        </w:rPr>
        <w:t xml:space="preserve"> </w:t>
      </w:r>
      <w:r>
        <w:rPr>
          <w:sz w:val="24"/>
        </w:rPr>
        <w:t>anterior;</w:t>
      </w:r>
    </w:p>
    <w:p w14:paraId="6C50D98A" w14:textId="77777777" w:rsidR="009652A2" w:rsidRDefault="000D1D68" w:rsidP="00C0253E">
      <w:pPr>
        <w:pStyle w:val="PargrafodaLista"/>
        <w:numPr>
          <w:ilvl w:val="0"/>
          <w:numId w:val="2"/>
        </w:numPr>
        <w:tabs>
          <w:tab w:val="left" w:pos="100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serão ordenados como anexos dos demais documentos da prestação de</w:t>
      </w:r>
      <w:r>
        <w:rPr>
          <w:spacing w:val="1"/>
          <w:sz w:val="24"/>
        </w:rPr>
        <w:t xml:space="preserve"> </w:t>
      </w:r>
      <w:r>
        <w:rPr>
          <w:sz w:val="24"/>
        </w:rPr>
        <w:t>contas, 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grande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documentos;</w:t>
      </w:r>
    </w:p>
    <w:p w14:paraId="74B67ACA" w14:textId="77777777" w:rsidR="009652A2" w:rsidRDefault="000D1D68" w:rsidP="00C0253E">
      <w:pPr>
        <w:pStyle w:val="PargrafodaLista"/>
        <w:numPr>
          <w:ilvl w:val="0"/>
          <w:numId w:val="2"/>
        </w:numPr>
        <w:tabs>
          <w:tab w:val="left" w:pos="1032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(recibos,</w:t>
      </w:r>
      <w:r>
        <w:rPr>
          <w:spacing w:val="1"/>
          <w:sz w:val="24"/>
        </w:rPr>
        <w:t xml:space="preserve"> </w:t>
      </w:r>
      <w:r>
        <w:rPr>
          <w:sz w:val="24"/>
        </w:rPr>
        <w:t>notas</w:t>
      </w:r>
      <w:r>
        <w:rPr>
          <w:spacing w:val="1"/>
          <w:sz w:val="24"/>
        </w:rPr>
        <w:t xml:space="preserve"> </w:t>
      </w:r>
      <w:r>
        <w:rPr>
          <w:sz w:val="24"/>
        </w:rPr>
        <w:t>fiscais)</w:t>
      </w:r>
      <w:r>
        <w:rPr>
          <w:spacing w:val="1"/>
          <w:sz w:val="24"/>
        </w:rPr>
        <w:t xml:space="preserve"> </w:t>
      </w:r>
      <w:r>
        <w:rPr>
          <w:sz w:val="24"/>
        </w:rPr>
        <w:t>forem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tamanho pequeno, deverão ser anexados em folha papel A-4, com o limite de 02</w:t>
      </w:r>
      <w:r>
        <w:rPr>
          <w:spacing w:val="1"/>
          <w:sz w:val="24"/>
        </w:rPr>
        <w:t xml:space="preserve"> </w:t>
      </w:r>
      <w:r>
        <w:rPr>
          <w:sz w:val="24"/>
        </w:rPr>
        <w:t>(dois)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por</w:t>
      </w:r>
      <w:r>
        <w:rPr>
          <w:spacing w:val="2"/>
          <w:sz w:val="24"/>
        </w:rPr>
        <w:t xml:space="preserve"> </w:t>
      </w:r>
      <w:r>
        <w:rPr>
          <w:sz w:val="24"/>
        </w:rPr>
        <w:t>folha;</w:t>
      </w:r>
    </w:p>
    <w:p w14:paraId="17919ABC" w14:textId="77777777" w:rsidR="009652A2" w:rsidRDefault="000D1D68" w:rsidP="00C0253E">
      <w:pPr>
        <w:pStyle w:val="PargrafodaLista"/>
        <w:numPr>
          <w:ilvl w:val="0"/>
          <w:numId w:val="2"/>
        </w:numPr>
        <w:tabs>
          <w:tab w:val="left" w:pos="1052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grande</w:t>
      </w:r>
      <w:r>
        <w:rPr>
          <w:spacing w:val="1"/>
          <w:sz w:val="24"/>
        </w:rPr>
        <w:t xml:space="preserve"> </w:t>
      </w:r>
      <w:r>
        <w:rPr>
          <w:sz w:val="24"/>
        </w:rPr>
        <w:t>quantidade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grampeados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colados</w:t>
      </w:r>
      <w:r>
        <w:rPr>
          <w:spacing w:val="-5"/>
          <w:sz w:val="24"/>
        </w:rPr>
        <w:t xml:space="preserve"> </w:t>
      </w:r>
      <w:r>
        <w:rPr>
          <w:sz w:val="24"/>
        </w:rPr>
        <w:t>numa</w:t>
      </w:r>
      <w:r>
        <w:rPr>
          <w:spacing w:val="1"/>
          <w:sz w:val="24"/>
        </w:rPr>
        <w:t xml:space="preserve"> </w:t>
      </w:r>
      <w:r>
        <w:rPr>
          <w:sz w:val="24"/>
        </w:rPr>
        <w:t>só</w:t>
      </w:r>
      <w:r>
        <w:rPr>
          <w:spacing w:val="1"/>
          <w:sz w:val="24"/>
        </w:rPr>
        <w:t xml:space="preserve"> </w:t>
      </w:r>
      <w:r>
        <w:rPr>
          <w:sz w:val="24"/>
        </w:rPr>
        <w:t>folha.</w:t>
      </w:r>
    </w:p>
    <w:p w14:paraId="47E9E1CF" w14:textId="47CA362B" w:rsidR="009652A2" w:rsidRDefault="000D1D68" w:rsidP="00C0253E">
      <w:pPr>
        <w:pStyle w:val="Corpodetexto"/>
        <w:spacing w:before="120"/>
        <w:ind w:firstLine="1134"/>
        <w:jc w:val="both"/>
      </w:pPr>
      <w:r>
        <w:rPr>
          <w:b/>
        </w:rPr>
        <w:t xml:space="preserve">Art. 10. </w:t>
      </w:r>
      <w:r>
        <w:t xml:space="preserve">O formulário de dados, exigido pela </w:t>
      </w:r>
      <w:hyperlink r:id="rId13" w:history="1">
        <w:r w:rsidR="00821802" w:rsidRPr="00821802">
          <w:rPr>
            <w:rStyle w:val="Hyperlink"/>
            <w:sz w:val="24"/>
          </w:rPr>
          <w:t>Resolução 03/06</w:t>
        </w:r>
      </w:hyperlink>
      <w:r>
        <w:t>, observará o</w:t>
      </w:r>
      <w:r>
        <w:rPr>
          <w:spacing w:val="-64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específico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Instrução</w:t>
      </w:r>
      <w:r>
        <w:rPr>
          <w:spacing w:val="1"/>
        </w:rPr>
        <w:t xml:space="preserve"> </w:t>
      </w:r>
      <w:r>
        <w:t>Normativa,</w:t>
      </w:r>
      <w:r>
        <w:rPr>
          <w:spacing w:val="1"/>
        </w:rPr>
        <w:t xml:space="preserve"> </w:t>
      </w:r>
      <w:r>
        <w:t>formatado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adaptações necessárias para a apresentação completa da prestação de contas do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“Compra</w:t>
      </w:r>
      <w:r>
        <w:rPr>
          <w:spacing w:val="1"/>
        </w:rPr>
        <w:t xml:space="preserve"> </w:t>
      </w:r>
      <w:r>
        <w:t>Direta”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voluntárias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Infância e</w:t>
      </w:r>
      <w:r>
        <w:rPr>
          <w:spacing w:val="1"/>
        </w:rPr>
        <w:t xml:space="preserve"> </w:t>
      </w:r>
      <w:r>
        <w:t>Adolescência.</w:t>
      </w:r>
    </w:p>
    <w:p w14:paraId="7BDFF3EF" w14:textId="6B87E37E" w:rsidR="009652A2" w:rsidRDefault="000D1D68" w:rsidP="00C0253E">
      <w:pPr>
        <w:pStyle w:val="Corpodetexto"/>
        <w:spacing w:before="120"/>
        <w:ind w:firstLine="1134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11.</w:t>
      </w:r>
      <w:r>
        <w:rPr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protocolização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prestações de contas no Tribunal observarão o disposto no art. 35, §§ 1º e 2º, da</w:t>
      </w:r>
      <w:r>
        <w:rPr>
          <w:spacing w:val="1"/>
        </w:rPr>
        <w:t xml:space="preserve"> </w:t>
      </w:r>
      <w:hyperlink r:id="rId14" w:history="1">
        <w:r w:rsidRPr="00821802">
          <w:rPr>
            <w:rStyle w:val="Hyperlink"/>
            <w:sz w:val="24"/>
          </w:rPr>
          <w:t>Resolução nº</w:t>
        </w:r>
        <w:r w:rsidRPr="00821802">
          <w:rPr>
            <w:rStyle w:val="Hyperlink"/>
            <w:spacing w:val="-1"/>
            <w:sz w:val="24"/>
          </w:rPr>
          <w:t xml:space="preserve"> </w:t>
        </w:r>
        <w:r w:rsidRPr="00821802">
          <w:rPr>
            <w:rStyle w:val="Hyperlink"/>
            <w:sz w:val="24"/>
          </w:rPr>
          <w:t>03/2006-TC</w:t>
        </w:r>
      </w:hyperlink>
      <w:r>
        <w:t>,</w:t>
      </w:r>
      <w:r>
        <w:rPr>
          <w:spacing w:val="1"/>
        </w:rPr>
        <w:t xml:space="preserve"> </w:t>
      </w:r>
      <w:r>
        <w:t>nas seguintes datas:</w:t>
      </w:r>
    </w:p>
    <w:p w14:paraId="599E0FEF" w14:textId="77777777" w:rsidR="009652A2" w:rsidRDefault="000D1D68" w:rsidP="00C0253E">
      <w:pPr>
        <w:pStyle w:val="PargrafodaLista"/>
        <w:numPr>
          <w:ilvl w:val="0"/>
          <w:numId w:val="1"/>
        </w:numPr>
        <w:tabs>
          <w:tab w:val="left" w:pos="122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até 30 de abril de 2008, referente aos recursos recebidos no exercício</w:t>
      </w:r>
      <w:r>
        <w:rPr>
          <w:spacing w:val="1"/>
          <w:sz w:val="24"/>
        </w:rPr>
        <w:t xml:space="preserve"> </w:t>
      </w:r>
      <w:r>
        <w:rPr>
          <w:sz w:val="24"/>
        </w:rPr>
        <w:t>financeiro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2007;</w:t>
      </w:r>
    </w:p>
    <w:p w14:paraId="1FD62442" w14:textId="77777777" w:rsidR="009652A2" w:rsidRDefault="000D1D68" w:rsidP="00C0253E">
      <w:pPr>
        <w:pStyle w:val="PargrafodaLista"/>
        <w:numPr>
          <w:ilvl w:val="0"/>
          <w:numId w:val="1"/>
        </w:numPr>
        <w:tabs>
          <w:tab w:val="left" w:pos="122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(sessenta)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término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vigência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ato/termo</w:t>
      </w:r>
      <w:r>
        <w:rPr>
          <w:spacing w:val="6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transferência voluntária, referente aos recursos recebidos no exercício financeiro de</w:t>
      </w:r>
      <w:r>
        <w:rPr>
          <w:spacing w:val="1"/>
          <w:sz w:val="24"/>
        </w:rPr>
        <w:t xml:space="preserve"> </w:t>
      </w:r>
      <w:r>
        <w:rPr>
          <w:sz w:val="24"/>
        </w:rPr>
        <w:t>2007.</w:t>
      </w:r>
    </w:p>
    <w:p w14:paraId="7539C90C" w14:textId="77777777" w:rsidR="009652A2" w:rsidRDefault="000D1D68" w:rsidP="00C0253E">
      <w:pPr>
        <w:pStyle w:val="Corpodetexto"/>
        <w:spacing w:before="120"/>
        <w:ind w:firstLine="1134"/>
        <w:jc w:val="both"/>
      </w:pPr>
      <w:r w:rsidRPr="00D02F8D">
        <w:rPr>
          <w:bCs/>
        </w:rPr>
        <w:t>Parágrafo</w:t>
      </w:r>
      <w:r w:rsidRPr="00D02F8D">
        <w:rPr>
          <w:bCs/>
          <w:spacing w:val="1"/>
        </w:rPr>
        <w:t xml:space="preserve"> </w:t>
      </w:r>
      <w:r w:rsidRPr="00D02F8D">
        <w:rPr>
          <w:bCs/>
        </w:rPr>
        <w:t>único.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prestações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encaminhadas</w:t>
      </w:r>
      <w:r>
        <w:rPr>
          <w:spacing w:val="1"/>
        </w:rPr>
        <w:t xml:space="preserve"> </w:t>
      </w:r>
      <w:r>
        <w:t>ao</w:t>
      </w:r>
      <w:r>
        <w:rPr>
          <w:spacing w:val="-64"/>
        </w:rPr>
        <w:t xml:space="preserve"> </w:t>
      </w:r>
      <w:r>
        <w:t>Tribunal pelo gestor atual/representante legal da entidade tomadora dos recursos,</w:t>
      </w:r>
      <w:r>
        <w:rPr>
          <w:spacing w:val="1"/>
        </w:rPr>
        <w:t xml:space="preserve"> </w:t>
      </w:r>
      <w:r>
        <w:t>nos prazos</w:t>
      </w:r>
      <w:r>
        <w:rPr>
          <w:spacing w:val="-5"/>
        </w:rPr>
        <w:t xml:space="preserve"> </w:t>
      </w:r>
      <w:r>
        <w:t xml:space="preserve">citados nas alíneas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i/>
        </w:rPr>
        <w:t>b</w:t>
      </w:r>
      <w:r>
        <w:rPr>
          <w:i/>
          <w:spacing w:val="1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artigo.</w:t>
      </w:r>
    </w:p>
    <w:p w14:paraId="38D76A3B" w14:textId="77777777" w:rsidR="00C26E62" w:rsidRDefault="00C26E62" w:rsidP="00C0253E">
      <w:pPr>
        <w:pStyle w:val="Corpodetexto"/>
        <w:spacing w:before="120"/>
        <w:ind w:firstLine="1134"/>
        <w:jc w:val="both"/>
      </w:pPr>
    </w:p>
    <w:p w14:paraId="49E231D7" w14:textId="77777777" w:rsidR="009652A2" w:rsidRPr="00D02F8D" w:rsidRDefault="000D1D68" w:rsidP="00D02F8D">
      <w:pPr>
        <w:spacing w:before="240"/>
        <w:jc w:val="center"/>
        <w:rPr>
          <w:b/>
          <w:sz w:val="24"/>
          <w:szCs w:val="24"/>
        </w:rPr>
      </w:pPr>
      <w:r w:rsidRPr="00D02F8D">
        <w:rPr>
          <w:b/>
          <w:sz w:val="24"/>
          <w:szCs w:val="24"/>
        </w:rPr>
        <w:t>CAPÍTULO</w:t>
      </w:r>
      <w:r w:rsidRPr="00D02F8D">
        <w:rPr>
          <w:b/>
          <w:spacing w:val="-5"/>
          <w:sz w:val="24"/>
          <w:szCs w:val="24"/>
        </w:rPr>
        <w:t xml:space="preserve"> </w:t>
      </w:r>
      <w:r w:rsidRPr="00D02F8D">
        <w:rPr>
          <w:b/>
          <w:sz w:val="24"/>
          <w:szCs w:val="24"/>
        </w:rPr>
        <w:t>III</w:t>
      </w:r>
    </w:p>
    <w:p w14:paraId="059ED4D5" w14:textId="77777777" w:rsidR="009652A2" w:rsidRDefault="000D1D68" w:rsidP="00D02F8D">
      <w:pPr>
        <w:pStyle w:val="Ttulo1"/>
        <w:spacing w:before="0" w:after="120"/>
        <w:ind w:left="0"/>
      </w:pPr>
      <w:r>
        <w:rPr>
          <w:spacing w:val="-1"/>
        </w:rPr>
        <w:t>DAS</w:t>
      </w:r>
      <w:r>
        <w:rPr>
          <w:spacing w:val="-15"/>
        </w:rPr>
        <w:t xml:space="preserve"> </w:t>
      </w:r>
      <w:r>
        <w:rPr>
          <w:spacing w:val="-1"/>
        </w:rPr>
        <w:t>DISPOSIÇÕES</w:t>
      </w:r>
      <w:r>
        <w:rPr>
          <w:spacing w:val="-15"/>
        </w:rPr>
        <w:t xml:space="preserve"> </w:t>
      </w:r>
      <w:r>
        <w:t>FINAIS</w:t>
      </w:r>
    </w:p>
    <w:p w14:paraId="73966BA4" w14:textId="77777777" w:rsidR="009652A2" w:rsidRDefault="000D1D68" w:rsidP="00C0253E">
      <w:pPr>
        <w:pStyle w:val="Corpodetexto"/>
        <w:spacing w:before="120"/>
        <w:ind w:firstLine="1134"/>
        <w:jc w:val="both"/>
      </w:pPr>
      <w:r>
        <w:rPr>
          <w:b/>
        </w:rPr>
        <w:lastRenderedPageBreak/>
        <w:t xml:space="preserve">Art. 12. </w:t>
      </w:r>
      <w:r>
        <w:t>Na época de realização</w:t>
      </w:r>
      <w:r>
        <w:rPr>
          <w:spacing w:val="1"/>
        </w:rPr>
        <w:t xml:space="preserve"> </w:t>
      </w:r>
      <w:r>
        <w:t xml:space="preserve">das inspeções </w:t>
      </w:r>
      <w:r>
        <w:rPr>
          <w:i/>
        </w:rPr>
        <w:t>in</w:t>
      </w:r>
      <w:r>
        <w:rPr>
          <w:i/>
          <w:spacing w:val="66"/>
        </w:rPr>
        <w:t xml:space="preserve"> </w:t>
      </w:r>
      <w:r>
        <w:rPr>
          <w:i/>
        </w:rPr>
        <w:t xml:space="preserve">loco, </w:t>
      </w:r>
      <w:r>
        <w:t>as entidades citadas</w:t>
      </w:r>
      <w:r>
        <w:rPr>
          <w:spacing w:val="1"/>
        </w:rPr>
        <w:t xml:space="preserve"> </w:t>
      </w:r>
      <w:r>
        <w:t>nos arts. 1º e 2º desta Instrução Normativa serão comunicadas por esta Diretoria de</w:t>
      </w:r>
      <w:r>
        <w:rPr>
          <w:spacing w:val="1"/>
        </w:rPr>
        <w:t xml:space="preserve"> </w:t>
      </w:r>
      <w:r>
        <w:t>Análise de</w:t>
      </w:r>
      <w:r>
        <w:rPr>
          <w:spacing w:val="1"/>
        </w:rPr>
        <w:t xml:space="preserve"> </w:t>
      </w:r>
      <w:r>
        <w:t>Transferências.</w:t>
      </w:r>
    </w:p>
    <w:p w14:paraId="6CAC5AF3" w14:textId="77777777" w:rsidR="009652A2" w:rsidRDefault="000D1D68" w:rsidP="00C0253E">
      <w:pPr>
        <w:pStyle w:val="Corpodetexto"/>
        <w:spacing w:before="120"/>
        <w:ind w:firstLine="1134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>
        <w:t>de 2008,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Diretoria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 xml:space="preserve">Transferências Voluntárias poderá realizar inspeções </w:t>
      </w:r>
      <w:r>
        <w:rPr>
          <w:i/>
        </w:rPr>
        <w:t xml:space="preserve">in loco </w:t>
      </w:r>
      <w:r>
        <w:t>em demais entidades</w:t>
      </w:r>
      <w:r>
        <w:rPr>
          <w:spacing w:val="1"/>
        </w:rPr>
        <w:t xml:space="preserve"> </w:t>
      </w:r>
      <w:r>
        <w:t>sujeitas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jurisdição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Tribunal,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tenham</w:t>
      </w:r>
      <w:r>
        <w:rPr>
          <w:spacing w:val="1"/>
        </w:rPr>
        <w:t xml:space="preserve"> </w:t>
      </w:r>
      <w:r>
        <w:t>recebido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repassado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título de</w:t>
      </w:r>
      <w:r>
        <w:rPr>
          <w:spacing w:val="1"/>
        </w:rPr>
        <w:t xml:space="preserve"> </w:t>
      </w:r>
      <w:r>
        <w:t>transferências voluntárias</w:t>
      </w:r>
      <w:r>
        <w:rPr>
          <w:spacing w:val="-6"/>
        </w:rPr>
        <w:t xml:space="preserve"> </w:t>
      </w:r>
      <w:r>
        <w:t>estaduais ou</w:t>
      </w:r>
      <w:r>
        <w:rPr>
          <w:spacing w:val="-5"/>
        </w:rPr>
        <w:t xml:space="preserve"> </w:t>
      </w:r>
      <w:r>
        <w:t>municipais.</w:t>
      </w:r>
    </w:p>
    <w:p w14:paraId="6E13AEBB" w14:textId="18E24DF6" w:rsidR="009652A2" w:rsidRDefault="000D1D68" w:rsidP="00C0253E">
      <w:pPr>
        <w:pStyle w:val="Corpodetexto"/>
        <w:spacing w:before="120"/>
        <w:ind w:firstLine="1134"/>
        <w:jc w:val="both"/>
        <w:rPr>
          <w:sz w:val="29"/>
        </w:rPr>
      </w:pPr>
      <w:r>
        <w:rPr>
          <w:b/>
        </w:rPr>
        <w:t xml:space="preserve">Art. 14. </w:t>
      </w:r>
      <w:r>
        <w:t>Ainda durante o exercício financeiro de 2008, a Diretoria de Análise de</w:t>
      </w:r>
      <w:r>
        <w:rPr>
          <w:spacing w:val="1"/>
        </w:rPr>
        <w:t xml:space="preserve"> </w:t>
      </w:r>
      <w:r>
        <w:t>Transferências Voluntárias poderá requisitar a prestação de contas completa das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sujeitas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jurisdição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Tribunal,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tenham recebido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repassado</w:t>
      </w:r>
      <w:r>
        <w:rPr>
          <w:spacing w:val="1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de transferências</w:t>
      </w:r>
      <w:r>
        <w:rPr>
          <w:spacing w:val="-1"/>
        </w:rPr>
        <w:t xml:space="preserve"> </w:t>
      </w:r>
      <w:r>
        <w:t>voluntárias estaduais</w:t>
      </w:r>
      <w:r>
        <w:rPr>
          <w:spacing w:val="-1"/>
        </w:rPr>
        <w:t xml:space="preserve"> </w:t>
      </w:r>
      <w:r>
        <w:t>ou municipais.</w:t>
      </w:r>
    </w:p>
    <w:p w14:paraId="531806E1" w14:textId="6B21D0D6" w:rsidR="009652A2" w:rsidRDefault="000D1D68" w:rsidP="00C0253E">
      <w:pPr>
        <w:pStyle w:val="Corpodetexto"/>
        <w:spacing w:before="120"/>
        <w:ind w:firstLine="1134"/>
        <w:jc w:val="both"/>
      </w:pPr>
      <w:r>
        <w:rPr>
          <w:b/>
        </w:rPr>
        <w:t xml:space="preserve">Art. 15. </w:t>
      </w:r>
      <w:r>
        <w:t>A DAT realizará durante o exercício de 2008, levantamentos nos dados</w:t>
      </w:r>
      <w:r>
        <w:rPr>
          <w:spacing w:val="-6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CATE</w:t>
      </w:r>
      <w:r>
        <w:rPr>
          <w:spacing w:val="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Cadastro de</w:t>
      </w:r>
      <w:r>
        <w:rPr>
          <w:spacing w:val="5"/>
        </w:rPr>
        <w:t xml:space="preserve"> </w:t>
      </w:r>
      <w:r>
        <w:t>Transferências</w:t>
      </w:r>
      <w:r>
        <w:rPr>
          <w:spacing w:val="4"/>
        </w:rPr>
        <w:t xml:space="preserve"> </w:t>
      </w:r>
      <w:r>
        <w:t>Voluntárias</w:t>
      </w:r>
      <w:r>
        <w:rPr>
          <w:spacing w:val="4"/>
        </w:rPr>
        <w:t xml:space="preserve"> </w:t>
      </w:r>
      <w:r>
        <w:t>Estaduais,</w:t>
      </w:r>
      <w:r>
        <w:rPr>
          <w:spacing w:val="1"/>
        </w:rPr>
        <w:t xml:space="preserve"> </w:t>
      </w:r>
      <w:r>
        <w:t>integrantes</w:t>
      </w:r>
      <w:r>
        <w:rPr>
          <w:spacing w:val="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SINTE</w:t>
      </w:r>
      <w:r w:rsidR="00C26E62">
        <w:t xml:space="preserve"> </w:t>
      </w:r>
      <w:r>
        <w:t>– Sistema Integrado de Transferências Voluntárias Estaduais (Artigos 24 da Lei</w:t>
      </w:r>
      <w:r>
        <w:rPr>
          <w:spacing w:val="1"/>
        </w:rPr>
        <w:t xml:space="preserve"> </w:t>
      </w:r>
      <w:r>
        <w:t xml:space="preserve">113/05, 240 do Regimento Interno do TCE/PR e 37 da </w:t>
      </w:r>
      <w:hyperlink r:id="rId15" w:history="1">
        <w:r w:rsidRPr="00821802">
          <w:rPr>
            <w:rStyle w:val="Hyperlink"/>
            <w:sz w:val="24"/>
          </w:rPr>
          <w:t>Resolução 03/06</w:t>
        </w:r>
      </w:hyperlink>
      <w:r>
        <w:t>) para fins de</w:t>
      </w:r>
      <w:r>
        <w:rPr>
          <w:spacing w:val="-64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citados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responsabilização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inadimplentes.</w:t>
      </w:r>
    </w:p>
    <w:p w14:paraId="5BCCCF16" w14:textId="15481D7B" w:rsidR="009652A2" w:rsidRDefault="000D1D68" w:rsidP="00C0253E">
      <w:pPr>
        <w:pStyle w:val="Corpodetexto"/>
        <w:spacing w:before="120"/>
        <w:ind w:firstLine="1134"/>
        <w:jc w:val="both"/>
      </w:pPr>
      <w:r>
        <w:rPr>
          <w:b/>
        </w:rPr>
        <w:t xml:space="preserve">Art.16. </w:t>
      </w:r>
      <w:r>
        <w:t>Todas as transferências voluntárias estaduais e</w:t>
      </w:r>
      <w:r>
        <w:rPr>
          <w:spacing w:val="1"/>
        </w:rPr>
        <w:t xml:space="preserve"> </w:t>
      </w:r>
      <w:r>
        <w:t>municipais deverão</w:t>
      </w:r>
      <w:r>
        <w:rPr>
          <w:spacing w:val="1"/>
        </w:rPr>
        <w:t xml:space="preserve"> </w:t>
      </w:r>
      <w:r>
        <w:t>obedecer as formalidades dispostas pelos Artigos 133 à 146 da Lei Estadual nº</w:t>
      </w:r>
      <w:r>
        <w:rPr>
          <w:spacing w:val="1"/>
        </w:rPr>
        <w:t xml:space="preserve"> </w:t>
      </w:r>
      <w:r>
        <w:t>15.618/07, Artigo</w:t>
      </w:r>
      <w:r>
        <w:rPr>
          <w:spacing w:val="-4"/>
        </w:rPr>
        <w:t xml:space="preserve"> </w:t>
      </w:r>
      <w:r>
        <w:t>116 da</w:t>
      </w:r>
      <w:r>
        <w:rPr>
          <w:spacing w:val="-5"/>
        </w:rPr>
        <w:t xml:space="preserve"> </w:t>
      </w:r>
      <w:r>
        <w:t>Lei</w:t>
      </w:r>
      <w:r>
        <w:rPr>
          <w:spacing w:val="4"/>
        </w:rPr>
        <w:t xml:space="preserve"> </w:t>
      </w:r>
      <w:r>
        <w:t>8666/93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Artigos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à 10</w:t>
      </w:r>
      <w:r>
        <w:rPr>
          <w:spacing w:val="1"/>
        </w:rPr>
        <w:t xml:space="preserve"> </w:t>
      </w:r>
      <w:r>
        <w:t xml:space="preserve">da </w:t>
      </w:r>
      <w:hyperlink r:id="rId16" w:history="1">
        <w:r w:rsidRPr="00821802">
          <w:rPr>
            <w:rStyle w:val="Hyperlink"/>
            <w:sz w:val="24"/>
          </w:rPr>
          <w:t>Resolução</w:t>
        </w:r>
        <w:r w:rsidRPr="00821802">
          <w:rPr>
            <w:rStyle w:val="Hyperlink"/>
            <w:spacing w:val="1"/>
            <w:sz w:val="24"/>
          </w:rPr>
          <w:t xml:space="preserve"> </w:t>
        </w:r>
        <w:r w:rsidRPr="00821802">
          <w:rPr>
            <w:rStyle w:val="Hyperlink"/>
            <w:sz w:val="24"/>
          </w:rPr>
          <w:t>03/06</w:t>
        </w:r>
      </w:hyperlink>
      <w:r>
        <w:t>.</w:t>
      </w:r>
    </w:p>
    <w:p w14:paraId="5B3167AA" w14:textId="5F947A76" w:rsidR="009652A2" w:rsidRDefault="000D1D68" w:rsidP="00C0253E">
      <w:pPr>
        <w:pStyle w:val="Corpodetexto"/>
        <w:spacing w:before="120"/>
        <w:ind w:firstLine="1134"/>
        <w:jc w:val="both"/>
      </w:pPr>
      <w:r>
        <w:rPr>
          <w:b/>
        </w:rPr>
        <w:t>Art. 17</w:t>
      </w:r>
      <w:r>
        <w:t>. Todos os tomadores de recursos voluntários estaduais ou municipais,</w:t>
      </w:r>
      <w:r>
        <w:rPr>
          <w:spacing w:val="1"/>
        </w:rPr>
        <w:t xml:space="preserve"> </w:t>
      </w:r>
      <w:r>
        <w:t>devem instituir através de ato do agente competente sua UGT- Unidade Gestora de</w:t>
      </w:r>
      <w:r>
        <w:rPr>
          <w:spacing w:val="1"/>
        </w:rPr>
        <w:t xml:space="preserve"> </w:t>
      </w:r>
      <w:r>
        <w:t xml:space="preserve">Transferências, nos termos do artigo 2º, XXI da </w:t>
      </w:r>
      <w:hyperlink r:id="rId17" w:history="1">
        <w:r w:rsidRPr="00821802">
          <w:rPr>
            <w:rStyle w:val="Hyperlink"/>
            <w:sz w:val="24"/>
          </w:rPr>
          <w:t>Resolução 03/06</w:t>
        </w:r>
      </w:hyperlink>
      <w:r>
        <w:t>, sob pena de</w:t>
      </w:r>
      <w:r>
        <w:rPr>
          <w:spacing w:val="1"/>
        </w:rPr>
        <w:t xml:space="preserve"> </w:t>
      </w:r>
      <w:r>
        <w:t xml:space="preserve">aplicação de multa nos termos do Artigo 87, IV, </w:t>
      </w:r>
      <w:r>
        <w:rPr>
          <w:i/>
        </w:rPr>
        <w:t xml:space="preserve">g, </w:t>
      </w:r>
      <w:r>
        <w:t>da Lei Complementar Estadual nº</w:t>
      </w:r>
      <w:r>
        <w:rPr>
          <w:spacing w:val="1"/>
        </w:rPr>
        <w:t xml:space="preserve"> </w:t>
      </w:r>
      <w:r>
        <w:t>113/05.</w:t>
      </w:r>
    </w:p>
    <w:p w14:paraId="18897377" w14:textId="77777777" w:rsidR="009652A2" w:rsidRDefault="000D1D68" w:rsidP="00C0253E">
      <w:pPr>
        <w:pStyle w:val="Corpodetexto"/>
        <w:spacing w:before="120"/>
        <w:ind w:firstLine="1134"/>
        <w:jc w:val="both"/>
      </w:pPr>
      <w:r>
        <w:rPr>
          <w:b/>
        </w:rPr>
        <w:t xml:space="preserve">Art. 18. </w:t>
      </w:r>
      <w:r>
        <w:t>Esta Instrução Normativa entrará em vigor na data de sua publicação</w:t>
      </w:r>
      <w:r>
        <w:rPr>
          <w:spacing w:val="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Atos Oficiais do</w:t>
      </w:r>
      <w:r>
        <w:rPr>
          <w:spacing w:val="-4"/>
        </w:rPr>
        <w:t xml:space="preserve"> </w:t>
      </w:r>
      <w:r>
        <w:t>Tribunal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 do</w:t>
      </w:r>
      <w:r>
        <w:rPr>
          <w:spacing w:val="-4"/>
        </w:rPr>
        <w:t xml:space="preserve"> </w:t>
      </w:r>
      <w:r>
        <w:t>Estado do</w:t>
      </w:r>
      <w:r>
        <w:rPr>
          <w:spacing w:val="1"/>
        </w:rPr>
        <w:t xml:space="preserve"> </w:t>
      </w:r>
      <w:r>
        <w:t>Paraná.</w:t>
      </w:r>
    </w:p>
    <w:p w14:paraId="5E3C1263" w14:textId="77777777" w:rsidR="00C27A28" w:rsidRDefault="00C27A28" w:rsidP="00C0253E">
      <w:pPr>
        <w:pStyle w:val="Corpodetexto"/>
        <w:spacing w:before="120"/>
        <w:ind w:firstLine="1134"/>
        <w:jc w:val="both"/>
      </w:pPr>
    </w:p>
    <w:p w14:paraId="6C1F67E8" w14:textId="77777777" w:rsidR="009652A2" w:rsidRDefault="000D1D68" w:rsidP="00D02F8D">
      <w:pPr>
        <w:pStyle w:val="Corpodetexto"/>
        <w:spacing w:before="360"/>
        <w:jc w:val="center"/>
      </w:pPr>
      <w:r>
        <w:t>Sala</w:t>
      </w:r>
      <w:r>
        <w:rPr>
          <w:spacing w:val="1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Sessões,</w:t>
      </w:r>
      <w:r>
        <w:rPr>
          <w:spacing w:val="2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dezembro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2007.</w:t>
      </w:r>
    </w:p>
    <w:p w14:paraId="3EDE88B7" w14:textId="77777777" w:rsidR="00C26E62" w:rsidRDefault="00C26E62" w:rsidP="00D02F8D">
      <w:pPr>
        <w:pStyle w:val="Corpodetexto"/>
        <w:spacing w:before="360"/>
        <w:jc w:val="center"/>
      </w:pPr>
    </w:p>
    <w:p w14:paraId="227D2A2F" w14:textId="77777777" w:rsidR="009652A2" w:rsidRPr="00C26E62" w:rsidRDefault="000D1D68" w:rsidP="00D02F8D">
      <w:pPr>
        <w:pStyle w:val="Ttulo1"/>
        <w:spacing w:before="360"/>
        <w:ind w:left="0"/>
      </w:pPr>
      <w:r w:rsidRPr="00C26E62">
        <w:t>NESTOR</w:t>
      </w:r>
      <w:r w:rsidRPr="00C26E62">
        <w:rPr>
          <w:spacing w:val="-1"/>
        </w:rPr>
        <w:t xml:space="preserve"> </w:t>
      </w:r>
      <w:r w:rsidRPr="00C26E62">
        <w:t>BAPTISTA</w:t>
      </w:r>
    </w:p>
    <w:p w14:paraId="36C80366" w14:textId="77777777" w:rsidR="009652A2" w:rsidRDefault="000D1D68" w:rsidP="00D02F8D">
      <w:pPr>
        <w:pStyle w:val="Corpodetexto"/>
        <w:jc w:val="center"/>
      </w:pPr>
      <w:r>
        <w:t>Presidente</w:t>
      </w:r>
    </w:p>
    <w:sectPr w:rsidR="009652A2" w:rsidSect="00D02F8D">
      <w:headerReference w:type="default" r:id="rId18"/>
      <w:footerReference w:type="default" r:id="rId19"/>
      <w:footnotePr>
        <w:numFmt w:val="chicago"/>
      </w:footnotePr>
      <w:pgSz w:w="11900" w:h="16840"/>
      <w:pgMar w:top="1600" w:right="1000" w:bottom="960" w:left="1560" w:header="1417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45AAC" w14:textId="77777777" w:rsidR="00385873" w:rsidRDefault="00385873">
      <w:r>
        <w:separator/>
      </w:r>
    </w:p>
  </w:endnote>
  <w:endnote w:type="continuationSeparator" w:id="0">
    <w:p w14:paraId="66D799CA" w14:textId="77777777" w:rsidR="00385873" w:rsidRDefault="0038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DBE" w14:textId="4D7843E8" w:rsidR="009652A2" w:rsidRDefault="009652A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E1360" w14:textId="77777777" w:rsidR="00385873" w:rsidRDefault="00385873">
      <w:r>
        <w:separator/>
      </w:r>
    </w:p>
  </w:footnote>
  <w:footnote w:type="continuationSeparator" w:id="0">
    <w:p w14:paraId="6A9F4E20" w14:textId="77777777" w:rsidR="00385873" w:rsidRDefault="00385873">
      <w:r>
        <w:continuationSeparator/>
      </w:r>
    </w:p>
  </w:footnote>
  <w:footnote w:id="1">
    <w:p w14:paraId="2FF6ACEA" w14:textId="77777777" w:rsidR="00DF418F" w:rsidRPr="00903F9E" w:rsidRDefault="00DF418F" w:rsidP="00DF418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903F9E">
        <w:rPr>
          <w:b/>
        </w:rPr>
        <w:t>Nota</w:t>
      </w:r>
      <w:r>
        <w:rPr>
          <w:b/>
        </w:rPr>
        <w:t>s</w:t>
      </w:r>
      <w:r w:rsidRPr="00903F9E">
        <w:rPr>
          <w:b/>
        </w:rPr>
        <w:t xml:space="preserve"> da Biblioteca:</w:t>
      </w:r>
    </w:p>
    <w:bookmarkEnd w:id="0"/>
    <w:p w14:paraId="25545371" w14:textId="22F65BA3" w:rsidR="00DF418F" w:rsidRPr="00007CD3" w:rsidRDefault="00DF418F" w:rsidP="00DF418F">
      <w:pPr>
        <w:pStyle w:val="Textodenotaderodap"/>
        <w:widowControl/>
        <w:numPr>
          <w:ilvl w:val="0"/>
          <w:numId w:val="16"/>
        </w:numPr>
        <w:tabs>
          <w:tab w:val="left" w:pos="426"/>
        </w:tabs>
        <w:autoSpaceDE/>
        <w:autoSpaceDN/>
        <w:ind w:left="426" w:hanging="284"/>
        <w:textAlignment w:val="top"/>
        <w:rPr>
          <w:color w:val="0000FF"/>
          <w:lang w:val="pt-BR"/>
        </w:rPr>
      </w:pPr>
      <w:r w:rsidRPr="00007CD3">
        <w:t xml:space="preserve">Este texto não substitui o publicado no periódico: </w:t>
      </w:r>
      <w:hyperlink r:id="rId1" w:history="1">
        <w:r w:rsidRPr="00007CD3">
          <w:rPr>
            <w:rStyle w:val="Hyperlink"/>
            <w:b/>
            <w:bCs/>
            <w:sz w:val="20"/>
          </w:rPr>
          <w:t>Atos Oficiais do Tribunal de Contas do Estado do Paraná</w:t>
        </w:r>
        <w:r w:rsidRPr="00007CD3">
          <w:rPr>
            <w:rStyle w:val="Hyperlink"/>
            <w:sz w:val="20"/>
          </w:rPr>
          <w:t>, Curitiba, PR, n. 131, 11 jan. 2008, p. 55-56</w:t>
        </w:r>
      </w:hyperlink>
      <w:r w:rsidRPr="00007CD3">
        <w:rPr>
          <w:color w:val="0000FF"/>
        </w:rPr>
        <w:t>.</w:t>
      </w:r>
    </w:p>
    <w:p w14:paraId="0316187E" w14:textId="348BA827" w:rsidR="00DF418F" w:rsidRPr="00B6501D" w:rsidRDefault="00630848" w:rsidP="00007CD3">
      <w:pPr>
        <w:pStyle w:val="PargrafodaLista"/>
        <w:numPr>
          <w:ilvl w:val="0"/>
          <w:numId w:val="16"/>
        </w:numPr>
        <w:spacing w:before="0"/>
        <w:ind w:left="426" w:right="114" w:hanging="284"/>
        <w:rPr>
          <w:rStyle w:val="Hyperlink"/>
          <w:bCs/>
          <w:sz w:val="20"/>
          <w:szCs w:val="20"/>
          <w:u w:val="none"/>
        </w:rPr>
      </w:pPr>
      <w:r w:rsidRPr="005419EE">
        <w:rPr>
          <w:sz w:val="20"/>
          <w:szCs w:val="20"/>
        </w:rPr>
        <w:t>Origem:</w:t>
      </w:r>
      <w:r w:rsidRPr="00440443">
        <w:rPr>
          <w:rFonts w:cs="Calibri"/>
          <w:sz w:val="20"/>
          <w:szCs w:val="20"/>
        </w:rPr>
        <w:t xml:space="preserve"> </w:t>
      </w:r>
      <w:r w:rsidR="007F67BA" w:rsidRPr="00007CD3">
        <w:rPr>
          <w:sz w:val="20"/>
          <w:szCs w:val="20"/>
        </w:rPr>
        <w:t xml:space="preserve">Processo n. 64586-0/07 – </w:t>
      </w:r>
      <w:hyperlink r:id="rId2" w:history="1">
        <w:r w:rsidR="007F67BA" w:rsidRPr="00007CD3">
          <w:rPr>
            <w:rStyle w:val="Hyperlink"/>
            <w:sz w:val="20"/>
            <w:szCs w:val="20"/>
          </w:rPr>
          <w:t>Acórdão n. 1.831/2007 – Tribunal Pleno</w:t>
        </w:r>
        <w:r w:rsidR="007F67BA" w:rsidRPr="00007CD3">
          <w:rPr>
            <w:rStyle w:val="Hyperlink"/>
            <w:sz w:val="20"/>
            <w:szCs w:val="20"/>
            <w:u w:val="none"/>
          </w:rPr>
          <w:t xml:space="preserve">. </w:t>
        </w:r>
      </w:hyperlink>
    </w:p>
    <w:p w14:paraId="4F955A8E" w14:textId="500CBF92" w:rsidR="00B6501D" w:rsidRPr="00007CD3" w:rsidRDefault="00B6501D" w:rsidP="00007CD3">
      <w:pPr>
        <w:pStyle w:val="PargrafodaLista"/>
        <w:numPr>
          <w:ilvl w:val="0"/>
          <w:numId w:val="16"/>
        </w:numPr>
        <w:spacing w:before="0"/>
        <w:ind w:left="426" w:right="114" w:hanging="284"/>
        <w:rPr>
          <w:bCs/>
          <w:color w:val="0000FF"/>
          <w:sz w:val="20"/>
          <w:szCs w:val="20"/>
        </w:rPr>
      </w:pPr>
      <w:r w:rsidRPr="00B6501D">
        <w:rPr>
          <w:b/>
          <w:bCs/>
          <w:sz w:val="20"/>
          <w:szCs w:val="20"/>
        </w:rPr>
        <w:t>Ver também</w:t>
      </w:r>
      <w:r>
        <w:rPr>
          <w:sz w:val="20"/>
          <w:szCs w:val="20"/>
        </w:rPr>
        <w:t xml:space="preserve">: </w:t>
      </w:r>
      <w:hyperlink r:id="rId3" w:history="1">
        <w:r w:rsidRPr="00B6501D">
          <w:rPr>
            <w:rStyle w:val="Hyperlink"/>
            <w:sz w:val="20"/>
            <w:szCs w:val="20"/>
          </w:rPr>
          <w:t>Resolução n. 3, de 27 de julho de 2006</w:t>
        </w:r>
      </w:hyperlink>
      <w:r w:rsidRPr="00B6501D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5AF5" w14:textId="77777777" w:rsidR="00D02F8D" w:rsidRDefault="00D02F8D" w:rsidP="00D02F8D">
    <w:pPr>
      <w:pStyle w:val="Cabealho"/>
      <w:spacing w:before="240"/>
      <w:ind w:left="1134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8B37AF" wp14:editId="0EE3DD6A">
          <wp:simplePos x="0" y="0"/>
          <wp:positionH relativeFrom="column">
            <wp:posOffset>387985</wp:posOffset>
          </wp:positionH>
          <wp:positionV relativeFrom="paragraph">
            <wp:posOffset>-153670</wp:posOffset>
          </wp:positionV>
          <wp:extent cx="605790" cy="712470"/>
          <wp:effectExtent l="0" t="0" r="3810" b="0"/>
          <wp:wrapSquare wrapText="bothSides"/>
          <wp:docPr id="18" name="Imagem 18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b/>
        <w:sz w:val="28"/>
        <w:szCs w:val="28"/>
      </w:rPr>
      <w:t>TRIBUNAL DE CONTAS DO ESTADO DO PARANÁ</w:t>
    </w:r>
  </w:p>
  <w:p w14:paraId="4DD24FAC" w14:textId="384D6F10" w:rsidR="00D02F8D" w:rsidRDefault="00D02F8D" w:rsidP="00D02F8D">
    <w:pPr>
      <w:pStyle w:val="Cabealho"/>
    </w:pPr>
  </w:p>
  <w:p w14:paraId="0DAA85EB" w14:textId="77777777" w:rsidR="00D02F8D" w:rsidRPr="00D02F8D" w:rsidRDefault="00D02F8D" w:rsidP="00D02F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D1B"/>
    <w:multiLevelType w:val="hybridMultilevel"/>
    <w:tmpl w:val="52B2CF1E"/>
    <w:lvl w:ilvl="0" w:tplc="37DA01E6">
      <w:start w:val="14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6C1D"/>
    <w:multiLevelType w:val="hybridMultilevel"/>
    <w:tmpl w:val="E1446D3C"/>
    <w:lvl w:ilvl="0" w:tplc="101099C0">
      <w:start w:val="1"/>
      <w:numFmt w:val="lowerLetter"/>
      <w:lvlText w:val="%1)"/>
      <w:lvlJc w:val="left"/>
      <w:pPr>
        <w:ind w:left="247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967" w:hanging="360"/>
      </w:pPr>
    </w:lvl>
    <w:lvl w:ilvl="2" w:tplc="0416001B" w:tentative="1">
      <w:start w:val="1"/>
      <w:numFmt w:val="lowerRoman"/>
      <w:lvlText w:val="%3."/>
      <w:lvlJc w:val="right"/>
      <w:pPr>
        <w:ind w:left="1687" w:hanging="180"/>
      </w:pPr>
    </w:lvl>
    <w:lvl w:ilvl="3" w:tplc="0416000F" w:tentative="1">
      <w:start w:val="1"/>
      <w:numFmt w:val="decimal"/>
      <w:lvlText w:val="%4."/>
      <w:lvlJc w:val="left"/>
      <w:pPr>
        <w:ind w:left="2407" w:hanging="360"/>
      </w:pPr>
    </w:lvl>
    <w:lvl w:ilvl="4" w:tplc="04160019" w:tentative="1">
      <w:start w:val="1"/>
      <w:numFmt w:val="lowerLetter"/>
      <w:lvlText w:val="%5."/>
      <w:lvlJc w:val="left"/>
      <w:pPr>
        <w:ind w:left="3127" w:hanging="360"/>
      </w:pPr>
    </w:lvl>
    <w:lvl w:ilvl="5" w:tplc="0416001B" w:tentative="1">
      <w:start w:val="1"/>
      <w:numFmt w:val="lowerRoman"/>
      <w:lvlText w:val="%6."/>
      <w:lvlJc w:val="right"/>
      <w:pPr>
        <w:ind w:left="3847" w:hanging="180"/>
      </w:pPr>
    </w:lvl>
    <w:lvl w:ilvl="6" w:tplc="0416000F" w:tentative="1">
      <w:start w:val="1"/>
      <w:numFmt w:val="decimal"/>
      <w:lvlText w:val="%7."/>
      <w:lvlJc w:val="left"/>
      <w:pPr>
        <w:ind w:left="4567" w:hanging="360"/>
      </w:pPr>
    </w:lvl>
    <w:lvl w:ilvl="7" w:tplc="04160019" w:tentative="1">
      <w:start w:val="1"/>
      <w:numFmt w:val="lowerLetter"/>
      <w:lvlText w:val="%8."/>
      <w:lvlJc w:val="left"/>
      <w:pPr>
        <w:ind w:left="5287" w:hanging="360"/>
      </w:pPr>
    </w:lvl>
    <w:lvl w:ilvl="8" w:tplc="0416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" w15:restartNumberingAfterBreak="0">
    <w:nsid w:val="0ECD0A35"/>
    <w:multiLevelType w:val="hybridMultilevel"/>
    <w:tmpl w:val="CBAC35EA"/>
    <w:lvl w:ilvl="0" w:tplc="9C2A85BC">
      <w:start w:val="12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4807"/>
    <w:multiLevelType w:val="hybridMultilevel"/>
    <w:tmpl w:val="D9D41F82"/>
    <w:lvl w:ilvl="0" w:tplc="B8A886A0">
      <w:start w:val="12"/>
      <w:numFmt w:val="lowerLetter"/>
      <w:lvlText w:val="%1)"/>
      <w:lvlJc w:val="left"/>
      <w:pPr>
        <w:ind w:left="139" w:hanging="260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1" w:tplc="8BF26A9A">
      <w:start w:val="1"/>
      <w:numFmt w:val="decimal"/>
      <w:lvlText w:val="%2."/>
      <w:lvlJc w:val="left"/>
      <w:pPr>
        <w:ind w:left="1487" w:hanging="269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2" w:tplc="098CB9FA">
      <w:numFmt w:val="bullet"/>
      <w:lvlText w:val="•"/>
      <w:lvlJc w:val="left"/>
      <w:pPr>
        <w:ind w:left="1480" w:hanging="269"/>
      </w:pPr>
      <w:rPr>
        <w:rFonts w:hint="default"/>
        <w:lang w:val="pt-PT" w:eastAsia="en-US" w:bidi="ar-SA"/>
      </w:rPr>
    </w:lvl>
    <w:lvl w:ilvl="3" w:tplc="51DE0A9C">
      <w:numFmt w:val="bullet"/>
      <w:lvlText w:val="•"/>
      <w:lvlJc w:val="left"/>
      <w:pPr>
        <w:ind w:left="2462" w:hanging="269"/>
      </w:pPr>
      <w:rPr>
        <w:rFonts w:hint="default"/>
        <w:lang w:val="pt-PT" w:eastAsia="en-US" w:bidi="ar-SA"/>
      </w:rPr>
    </w:lvl>
    <w:lvl w:ilvl="4" w:tplc="3BFA575A">
      <w:numFmt w:val="bullet"/>
      <w:lvlText w:val="•"/>
      <w:lvlJc w:val="left"/>
      <w:pPr>
        <w:ind w:left="3445" w:hanging="269"/>
      </w:pPr>
      <w:rPr>
        <w:rFonts w:hint="default"/>
        <w:lang w:val="pt-PT" w:eastAsia="en-US" w:bidi="ar-SA"/>
      </w:rPr>
    </w:lvl>
    <w:lvl w:ilvl="5" w:tplc="6A0487C4">
      <w:numFmt w:val="bullet"/>
      <w:lvlText w:val="•"/>
      <w:lvlJc w:val="left"/>
      <w:pPr>
        <w:ind w:left="4427" w:hanging="269"/>
      </w:pPr>
      <w:rPr>
        <w:rFonts w:hint="default"/>
        <w:lang w:val="pt-PT" w:eastAsia="en-US" w:bidi="ar-SA"/>
      </w:rPr>
    </w:lvl>
    <w:lvl w:ilvl="6" w:tplc="CE32D8D0">
      <w:numFmt w:val="bullet"/>
      <w:lvlText w:val="•"/>
      <w:lvlJc w:val="left"/>
      <w:pPr>
        <w:ind w:left="5410" w:hanging="269"/>
      </w:pPr>
      <w:rPr>
        <w:rFonts w:hint="default"/>
        <w:lang w:val="pt-PT" w:eastAsia="en-US" w:bidi="ar-SA"/>
      </w:rPr>
    </w:lvl>
    <w:lvl w:ilvl="7" w:tplc="545CAF50">
      <w:numFmt w:val="bullet"/>
      <w:lvlText w:val="•"/>
      <w:lvlJc w:val="left"/>
      <w:pPr>
        <w:ind w:left="6392" w:hanging="269"/>
      </w:pPr>
      <w:rPr>
        <w:rFonts w:hint="default"/>
        <w:lang w:val="pt-PT" w:eastAsia="en-US" w:bidi="ar-SA"/>
      </w:rPr>
    </w:lvl>
    <w:lvl w:ilvl="8" w:tplc="0908CD10">
      <w:numFmt w:val="bullet"/>
      <w:lvlText w:val="•"/>
      <w:lvlJc w:val="left"/>
      <w:pPr>
        <w:ind w:left="7375" w:hanging="269"/>
      </w:pPr>
      <w:rPr>
        <w:rFonts w:hint="default"/>
        <w:lang w:val="pt-PT" w:eastAsia="en-US" w:bidi="ar-SA"/>
      </w:rPr>
    </w:lvl>
  </w:abstractNum>
  <w:abstractNum w:abstractNumId="4" w15:restartNumberingAfterBreak="0">
    <w:nsid w:val="18565811"/>
    <w:multiLevelType w:val="hybridMultilevel"/>
    <w:tmpl w:val="8C9E2820"/>
    <w:lvl w:ilvl="0" w:tplc="04160017">
      <w:start w:val="1"/>
      <w:numFmt w:val="lowerLetter"/>
      <w:lvlText w:val="%1)"/>
      <w:lvlJc w:val="left"/>
      <w:pPr>
        <w:ind w:left="139" w:hanging="260"/>
        <w:jc w:val="left"/>
      </w:pPr>
      <w:rPr>
        <w:rFonts w:hint="default"/>
        <w:spacing w:val="0"/>
        <w:w w:val="99"/>
        <w:sz w:val="24"/>
        <w:szCs w:val="24"/>
        <w:lang w:val="pt-PT" w:eastAsia="en-US" w:bidi="ar-SA"/>
      </w:rPr>
    </w:lvl>
    <w:lvl w:ilvl="1" w:tplc="42701A9A">
      <w:start w:val="1"/>
      <w:numFmt w:val="decimal"/>
      <w:lvlText w:val="%2."/>
      <w:lvlJc w:val="left"/>
      <w:pPr>
        <w:ind w:left="1487" w:hanging="269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2" w:tplc="098CB9FA">
      <w:numFmt w:val="bullet"/>
      <w:lvlText w:val="•"/>
      <w:lvlJc w:val="left"/>
      <w:pPr>
        <w:ind w:left="1480" w:hanging="269"/>
      </w:pPr>
      <w:rPr>
        <w:rFonts w:hint="default"/>
        <w:lang w:val="pt-PT" w:eastAsia="en-US" w:bidi="ar-SA"/>
      </w:rPr>
    </w:lvl>
    <w:lvl w:ilvl="3" w:tplc="51DE0A9C">
      <w:numFmt w:val="bullet"/>
      <w:lvlText w:val="•"/>
      <w:lvlJc w:val="left"/>
      <w:pPr>
        <w:ind w:left="2462" w:hanging="269"/>
      </w:pPr>
      <w:rPr>
        <w:rFonts w:hint="default"/>
        <w:lang w:val="pt-PT" w:eastAsia="en-US" w:bidi="ar-SA"/>
      </w:rPr>
    </w:lvl>
    <w:lvl w:ilvl="4" w:tplc="3BFA575A">
      <w:numFmt w:val="bullet"/>
      <w:lvlText w:val="•"/>
      <w:lvlJc w:val="left"/>
      <w:pPr>
        <w:ind w:left="3445" w:hanging="269"/>
      </w:pPr>
      <w:rPr>
        <w:rFonts w:hint="default"/>
        <w:lang w:val="pt-PT" w:eastAsia="en-US" w:bidi="ar-SA"/>
      </w:rPr>
    </w:lvl>
    <w:lvl w:ilvl="5" w:tplc="6A0487C4">
      <w:numFmt w:val="bullet"/>
      <w:lvlText w:val="•"/>
      <w:lvlJc w:val="left"/>
      <w:pPr>
        <w:ind w:left="4427" w:hanging="269"/>
      </w:pPr>
      <w:rPr>
        <w:rFonts w:hint="default"/>
        <w:lang w:val="pt-PT" w:eastAsia="en-US" w:bidi="ar-SA"/>
      </w:rPr>
    </w:lvl>
    <w:lvl w:ilvl="6" w:tplc="CE32D8D0">
      <w:numFmt w:val="bullet"/>
      <w:lvlText w:val="•"/>
      <w:lvlJc w:val="left"/>
      <w:pPr>
        <w:ind w:left="5410" w:hanging="269"/>
      </w:pPr>
      <w:rPr>
        <w:rFonts w:hint="default"/>
        <w:lang w:val="pt-PT" w:eastAsia="en-US" w:bidi="ar-SA"/>
      </w:rPr>
    </w:lvl>
    <w:lvl w:ilvl="7" w:tplc="545CAF50">
      <w:numFmt w:val="bullet"/>
      <w:lvlText w:val="•"/>
      <w:lvlJc w:val="left"/>
      <w:pPr>
        <w:ind w:left="6392" w:hanging="269"/>
      </w:pPr>
      <w:rPr>
        <w:rFonts w:hint="default"/>
        <w:lang w:val="pt-PT" w:eastAsia="en-US" w:bidi="ar-SA"/>
      </w:rPr>
    </w:lvl>
    <w:lvl w:ilvl="8" w:tplc="0908CD10">
      <w:numFmt w:val="bullet"/>
      <w:lvlText w:val="•"/>
      <w:lvlJc w:val="left"/>
      <w:pPr>
        <w:ind w:left="7375" w:hanging="269"/>
      </w:pPr>
      <w:rPr>
        <w:rFonts w:hint="default"/>
        <w:lang w:val="pt-PT" w:eastAsia="en-US" w:bidi="ar-SA"/>
      </w:rPr>
    </w:lvl>
  </w:abstractNum>
  <w:abstractNum w:abstractNumId="5" w15:restartNumberingAfterBreak="0">
    <w:nsid w:val="215D2A2B"/>
    <w:multiLevelType w:val="hybridMultilevel"/>
    <w:tmpl w:val="FE3E160A"/>
    <w:lvl w:ilvl="0" w:tplc="B8A886A0">
      <w:start w:val="12"/>
      <w:numFmt w:val="lowerLetter"/>
      <w:lvlText w:val="%1)"/>
      <w:lvlJc w:val="left"/>
      <w:pPr>
        <w:ind w:left="139" w:hanging="260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1" w:tplc="722A4CBC">
      <w:start w:val="1"/>
      <w:numFmt w:val="decimal"/>
      <w:lvlText w:val="%2."/>
      <w:lvlJc w:val="left"/>
      <w:pPr>
        <w:ind w:left="1487" w:hanging="269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2" w:tplc="098CB9FA">
      <w:numFmt w:val="bullet"/>
      <w:lvlText w:val="•"/>
      <w:lvlJc w:val="left"/>
      <w:pPr>
        <w:ind w:left="1480" w:hanging="269"/>
      </w:pPr>
      <w:rPr>
        <w:rFonts w:hint="default"/>
        <w:lang w:val="pt-PT" w:eastAsia="en-US" w:bidi="ar-SA"/>
      </w:rPr>
    </w:lvl>
    <w:lvl w:ilvl="3" w:tplc="51DE0A9C">
      <w:numFmt w:val="bullet"/>
      <w:lvlText w:val="•"/>
      <w:lvlJc w:val="left"/>
      <w:pPr>
        <w:ind w:left="2462" w:hanging="269"/>
      </w:pPr>
      <w:rPr>
        <w:rFonts w:hint="default"/>
        <w:lang w:val="pt-PT" w:eastAsia="en-US" w:bidi="ar-SA"/>
      </w:rPr>
    </w:lvl>
    <w:lvl w:ilvl="4" w:tplc="3BFA575A">
      <w:numFmt w:val="bullet"/>
      <w:lvlText w:val="•"/>
      <w:lvlJc w:val="left"/>
      <w:pPr>
        <w:ind w:left="3445" w:hanging="269"/>
      </w:pPr>
      <w:rPr>
        <w:rFonts w:hint="default"/>
        <w:lang w:val="pt-PT" w:eastAsia="en-US" w:bidi="ar-SA"/>
      </w:rPr>
    </w:lvl>
    <w:lvl w:ilvl="5" w:tplc="6A0487C4">
      <w:numFmt w:val="bullet"/>
      <w:lvlText w:val="•"/>
      <w:lvlJc w:val="left"/>
      <w:pPr>
        <w:ind w:left="4427" w:hanging="269"/>
      </w:pPr>
      <w:rPr>
        <w:rFonts w:hint="default"/>
        <w:lang w:val="pt-PT" w:eastAsia="en-US" w:bidi="ar-SA"/>
      </w:rPr>
    </w:lvl>
    <w:lvl w:ilvl="6" w:tplc="CE32D8D0">
      <w:numFmt w:val="bullet"/>
      <w:lvlText w:val="•"/>
      <w:lvlJc w:val="left"/>
      <w:pPr>
        <w:ind w:left="5410" w:hanging="269"/>
      </w:pPr>
      <w:rPr>
        <w:rFonts w:hint="default"/>
        <w:lang w:val="pt-PT" w:eastAsia="en-US" w:bidi="ar-SA"/>
      </w:rPr>
    </w:lvl>
    <w:lvl w:ilvl="7" w:tplc="545CAF50">
      <w:numFmt w:val="bullet"/>
      <w:lvlText w:val="•"/>
      <w:lvlJc w:val="left"/>
      <w:pPr>
        <w:ind w:left="6392" w:hanging="269"/>
      </w:pPr>
      <w:rPr>
        <w:rFonts w:hint="default"/>
        <w:lang w:val="pt-PT" w:eastAsia="en-US" w:bidi="ar-SA"/>
      </w:rPr>
    </w:lvl>
    <w:lvl w:ilvl="8" w:tplc="0908CD10">
      <w:numFmt w:val="bullet"/>
      <w:lvlText w:val="•"/>
      <w:lvlJc w:val="left"/>
      <w:pPr>
        <w:ind w:left="7375" w:hanging="269"/>
      </w:pPr>
      <w:rPr>
        <w:rFonts w:hint="default"/>
        <w:lang w:val="pt-PT" w:eastAsia="en-US" w:bidi="ar-SA"/>
      </w:rPr>
    </w:lvl>
  </w:abstractNum>
  <w:abstractNum w:abstractNumId="6" w15:restartNumberingAfterBreak="0">
    <w:nsid w:val="26386E82"/>
    <w:multiLevelType w:val="hybridMultilevel"/>
    <w:tmpl w:val="964099D2"/>
    <w:lvl w:ilvl="0" w:tplc="B170AAF0">
      <w:start w:val="1"/>
      <w:numFmt w:val="lowerLetter"/>
      <w:lvlText w:val="%1)"/>
      <w:lvlJc w:val="left"/>
      <w:pPr>
        <w:ind w:left="139" w:hanging="543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1" w:tplc="271809F8">
      <w:numFmt w:val="bullet"/>
      <w:lvlText w:val="•"/>
      <w:lvlJc w:val="left"/>
      <w:pPr>
        <w:ind w:left="1060" w:hanging="543"/>
      </w:pPr>
      <w:rPr>
        <w:rFonts w:hint="default"/>
        <w:lang w:val="pt-PT" w:eastAsia="en-US" w:bidi="ar-SA"/>
      </w:rPr>
    </w:lvl>
    <w:lvl w:ilvl="2" w:tplc="E5A2FD08">
      <w:numFmt w:val="bullet"/>
      <w:lvlText w:val="•"/>
      <w:lvlJc w:val="left"/>
      <w:pPr>
        <w:ind w:left="1980" w:hanging="543"/>
      </w:pPr>
      <w:rPr>
        <w:rFonts w:hint="default"/>
        <w:lang w:val="pt-PT" w:eastAsia="en-US" w:bidi="ar-SA"/>
      </w:rPr>
    </w:lvl>
    <w:lvl w:ilvl="3" w:tplc="E7900026">
      <w:numFmt w:val="bullet"/>
      <w:lvlText w:val="•"/>
      <w:lvlJc w:val="left"/>
      <w:pPr>
        <w:ind w:left="2900" w:hanging="543"/>
      </w:pPr>
      <w:rPr>
        <w:rFonts w:hint="default"/>
        <w:lang w:val="pt-PT" w:eastAsia="en-US" w:bidi="ar-SA"/>
      </w:rPr>
    </w:lvl>
    <w:lvl w:ilvl="4" w:tplc="3110837A">
      <w:numFmt w:val="bullet"/>
      <w:lvlText w:val="•"/>
      <w:lvlJc w:val="left"/>
      <w:pPr>
        <w:ind w:left="3820" w:hanging="543"/>
      </w:pPr>
      <w:rPr>
        <w:rFonts w:hint="default"/>
        <w:lang w:val="pt-PT" w:eastAsia="en-US" w:bidi="ar-SA"/>
      </w:rPr>
    </w:lvl>
    <w:lvl w:ilvl="5" w:tplc="3F3E9A92">
      <w:numFmt w:val="bullet"/>
      <w:lvlText w:val="•"/>
      <w:lvlJc w:val="left"/>
      <w:pPr>
        <w:ind w:left="4740" w:hanging="543"/>
      </w:pPr>
      <w:rPr>
        <w:rFonts w:hint="default"/>
        <w:lang w:val="pt-PT" w:eastAsia="en-US" w:bidi="ar-SA"/>
      </w:rPr>
    </w:lvl>
    <w:lvl w:ilvl="6" w:tplc="834EEBDE">
      <w:numFmt w:val="bullet"/>
      <w:lvlText w:val="•"/>
      <w:lvlJc w:val="left"/>
      <w:pPr>
        <w:ind w:left="5660" w:hanging="543"/>
      </w:pPr>
      <w:rPr>
        <w:rFonts w:hint="default"/>
        <w:lang w:val="pt-PT" w:eastAsia="en-US" w:bidi="ar-SA"/>
      </w:rPr>
    </w:lvl>
    <w:lvl w:ilvl="7" w:tplc="68D05F6C">
      <w:numFmt w:val="bullet"/>
      <w:lvlText w:val="•"/>
      <w:lvlJc w:val="left"/>
      <w:pPr>
        <w:ind w:left="6580" w:hanging="543"/>
      </w:pPr>
      <w:rPr>
        <w:rFonts w:hint="default"/>
        <w:lang w:val="pt-PT" w:eastAsia="en-US" w:bidi="ar-SA"/>
      </w:rPr>
    </w:lvl>
    <w:lvl w:ilvl="8" w:tplc="29B8D988">
      <w:numFmt w:val="bullet"/>
      <w:lvlText w:val="•"/>
      <w:lvlJc w:val="left"/>
      <w:pPr>
        <w:ind w:left="7500" w:hanging="543"/>
      </w:pPr>
      <w:rPr>
        <w:rFonts w:hint="default"/>
        <w:lang w:val="pt-PT" w:eastAsia="en-US" w:bidi="ar-SA"/>
      </w:rPr>
    </w:lvl>
  </w:abstractNum>
  <w:abstractNum w:abstractNumId="7" w15:restartNumberingAfterBreak="0">
    <w:nsid w:val="265A04AD"/>
    <w:multiLevelType w:val="hybridMultilevel"/>
    <w:tmpl w:val="5D842232"/>
    <w:lvl w:ilvl="0" w:tplc="415CE49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1775A"/>
    <w:multiLevelType w:val="hybridMultilevel"/>
    <w:tmpl w:val="76263424"/>
    <w:lvl w:ilvl="0" w:tplc="C9CAE190">
      <w:start w:val="13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047D8"/>
    <w:multiLevelType w:val="hybridMultilevel"/>
    <w:tmpl w:val="F470FF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9599A"/>
    <w:multiLevelType w:val="hybridMultilevel"/>
    <w:tmpl w:val="7AA21C7A"/>
    <w:lvl w:ilvl="0" w:tplc="BCBAA6AC">
      <w:start w:val="1"/>
      <w:numFmt w:val="lowerLetter"/>
      <w:lvlText w:val="%1)"/>
      <w:lvlJc w:val="left"/>
      <w:pPr>
        <w:ind w:left="139" w:hanging="317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1" w:tplc="B82C2534">
      <w:numFmt w:val="bullet"/>
      <w:lvlText w:val="•"/>
      <w:lvlJc w:val="left"/>
      <w:pPr>
        <w:ind w:left="1060" w:hanging="317"/>
      </w:pPr>
      <w:rPr>
        <w:rFonts w:hint="default"/>
        <w:lang w:val="pt-PT" w:eastAsia="en-US" w:bidi="ar-SA"/>
      </w:rPr>
    </w:lvl>
    <w:lvl w:ilvl="2" w:tplc="8C3AF16A">
      <w:numFmt w:val="bullet"/>
      <w:lvlText w:val="•"/>
      <w:lvlJc w:val="left"/>
      <w:pPr>
        <w:ind w:left="1980" w:hanging="317"/>
      </w:pPr>
      <w:rPr>
        <w:rFonts w:hint="default"/>
        <w:lang w:val="pt-PT" w:eastAsia="en-US" w:bidi="ar-SA"/>
      </w:rPr>
    </w:lvl>
    <w:lvl w:ilvl="3" w:tplc="1CECFA54">
      <w:numFmt w:val="bullet"/>
      <w:lvlText w:val="•"/>
      <w:lvlJc w:val="left"/>
      <w:pPr>
        <w:ind w:left="2900" w:hanging="317"/>
      </w:pPr>
      <w:rPr>
        <w:rFonts w:hint="default"/>
        <w:lang w:val="pt-PT" w:eastAsia="en-US" w:bidi="ar-SA"/>
      </w:rPr>
    </w:lvl>
    <w:lvl w:ilvl="4" w:tplc="1362164A">
      <w:numFmt w:val="bullet"/>
      <w:lvlText w:val="•"/>
      <w:lvlJc w:val="left"/>
      <w:pPr>
        <w:ind w:left="3820" w:hanging="317"/>
      </w:pPr>
      <w:rPr>
        <w:rFonts w:hint="default"/>
        <w:lang w:val="pt-PT" w:eastAsia="en-US" w:bidi="ar-SA"/>
      </w:rPr>
    </w:lvl>
    <w:lvl w:ilvl="5" w:tplc="6660E7EE">
      <w:numFmt w:val="bullet"/>
      <w:lvlText w:val="•"/>
      <w:lvlJc w:val="left"/>
      <w:pPr>
        <w:ind w:left="4740" w:hanging="317"/>
      </w:pPr>
      <w:rPr>
        <w:rFonts w:hint="default"/>
        <w:lang w:val="pt-PT" w:eastAsia="en-US" w:bidi="ar-SA"/>
      </w:rPr>
    </w:lvl>
    <w:lvl w:ilvl="6" w:tplc="39CE136A">
      <w:numFmt w:val="bullet"/>
      <w:lvlText w:val="•"/>
      <w:lvlJc w:val="left"/>
      <w:pPr>
        <w:ind w:left="5660" w:hanging="317"/>
      </w:pPr>
      <w:rPr>
        <w:rFonts w:hint="default"/>
        <w:lang w:val="pt-PT" w:eastAsia="en-US" w:bidi="ar-SA"/>
      </w:rPr>
    </w:lvl>
    <w:lvl w:ilvl="7" w:tplc="3E220BB8">
      <w:numFmt w:val="bullet"/>
      <w:lvlText w:val="•"/>
      <w:lvlJc w:val="left"/>
      <w:pPr>
        <w:ind w:left="6580" w:hanging="317"/>
      </w:pPr>
      <w:rPr>
        <w:rFonts w:hint="default"/>
        <w:lang w:val="pt-PT" w:eastAsia="en-US" w:bidi="ar-SA"/>
      </w:rPr>
    </w:lvl>
    <w:lvl w:ilvl="8" w:tplc="E31A0A4E">
      <w:numFmt w:val="bullet"/>
      <w:lvlText w:val="•"/>
      <w:lvlJc w:val="left"/>
      <w:pPr>
        <w:ind w:left="7500" w:hanging="317"/>
      </w:pPr>
      <w:rPr>
        <w:rFonts w:hint="default"/>
        <w:lang w:val="pt-PT" w:eastAsia="en-US" w:bidi="ar-SA"/>
      </w:rPr>
    </w:lvl>
  </w:abstractNum>
  <w:abstractNum w:abstractNumId="11" w15:restartNumberingAfterBreak="0">
    <w:nsid w:val="48BE548E"/>
    <w:multiLevelType w:val="hybridMultilevel"/>
    <w:tmpl w:val="00643DF6"/>
    <w:lvl w:ilvl="0" w:tplc="B8A886A0">
      <w:start w:val="12"/>
      <w:numFmt w:val="lowerLetter"/>
      <w:lvlText w:val="%1)"/>
      <w:lvlJc w:val="left"/>
      <w:pPr>
        <w:ind w:left="139" w:hanging="260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1487" w:hanging="269"/>
        <w:jc w:val="left"/>
      </w:pPr>
      <w:rPr>
        <w:rFonts w:hint="default"/>
        <w:spacing w:val="0"/>
        <w:w w:val="99"/>
        <w:sz w:val="24"/>
        <w:szCs w:val="24"/>
        <w:lang w:val="pt-PT" w:eastAsia="en-US" w:bidi="ar-SA"/>
      </w:rPr>
    </w:lvl>
    <w:lvl w:ilvl="2" w:tplc="098CB9FA">
      <w:numFmt w:val="bullet"/>
      <w:lvlText w:val="•"/>
      <w:lvlJc w:val="left"/>
      <w:pPr>
        <w:ind w:left="1480" w:hanging="269"/>
      </w:pPr>
      <w:rPr>
        <w:rFonts w:hint="default"/>
        <w:lang w:val="pt-PT" w:eastAsia="en-US" w:bidi="ar-SA"/>
      </w:rPr>
    </w:lvl>
    <w:lvl w:ilvl="3" w:tplc="51DE0A9C">
      <w:numFmt w:val="bullet"/>
      <w:lvlText w:val="•"/>
      <w:lvlJc w:val="left"/>
      <w:pPr>
        <w:ind w:left="2462" w:hanging="269"/>
      </w:pPr>
      <w:rPr>
        <w:rFonts w:hint="default"/>
        <w:lang w:val="pt-PT" w:eastAsia="en-US" w:bidi="ar-SA"/>
      </w:rPr>
    </w:lvl>
    <w:lvl w:ilvl="4" w:tplc="3BFA575A">
      <w:numFmt w:val="bullet"/>
      <w:lvlText w:val="•"/>
      <w:lvlJc w:val="left"/>
      <w:pPr>
        <w:ind w:left="3445" w:hanging="269"/>
      </w:pPr>
      <w:rPr>
        <w:rFonts w:hint="default"/>
        <w:lang w:val="pt-PT" w:eastAsia="en-US" w:bidi="ar-SA"/>
      </w:rPr>
    </w:lvl>
    <w:lvl w:ilvl="5" w:tplc="6A0487C4">
      <w:numFmt w:val="bullet"/>
      <w:lvlText w:val="•"/>
      <w:lvlJc w:val="left"/>
      <w:pPr>
        <w:ind w:left="4427" w:hanging="269"/>
      </w:pPr>
      <w:rPr>
        <w:rFonts w:hint="default"/>
        <w:lang w:val="pt-PT" w:eastAsia="en-US" w:bidi="ar-SA"/>
      </w:rPr>
    </w:lvl>
    <w:lvl w:ilvl="6" w:tplc="CE32D8D0">
      <w:numFmt w:val="bullet"/>
      <w:lvlText w:val="•"/>
      <w:lvlJc w:val="left"/>
      <w:pPr>
        <w:ind w:left="5410" w:hanging="269"/>
      </w:pPr>
      <w:rPr>
        <w:rFonts w:hint="default"/>
        <w:lang w:val="pt-PT" w:eastAsia="en-US" w:bidi="ar-SA"/>
      </w:rPr>
    </w:lvl>
    <w:lvl w:ilvl="7" w:tplc="545CAF50">
      <w:numFmt w:val="bullet"/>
      <w:lvlText w:val="•"/>
      <w:lvlJc w:val="left"/>
      <w:pPr>
        <w:ind w:left="6392" w:hanging="269"/>
      </w:pPr>
      <w:rPr>
        <w:rFonts w:hint="default"/>
        <w:lang w:val="pt-PT" w:eastAsia="en-US" w:bidi="ar-SA"/>
      </w:rPr>
    </w:lvl>
    <w:lvl w:ilvl="8" w:tplc="0908CD10">
      <w:numFmt w:val="bullet"/>
      <w:lvlText w:val="•"/>
      <w:lvlJc w:val="left"/>
      <w:pPr>
        <w:ind w:left="7375" w:hanging="269"/>
      </w:pPr>
      <w:rPr>
        <w:rFonts w:hint="default"/>
        <w:lang w:val="pt-PT" w:eastAsia="en-US" w:bidi="ar-SA"/>
      </w:rPr>
    </w:lvl>
  </w:abstractNum>
  <w:abstractNum w:abstractNumId="12" w15:restartNumberingAfterBreak="0">
    <w:nsid w:val="4D3248F3"/>
    <w:multiLevelType w:val="hybridMultilevel"/>
    <w:tmpl w:val="BF628808"/>
    <w:lvl w:ilvl="0" w:tplc="2B942BB6">
      <w:start w:val="1"/>
      <w:numFmt w:val="decimal"/>
      <w:lvlText w:val="%1."/>
      <w:lvlJc w:val="left"/>
      <w:pPr>
        <w:ind w:left="1579" w:hanging="696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1" w:tplc="2CE476C4">
      <w:numFmt w:val="bullet"/>
      <w:lvlText w:val="•"/>
      <w:lvlJc w:val="left"/>
      <w:pPr>
        <w:ind w:left="2356" w:hanging="696"/>
      </w:pPr>
      <w:rPr>
        <w:rFonts w:hint="default"/>
        <w:lang w:val="pt-PT" w:eastAsia="en-US" w:bidi="ar-SA"/>
      </w:rPr>
    </w:lvl>
    <w:lvl w:ilvl="2" w:tplc="9FD07A96">
      <w:numFmt w:val="bullet"/>
      <w:lvlText w:val="•"/>
      <w:lvlJc w:val="left"/>
      <w:pPr>
        <w:ind w:left="3132" w:hanging="696"/>
      </w:pPr>
      <w:rPr>
        <w:rFonts w:hint="default"/>
        <w:lang w:val="pt-PT" w:eastAsia="en-US" w:bidi="ar-SA"/>
      </w:rPr>
    </w:lvl>
    <w:lvl w:ilvl="3" w:tplc="5D785686">
      <w:numFmt w:val="bullet"/>
      <w:lvlText w:val="•"/>
      <w:lvlJc w:val="left"/>
      <w:pPr>
        <w:ind w:left="3908" w:hanging="696"/>
      </w:pPr>
      <w:rPr>
        <w:rFonts w:hint="default"/>
        <w:lang w:val="pt-PT" w:eastAsia="en-US" w:bidi="ar-SA"/>
      </w:rPr>
    </w:lvl>
    <w:lvl w:ilvl="4" w:tplc="D6FE6E32">
      <w:numFmt w:val="bullet"/>
      <w:lvlText w:val="•"/>
      <w:lvlJc w:val="left"/>
      <w:pPr>
        <w:ind w:left="4684" w:hanging="696"/>
      </w:pPr>
      <w:rPr>
        <w:rFonts w:hint="default"/>
        <w:lang w:val="pt-PT" w:eastAsia="en-US" w:bidi="ar-SA"/>
      </w:rPr>
    </w:lvl>
    <w:lvl w:ilvl="5" w:tplc="0D7A561C">
      <w:numFmt w:val="bullet"/>
      <w:lvlText w:val="•"/>
      <w:lvlJc w:val="left"/>
      <w:pPr>
        <w:ind w:left="5460" w:hanging="696"/>
      </w:pPr>
      <w:rPr>
        <w:rFonts w:hint="default"/>
        <w:lang w:val="pt-PT" w:eastAsia="en-US" w:bidi="ar-SA"/>
      </w:rPr>
    </w:lvl>
    <w:lvl w:ilvl="6" w:tplc="F398A730">
      <w:numFmt w:val="bullet"/>
      <w:lvlText w:val="•"/>
      <w:lvlJc w:val="left"/>
      <w:pPr>
        <w:ind w:left="6236" w:hanging="696"/>
      </w:pPr>
      <w:rPr>
        <w:rFonts w:hint="default"/>
        <w:lang w:val="pt-PT" w:eastAsia="en-US" w:bidi="ar-SA"/>
      </w:rPr>
    </w:lvl>
    <w:lvl w:ilvl="7" w:tplc="82C68E82">
      <w:numFmt w:val="bullet"/>
      <w:lvlText w:val="•"/>
      <w:lvlJc w:val="left"/>
      <w:pPr>
        <w:ind w:left="7012" w:hanging="696"/>
      </w:pPr>
      <w:rPr>
        <w:rFonts w:hint="default"/>
        <w:lang w:val="pt-PT" w:eastAsia="en-US" w:bidi="ar-SA"/>
      </w:rPr>
    </w:lvl>
    <w:lvl w:ilvl="8" w:tplc="B1E05446">
      <w:numFmt w:val="bullet"/>
      <w:lvlText w:val="•"/>
      <w:lvlJc w:val="left"/>
      <w:pPr>
        <w:ind w:left="7788" w:hanging="696"/>
      </w:pPr>
      <w:rPr>
        <w:rFonts w:hint="default"/>
        <w:lang w:val="pt-PT" w:eastAsia="en-US" w:bidi="ar-SA"/>
      </w:rPr>
    </w:lvl>
  </w:abstractNum>
  <w:abstractNum w:abstractNumId="13" w15:restartNumberingAfterBreak="0">
    <w:nsid w:val="6C0C6158"/>
    <w:multiLevelType w:val="hybridMultilevel"/>
    <w:tmpl w:val="92428912"/>
    <w:lvl w:ilvl="0" w:tplc="FF2CCE14">
      <w:start w:val="1"/>
      <w:numFmt w:val="lowerLetter"/>
      <w:lvlText w:val="%1)"/>
      <w:lvlJc w:val="left"/>
      <w:pPr>
        <w:ind w:left="139" w:hanging="312"/>
        <w:jc w:val="left"/>
      </w:pPr>
      <w:rPr>
        <w:rFonts w:ascii="Arial" w:eastAsia="Arial" w:hAnsi="Arial" w:cs="Arial" w:hint="default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DC3472F6">
      <w:numFmt w:val="bullet"/>
      <w:lvlText w:val="•"/>
      <w:lvlJc w:val="left"/>
      <w:pPr>
        <w:ind w:left="1060" w:hanging="312"/>
      </w:pPr>
      <w:rPr>
        <w:rFonts w:hint="default"/>
        <w:lang w:val="pt-PT" w:eastAsia="en-US" w:bidi="ar-SA"/>
      </w:rPr>
    </w:lvl>
    <w:lvl w:ilvl="2" w:tplc="D7B6FE10">
      <w:numFmt w:val="bullet"/>
      <w:lvlText w:val="•"/>
      <w:lvlJc w:val="left"/>
      <w:pPr>
        <w:ind w:left="1980" w:hanging="312"/>
      </w:pPr>
      <w:rPr>
        <w:rFonts w:hint="default"/>
        <w:lang w:val="pt-PT" w:eastAsia="en-US" w:bidi="ar-SA"/>
      </w:rPr>
    </w:lvl>
    <w:lvl w:ilvl="3" w:tplc="47BEC2A6">
      <w:numFmt w:val="bullet"/>
      <w:lvlText w:val="•"/>
      <w:lvlJc w:val="left"/>
      <w:pPr>
        <w:ind w:left="2900" w:hanging="312"/>
      </w:pPr>
      <w:rPr>
        <w:rFonts w:hint="default"/>
        <w:lang w:val="pt-PT" w:eastAsia="en-US" w:bidi="ar-SA"/>
      </w:rPr>
    </w:lvl>
    <w:lvl w:ilvl="4" w:tplc="D2468136">
      <w:numFmt w:val="bullet"/>
      <w:lvlText w:val="•"/>
      <w:lvlJc w:val="left"/>
      <w:pPr>
        <w:ind w:left="3820" w:hanging="312"/>
      </w:pPr>
      <w:rPr>
        <w:rFonts w:hint="default"/>
        <w:lang w:val="pt-PT" w:eastAsia="en-US" w:bidi="ar-SA"/>
      </w:rPr>
    </w:lvl>
    <w:lvl w:ilvl="5" w:tplc="96D041DE">
      <w:numFmt w:val="bullet"/>
      <w:lvlText w:val="•"/>
      <w:lvlJc w:val="left"/>
      <w:pPr>
        <w:ind w:left="4740" w:hanging="312"/>
      </w:pPr>
      <w:rPr>
        <w:rFonts w:hint="default"/>
        <w:lang w:val="pt-PT" w:eastAsia="en-US" w:bidi="ar-SA"/>
      </w:rPr>
    </w:lvl>
    <w:lvl w:ilvl="6" w:tplc="5D5E5184">
      <w:numFmt w:val="bullet"/>
      <w:lvlText w:val="•"/>
      <w:lvlJc w:val="left"/>
      <w:pPr>
        <w:ind w:left="5660" w:hanging="312"/>
      </w:pPr>
      <w:rPr>
        <w:rFonts w:hint="default"/>
        <w:lang w:val="pt-PT" w:eastAsia="en-US" w:bidi="ar-SA"/>
      </w:rPr>
    </w:lvl>
    <w:lvl w:ilvl="7" w:tplc="BAACC7A6">
      <w:numFmt w:val="bullet"/>
      <w:lvlText w:val="•"/>
      <w:lvlJc w:val="left"/>
      <w:pPr>
        <w:ind w:left="6580" w:hanging="312"/>
      </w:pPr>
      <w:rPr>
        <w:rFonts w:hint="default"/>
        <w:lang w:val="pt-PT" w:eastAsia="en-US" w:bidi="ar-SA"/>
      </w:rPr>
    </w:lvl>
    <w:lvl w:ilvl="8" w:tplc="DB108774">
      <w:numFmt w:val="bullet"/>
      <w:lvlText w:val="•"/>
      <w:lvlJc w:val="left"/>
      <w:pPr>
        <w:ind w:left="7500" w:hanging="312"/>
      </w:pPr>
      <w:rPr>
        <w:rFonts w:hint="default"/>
        <w:lang w:val="pt-PT" w:eastAsia="en-US" w:bidi="ar-SA"/>
      </w:rPr>
    </w:lvl>
  </w:abstractNum>
  <w:abstractNum w:abstractNumId="14" w15:restartNumberingAfterBreak="0">
    <w:nsid w:val="6EDA6CF0"/>
    <w:multiLevelType w:val="hybridMultilevel"/>
    <w:tmpl w:val="EA0A27E4"/>
    <w:lvl w:ilvl="0" w:tplc="04160017">
      <w:start w:val="1"/>
      <w:numFmt w:val="lowerLetter"/>
      <w:lvlText w:val="%1)"/>
      <w:lvlJc w:val="left"/>
      <w:pPr>
        <w:ind w:left="139" w:hanging="260"/>
        <w:jc w:val="left"/>
      </w:pPr>
      <w:rPr>
        <w:rFonts w:hint="default"/>
        <w:spacing w:val="0"/>
        <w:w w:val="99"/>
        <w:sz w:val="24"/>
        <w:szCs w:val="24"/>
        <w:lang w:val="pt-PT" w:eastAsia="en-US" w:bidi="ar-SA"/>
      </w:rPr>
    </w:lvl>
    <w:lvl w:ilvl="1" w:tplc="42701A9A">
      <w:start w:val="1"/>
      <w:numFmt w:val="decimal"/>
      <w:lvlText w:val="%2."/>
      <w:lvlJc w:val="left"/>
      <w:pPr>
        <w:ind w:left="1487" w:hanging="269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2" w:tplc="098CB9FA">
      <w:numFmt w:val="bullet"/>
      <w:lvlText w:val="•"/>
      <w:lvlJc w:val="left"/>
      <w:pPr>
        <w:ind w:left="1480" w:hanging="269"/>
      </w:pPr>
      <w:rPr>
        <w:rFonts w:hint="default"/>
        <w:lang w:val="pt-PT" w:eastAsia="en-US" w:bidi="ar-SA"/>
      </w:rPr>
    </w:lvl>
    <w:lvl w:ilvl="3" w:tplc="51DE0A9C">
      <w:numFmt w:val="bullet"/>
      <w:lvlText w:val="•"/>
      <w:lvlJc w:val="left"/>
      <w:pPr>
        <w:ind w:left="2462" w:hanging="269"/>
      </w:pPr>
      <w:rPr>
        <w:rFonts w:hint="default"/>
        <w:lang w:val="pt-PT" w:eastAsia="en-US" w:bidi="ar-SA"/>
      </w:rPr>
    </w:lvl>
    <w:lvl w:ilvl="4" w:tplc="3BFA575A">
      <w:numFmt w:val="bullet"/>
      <w:lvlText w:val="•"/>
      <w:lvlJc w:val="left"/>
      <w:pPr>
        <w:ind w:left="3445" w:hanging="269"/>
      </w:pPr>
      <w:rPr>
        <w:rFonts w:hint="default"/>
        <w:lang w:val="pt-PT" w:eastAsia="en-US" w:bidi="ar-SA"/>
      </w:rPr>
    </w:lvl>
    <w:lvl w:ilvl="5" w:tplc="6A0487C4">
      <w:numFmt w:val="bullet"/>
      <w:lvlText w:val="•"/>
      <w:lvlJc w:val="left"/>
      <w:pPr>
        <w:ind w:left="4427" w:hanging="269"/>
      </w:pPr>
      <w:rPr>
        <w:rFonts w:hint="default"/>
        <w:lang w:val="pt-PT" w:eastAsia="en-US" w:bidi="ar-SA"/>
      </w:rPr>
    </w:lvl>
    <w:lvl w:ilvl="6" w:tplc="CE32D8D0">
      <w:numFmt w:val="bullet"/>
      <w:lvlText w:val="•"/>
      <w:lvlJc w:val="left"/>
      <w:pPr>
        <w:ind w:left="5410" w:hanging="269"/>
      </w:pPr>
      <w:rPr>
        <w:rFonts w:hint="default"/>
        <w:lang w:val="pt-PT" w:eastAsia="en-US" w:bidi="ar-SA"/>
      </w:rPr>
    </w:lvl>
    <w:lvl w:ilvl="7" w:tplc="545CAF50">
      <w:numFmt w:val="bullet"/>
      <w:lvlText w:val="•"/>
      <w:lvlJc w:val="left"/>
      <w:pPr>
        <w:ind w:left="6392" w:hanging="269"/>
      </w:pPr>
      <w:rPr>
        <w:rFonts w:hint="default"/>
        <w:lang w:val="pt-PT" w:eastAsia="en-US" w:bidi="ar-SA"/>
      </w:rPr>
    </w:lvl>
    <w:lvl w:ilvl="8" w:tplc="0908CD10">
      <w:numFmt w:val="bullet"/>
      <w:lvlText w:val="•"/>
      <w:lvlJc w:val="left"/>
      <w:pPr>
        <w:ind w:left="7375" w:hanging="269"/>
      </w:pPr>
      <w:rPr>
        <w:rFonts w:hint="default"/>
        <w:lang w:val="pt-PT" w:eastAsia="en-US" w:bidi="ar-SA"/>
      </w:rPr>
    </w:lvl>
  </w:abstractNum>
  <w:abstractNum w:abstractNumId="15" w15:restartNumberingAfterBreak="0">
    <w:nsid w:val="76544151"/>
    <w:multiLevelType w:val="hybridMultilevel"/>
    <w:tmpl w:val="25EC3BB4"/>
    <w:lvl w:ilvl="0" w:tplc="B8A886A0">
      <w:start w:val="12"/>
      <w:numFmt w:val="lowerLetter"/>
      <w:lvlText w:val="%1)"/>
      <w:lvlJc w:val="left"/>
      <w:pPr>
        <w:ind w:left="139" w:hanging="260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1" w:tplc="42701A9A">
      <w:start w:val="1"/>
      <w:numFmt w:val="decimal"/>
      <w:lvlText w:val="%2."/>
      <w:lvlJc w:val="left"/>
      <w:pPr>
        <w:ind w:left="1487" w:hanging="269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2" w:tplc="098CB9FA">
      <w:numFmt w:val="bullet"/>
      <w:lvlText w:val="•"/>
      <w:lvlJc w:val="left"/>
      <w:pPr>
        <w:ind w:left="1480" w:hanging="269"/>
      </w:pPr>
      <w:rPr>
        <w:rFonts w:hint="default"/>
        <w:lang w:val="pt-PT" w:eastAsia="en-US" w:bidi="ar-SA"/>
      </w:rPr>
    </w:lvl>
    <w:lvl w:ilvl="3" w:tplc="51DE0A9C">
      <w:numFmt w:val="bullet"/>
      <w:lvlText w:val="•"/>
      <w:lvlJc w:val="left"/>
      <w:pPr>
        <w:ind w:left="2462" w:hanging="269"/>
      </w:pPr>
      <w:rPr>
        <w:rFonts w:hint="default"/>
        <w:lang w:val="pt-PT" w:eastAsia="en-US" w:bidi="ar-SA"/>
      </w:rPr>
    </w:lvl>
    <w:lvl w:ilvl="4" w:tplc="3BFA575A">
      <w:numFmt w:val="bullet"/>
      <w:lvlText w:val="•"/>
      <w:lvlJc w:val="left"/>
      <w:pPr>
        <w:ind w:left="3445" w:hanging="269"/>
      </w:pPr>
      <w:rPr>
        <w:rFonts w:hint="default"/>
        <w:lang w:val="pt-PT" w:eastAsia="en-US" w:bidi="ar-SA"/>
      </w:rPr>
    </w:lvl>
    <w:lvl w:ilvl="5" w:tplc="6A0487C4">
      <w:numFmt w:val="bullet"/>
      <w:lvlText w:val="•"/>
      <w:lvlJc w:val="left"/>
      <w:pPr>
        <w:ind w:left="4427" w:hanging="269"/>
      </w:pPr>
      <w:rPr>
        <w:rFonts w:hint="default"/>
        <w:lang w:val="pt-PT" w:eastAsia="en-US" w:bidi="ar-SA"/>
      </w:rPr>
    </w:lvl>
    <w:lvl w:ilvl="6" w:tplc="CE32D8D0">
      <w:numFmt w:val="bullet"/>
      <w:lvlText w:val="•"/>
      <w:lvlJc w:val="left"/>
      <w:pPr>
        <w:ind w:left="5410" w:hanging="269"/>
      </w:pPr>
      <w:rPr>
        <w:rFonts w:hint="default"/>
        <w:lang w:val="pt-PT" w:eastAsia="en-US" w:bidi="ar-SA"/>
      </w:rPr>
    </w:lvl>
    <w:lvl w:ilvl="7" w:tplc="545CAF50">
      <w:numFmt w:val="bullet"/>
      <w:lvlText w:val="•"/>
      <w:lvlJc w:val="left"/>
      <w:pPr>
        <w:ind w:left="6392" w:hanging="269"/>
      </w:pPr>
      <w:rPr>
        <w:rFonts w:hint="default"/>
        <w:lang w:val="pt-PT" w:eastAsia="en-US" w:bidi="ar-SA"/>
      </w:rPr>
    </w:lvl>
    <w:lvl w:ilvl="8" w:tplc="0908CD10">
      <w:numFmt w:val="bullet"/>
      <w:lvlText w:val="•"/>
      <w:lvlJc w:val="left"/>
      <w:pPr>
        <w:ind w:left="7375" w:hanging="269"/>
      </w:pPr>
      <w:rPr>
        <w:rFonts w:hint="default"/>
        <w:lang w:val="pt-PT" w:eastAsia="en-US" w:bidi="ar-SA"/>
      </w:rPr>
    </w:lvl>
  </w:abstractNum>
  <w:num w:numId="1" w16cid:durableId="1284192961">
    <w:abstractNumId w:val="6"/>
  </w:num>
  <w:num w:numId="2" w16cid:durableId="292643377">
    <w:abstractNumId w:val="13"/>
  </w:num>
  <w:num w:numId="3" w16cid:durableId="1876236803">
    <w:abstractNumId w:val="15"/>
  </w:num>
  <w:num w:numId="4" w16cid:durableId="292254472">
    <w:abstractNumId w:val="10"/>
  </w:num>
  <w:num w:numId="5" w16cid:durableId="2075161265">
    <w:abstractNumId w:val="12"/>
  </w:num>
  <w:num w:numId="6" w16cid:durableId="2004502407">
    <w:abstractNumId w:val="9"/>
  </w:num>
  <w:num w:numId="7" w16cid:durableId="298459115">
    <w:abstractNumId w:val="7"/>
  </w:num>
  <w:num w:numId="8" w16cid:durableId="1411465748">
    <w:abstractNumId w:val="11"/>
  </w:num>
  <w:num w:numId="9" w16cid:durableId="1982151070">
    <w:abstractNumId w:val="14"/>
  </w:num>
  <w:num w:numId="10" w16cid:durableId="166484319">
    <w:abstractNumId w:val="4"/>
  </w:num>
  <w:num w:numId="11" w16cid:durableId="1582519184">
    <w:abstractNumId w:val="2"/>
  </w:num>
  <w:num w:numId="12" w16cid:durableId="292247224">
    <w:abstractNumId w:val="8"/>
  </w:num>
  <w:num w:numId="13" w16cid:durableId="2002922203">
    <w:abstractNumId w:val="0"/>
  </w:num>
  <w:num w:numId="14" w16cid:durableId="1708218480">
    <w:abstractNumId w:val="5"/>
  </w:num>
  <w:num w:numId="15" w16cid:durableId="696663736">
    <w:abstractNumId w:val="3"/>
  </w:num>
  <w:num w:numId="16" w16cid:durableId="74580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A2"/>
    <w:rsid w:val="00007CD3"/>
    <w:rsid w:val="000D1D68"/>
    <w:rsid w:val="001A516D"/>
    <w:rsid w:val="00223EF8"/>
    <w:rsid w:val="00357F81"/>
    <w:rsid w:val="00385873"/>
    <w:rsid w:val="005045C2"/>
    <w:rsid w:val="00630848"/>
    <w:rsid w:val="00683A12"/>
    <w:rsid w:val="006A0ACC"/>
    <w:rsid w:val="006C52DA"/>
    <w:rsid w:val="006D3CC0"/>
    <w:rsid w:val="006D435C"/>
    <w:rsid w:val="007170FD"/>
    <w:rsid w:val="00761F45"/>
    <w:rsid w:val="007A1680"/>
    <w:rsid w:val="007A68C3"/>
    <w:rsid w:val="007F67BA"/>
    <w:rsid w:val="00821802"/>
    <w:rsid w:val="00841A91"/>
    <w:rsid w:val="008971A2"/>
    <w:rsid w:val="009652A2"/>
    <w:rsid w:val="00AB7634"/>
    <w:rsid w:val="00AC17CE"/>
    <w:rsid w:val="00AD5C9F"/>
    <w:rsid w:val="00AF73D4"/>
    <w:rsid w:val="00B6501D"/>
    <w:rsid w:val="00C0253E"/>
    <w:rsid w:val="00C26E62"/>
    <w:rsid w:val="00C27A28"/>
    <w:rsid w:val="00C405A7"/>
    <w:rsid w:val="00CA52BD"/>
    <w:rsid w:val="00D02F8D"/>
    <w:rsid w:val="00D64EB0"/>
    <w:rsid w:val="00DC74DC"/>
    <w:rsid w:val="00DF418F"/>
    <w:rsid w:val="00E618AD"/>
    <w:rsid w:val="00E809FA"/>
    <w:rsid w:val="00EC031A"/>
    <w:rsid w:val="00EE04CD"/>
    <w:rsid w:val="00F36BD3"/>
    <w:rsid w:val="00FD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EA7C5"/>
  <w15:docId w15:val="{4202187D-8E65-497D-94F3-F7C0F52A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92"/>
      <w:ind w:left="43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7"/>
      <w:ind w:left="431" w:right="426"/>
      <w:jc w:val="center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spacing w:before="122"/>
      <w:ind w:left="1487" w:firstLine="53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3E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3EF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23E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3EF8"/>
    <w:rPr>
      <w:rFonts w:ascii="Arial" w:eastAsia="Arial" w:hAnsi="Arial" w:cs="Arial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DF41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F418F"/>
    <w:rPr>
      <w:rFonts w:ascii="Arial" w:eastAsia="Arial" w:hAnsi="Arial" w:cs="Arial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DF418F"/>
    <w:rPr>
      <w:vertAlign w:val="superscript"/>
    </w:rPr>
  </w:style>
  <w:style w:type="character" w:styleId="Hyperlink">
    <w:name w:val="Hyperlink"/>
    <w:rsid w:val="00DF418F"/>
    <w:rPr>
      <w:rFonts w:ascii="Arial" w:hAnsi="Arial"/>
      <w:color w:val="0000FF"/>
      <w:sz w:val="1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F67BA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0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resolucao-n-3-de-27-de-julho-de-2006/1401/area/249" TargetMode="External"/><Relationship Id="rId13" Type="http://schemas.openxmlformats.org/officeDocument/2006/relationships/hyperlink" Target="https://www1.tce.pr.gov.br/conteudo/resolucao-n-3-de-27-de-julho-de-2006/1401/area/249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1.tce.pr.gov.br/conteudo/resolucao-n-3-de-27-de-julho-de-2006/1401/area/249" TargetMode="External"/><Relationship Id="rId12" Type="http://schemas.openxmlformats.org/officeDocument/2006/relationships/hyperlink" Target="https://www1.tce.pr.gov.br/conteudo/resolucao-n-3-de-27-de-julho-de-2006/1401/area/249" TargetMode="External"/><Relationship Id="rId17" Type="http://schemas.openxmlformats.org/officeDocument/2006/relationships/hyperlink" Target="https://www1.tce.pr.gov.br/conteudo/resolucao-n-3-de-27-de-julho-de-2006/1401/area/2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1.tce.pr.gov.br/conteudo/resolucao-n-3-de-27-de-julho-de-2006/1401/area/24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1.tce.pr.gov.br/conteudo/resolucao-n-3-de-27-de-julho-de-2006/1401/area/24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1.tce.pr.gov.br/conteudo/resolucao-n-3-de-27-de-julho-de-2006/1401/area/249" TargetMode="External"/><Relationship Id="rId10" Type="http://schemas.openxmlformats.org/officeDocument/2006/relationships/hyperlink" Target="https://www1.tce.pr.gov.br/conteudo/resolucao-n-3-de-27-de-julho-de-2006/1401/area/24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1.tce.pr.gov.br/conteudo/resolucao-n-3-de-27-de-julho-de-2006/1401/area/249" TargetMode="External"/><Relationship Id="rId14" Type="http://schemas.openxmlformats.org/officeDocument/2006/relationships/hyperlink" Target="https://www1.tce.pr.gov.br/conteudo/resolucao-n-3-de-27-de-julho-de-2006/1401/area/249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3-de-27-de-julho-de-2006/1401/area/249" TargetMode="External"/><Relationship Id="rId2" Type="http://schemas.openxmlformats.org/officeDocument/2006/relationships/hyperlink" Target="https://www1.tce.pr.gov.br/multimidia/2008/1/pdf/00023854.pdf" TargetMode="External"/><Relationship Id="rId1" Type="http://schemas.openxmlformats.org/officeDocument/2006/relationships/hyperlink" Target="https://www1.tce.pr.gov.br/multimidia/2008/1/pdf/0000047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2488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Yarusya Fonseca</dc:creator>
  <cp:lastModifiedBy>Yarusya</cp:lastModifiedBy>
  <cp:revision>18</cp:revision>
  <dcterms:created xsi:type="dcterms:W3CDTF">2022-04-28T20:44:00Z</dcterms:created>
  <dcterms:modified xsi:type="dcterms:W3CDTF">2022-06-28T22:24:00Z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</Properties>
</file>