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E1067" w14:textId="183C6A15" w:rsidR="00EB084F" w:rsidRDefault="00EB084F" w:rsidP="006416A2">
      <w:pPr>
        <w:pStyle w:val="Default"/>
        <w:spacing w:before="120"/>
        <w:jc w:val="center"/>
        <w:rPr>
          <w:b/>
          <w:bCs/>
          <w:color w:val="auto"/>
          <w:sz w:val="28"/>
          <w:szCs w:val="28"/>
        </w:rPr>
      </w:pPr>
      <w:bookmarkStart w:id="0" w:name="_Hlk10724261"/>
      <w:r w:rsidRPr="00A93C68">
        <w:rPr>
          <w:b/>
          <w:bCs/>
          <w:color w:val="auto"/>
          <w:sz w:val="28"/>
          <w:szCs w:val="28"/>
        </w:rPr>
        <w:t xml:space="preserve">INSTRUÇÃO DE SERVIÇO Nº </w:t>
      </w:r>
      <w:r w:rsidR="00D3356C">
        <w:rPr>
          <w:b/>
          <w:bCs/>
          <w:color w:val="auto"/>
          <w:sz w:val="28"/>
          <w:szCs w:val="28"/>
        </w:rPr>
        <w:t>148</w:t>
      </w:r>
      <w:r w:rsidR="00A00164">
        <w:rPr>
          <w:b/>
          <w:bCs/>
          <w:color w:val="auto"/>
          <w:sz w:val="28"/>
          <w:szCs w:val="28"/>
        </w:rPr>
        <w:t>/</w:t>
      </w:r>
      <w:r w:rsidR="00B33FF6" w:rsidRPr="00A93C68">
        <w:rPr>
          <w:b/>
          <w:bCs/>
          <w:color w:val="auto"/>
          <w:sz w:val="28"/>
          <w:szCs w:val="28"/>
        </w:rPr>
        <w:t>202</w:t>
      </w:r>
      <w:r w:rsidR="00FA11FA">
        <w:rPr>
          <w:b/>
          <w:bCs/>
          <w:color w:val="auto"/>
          <w:sz w:val="28"/>
          <w:szCs w:val="28"/>
        </w:rPr>
        <w:t>1</w:t>
      </w:r>
      <w:r w:rsidR="00A16703" w:rsidRPr="00A16703">
        <w:rPr>
          <w:rStyle w:val="Refdenotaderodap"/>
          <w:b/>
          <w:bCs/>
          <w:color w:val="auto"/>
          <w:sz w:val="28"/>
          <w:szCs w:val="28"/>
        </w:rPr>
        <w:footnoteReference w:customMarkFollows="1" w:id="1"/>
        <w:sym w:font="Symbol" w:char="F02A"/>
      </w:r>
    </w:p>
    <w:p w14:paraId="3BF7FFB5" w14:textId="77777777" w:rsidR="008719B8" w:rsidRPr="005A7F06" w:rsidRDefault="00EB084F" w:rsidP="00A00164">
      <w:pPr>
        <w:pStyle w:val="Ementa"/>
        <w:spacing w:before="360" w:after="360"/>
        <w:ind w:left="3969"/>
        <w:rPr>
          <w:i/>
          <w:sz w:val="24"/>
        </w:rPr>
      </w:pPr>
      <w:r w:rsidRPr="005A7F06">
        <w:rPr>
          <w:i/>
          <w:iCs/>
          <w:sz w:val="24"/>
        </w:rPr>
        <w:t xml:space="preserve">Dispõe sobre </w:t>
      </w:r>
      <w:bookmarkStart w:id="2" w:name="_Hlk14444764"/>
      <w:bookmarkStart w:id="3" w:name="_Hlk76024716"/>
      <w:r w:rsidR="008719B8" w:rsidRPr="005A7F06">
        <w:rPr>
          <w:rFonts w:cs="Arial"/>
          <w:i/>
          <w:sz w:val="24"/>
        </w:rPr>
        <w:t xml:space="preserve">a </w:t>
      </w:r>
      <w:r w:rsidR="00B33FF6" w:rsidRPr="005A7F06">
        <w:rPr>
          <w:rFonts w:cs="Arial"/>
          <w:i/>
          <w:sz w:val="24"/>
        </w:rPr>
        <w:t xml:space="preserve">organização </w:t>
      </w:r>
      <w:r w:rsidR="00395B50" w:rsidRPr="005A7F06">
        <w:rPr>
          <w:rFonts w:cs="Arial"/>
          <w:i/>
          <w:sz w:val="24"/>
        </w:rPr>
        <w:t xml:space="preserve">e fluxo de trabalho </w:t>
      </w:r>
      <w:r w:rsidR="008719B8" w:rsidRPr="005A7F06">
        <w:rPr>
          <w:rFonts w:cs="Arial"/>
          <w:i/>
          <w:sz w:val="24"/>
        </w:rPr>
        <w:t>d</w:t>
      </w:r>
      <w:r w:rsidR="00B33FF6" w:rsidRPr="005A7F06">
        <w:rPr>
          <w:rFonts w:cs="Arial"/>
          <w:i/>
          <w:sz w:val="24"/>
        </w:rPr>
        <w:t>o serviço</w:t>
      </w:r>
      <w:r w:rsidR="00D24593" w:rsidRPr="005A7F06">
        <w:rPr>
          <w:rFonts w:cs="Arial"/>
          <w:i/>
          <w:sz w:val="24"/>
        </w:rPr>
        <w:t xml:space="preserve"> de</w:t>
      </w:r>
      <w:r w:rsidR="00B33FF6" w:rsidRPr="005A7F06">
        <w:rPr>
          <w:rFonts w:cs="Arial"/>
          <w:i/>
          <w:sz w:val="24"/>
        </w:rPr>
        <w:t xml:space="preserve"> </w:t>
      </w:r>
      <w:bookmarkEnd w:id="2"/>
      <w:bookmarkEnd w:id="3"/>
      <w:r w:rsidR="00224DEE" w:rsidRPr="005A7F06">
        <w:rPr>
          <w:rFonts w:cs="Arial"/>
          <w:i/>
          <w:iCs/>
          <w:sz w:val="24"/>
        </w:rPr>
        <w:t>criação e</w:t>
      </w:r>
      <w:r w:rsidR="00D24593" w:rsidRPr="005A7F06">
        <w:rPr>
          <w:rFonts w:cs="Arial"/>
          <w:i/>
          <w:iCs/>
          <w:sz w:val="24"/>
        </w:rPr>
        <w:t xml:space="preserve"> de</w:t>
      </w:r>
      <w:r w:rsidR="00224DEE" w:rsidRPr="005A7F06">
        <w:rPr>
          <w:rFonts w:cs="Arial"/>
          <w:i/>
          <w:iCs/>
          <w:sz w:val="24"/>
        </w:rPr>
        <w:t xml:space="preserve"> manutenção do Catálogo de Informações Necessárias à Fiscalização</w:t>
      </w:r>
      <w:r w:rsidR="009261CA" w:rsidRPr="005A7F06">
        <w:rPr>
          <w:rFonts w:cs="Arial"/>
          <w:i/>
          <w:sz w:val="24"/>
        </w:rPr>
        <w:t>.</w:t>
      </w:r>
    </w:p>
    <w:p w14:paraId="341996C0" w14:textId="77777777" w:rsidR="00395B50" w:rsidRDefault="00395B50" w:rsidP="00395B50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sz w:val="24"/>
        </w:rPr>
      </w:pPr>
      <w:r w:rsidRPr="00E671F5">
        <w:rPr>
          <w:b/>
          <w:sz w:val="24"/>
        </w:rPr>
        <w:t xml:space="preserve">O </w:t>
      </w:r>
      <w:r>
        <w:rPr>
          <w:b/>
          <w:sz w:val="24"/>
        </w:rPr>
        <w:t xml:space="preserve">PRESIDENTE DO </w:t>
      </w:r>
      <w:r w:rsidRPr="00E671F5">
        <w:rPr>
          <w:b/>
          <w:sz w:val="24"/>
        </w:rPr>
        <w:t>TRIBUNAL DE CONTAS DO ESTADO DO PARANÁ</w:t>
      </w:r>
      <w:r w:rsidRPr="00E671F5">
        <w:rPr>
          <w:sz w:val="24"/>
        </w:rPr>
        <w:t xml:space="preserve">, </w:t>
      </w:r>
      <w:r w:rsidRPr="00845A42">
        <w:rPr>
          <w:sz w:val="24"/>
        </w:rPr>
        <w:t>no uso das atribuições contidas no art. 122, I, da Lei Complementar nº 113, de 15 de dezembro de 2005</w:t>
      </w:r>
      <w:r w:rsidRPr="00EB765A">
        <w:rPr>
          <w:sz w:val="24"/>
        </w:rPr>
        <w:t>,</w:t>
      </w:r>
      <w:r w:rsidR="00466A6E" w:rsidRPr="00EB765A">
        <w:rPr>
          <w:sz w:val="24"/>
        </w:rPr>
        <w:t xml:space="preserve"> no art. 16, XXVII e XXXIII</w:t>
      </w:r>
      <w:r w:rsidRPr="00EB765A">
        <w:rPr>
          <w:sz w:val="24"/>
        </w:rPr>
        <w:t xml:space="preserve">, </w:t>
      </w:r>
      <w:r w:rsidRPr="00845A42">
        <w:rPr>
          <w:sz w:val="24"/>
        </w:rPr>
        <w:t xml:space="preserve">c/c o art. 197, do Regimento Interno, e considerando o Procedimento Administrativo nº </w:t>
      </w:r>
      <w:r w:rsidR="00EB765A">
        <w:rPr>
          <w:sz w:val="24"/>
        </w:rPr>
        <w:t>51012-2</w:t>
      </w:r>
      <w:r w:rsidRPr="00845A42">
        <w:rPr>
          <w:sz w:val="24"/>
        </w:rPr>
        <w:t>/</w:t>
      </w:r>
      <w:r>
        <w:rPr>
          <w:sz w:val="24"/>
        </w:rPr>
        <w:t>21</w:t>
      </w:r>
      <w:r w:rsidRPr="00845A42">
        <w:rPr>
          <w:sz w:val="24"/>
        </w:rPr>
        <w:t>,</w:t>
      </w:r>
    </w:p>
    <w:p w14:paraId="54B90EFA" w14:textId="77777777" w:rsidR="00EB084F" w:rsidRPr="00A93C68" w:rsidRDefault="00EB084F" w:rsidP="006416A2">
      <w:pPr>
        <w:pStyle w:val="Default"/>
        <w:spacing w:before="240" w:after="240"/>
        <w:ind w:firstLine="1134"/>
        <w:jc w:val="both"/>
        <w:rPr>
          <w:color w:val="auto"/>
        </w:rPr>
      </w:pPr>
      <w:r w:rsidRPr="00A93C68">
        <w:rPr>
          <w:b/>
          <w:bCs/>
          <w:color w:val="auto"/>
        </w:rPr>
        <w:t>RESOLVE</w:t>
      </w:r>
      <w:r w:rsidR="006416A2">
        <w:rPr>
          <w:b/>
          <w:bCs/>
          <w:color w:val="auto"/>
        </w:rPr>
        <w:t>:</w:t>
      </w:r>
    </w:p>
    <w:p w14:paraId="5A8074BF" w14:textId="77777777" w:rsidR="008F70B1" w:rsidRPr="00395B50" w:rsidRDefault="00EB084F" w:rsidP="006416A2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iCs/>
          <w:sz w:val="24"/>
        </w:rPr>
      </w:pPr>
      <w:r w:rsidRPr="00A93C68">
        <w:rPr>
          <w:b/>
          <w:sz w:val="24"/>
        </w:rPr>
        <w:t>Art. 1º</w:t>
      </w:r>
      <w:r w:rsidRPr="00A93C68">
        <w:rPr>
          <w:bCs w:val="0"/>
          <w:sz w:val="24"/>
        </w:rPr>
        <w:t xml:space="preserve"> </w:t>
      </w:r>
      <w:bookmarkStart w:id="4" w:name="_Hlk14444793"/>
      <w:r w:rsidR="008F70B1" w:rsidRPr="00A93C68">
        <w:rPr>
          <w:sz w:val="24"/>
        </w:rPr>
        <w:t>Esta Instrução de Serviço dis</w:t>
      </w:r>
      <w:r w:rsidR="008F70B1" w:rsidRPr="00A93C68">
        <w:rPr>
          <w:rFonts w:cs="Arial"/>
          <w:sz w:val="24"/>
        </w:rPr>
        <w:t xml:space="preserve">põe sobre </w:t>
      </w:r>
      <w:bookmarkEnd w:id="4"/>
      <w:r w:rsidR="00395B50" w:rsidRPr="00395B50">
        <w:rPr>
          <w:rFonts w:cs="Arial"/>
          <w:iCs/>
          <w:sz w:val="24"/>
        </w:rPr>
        <w:t xml:space="preserve">a organização e fluxo de trabalho </w:t>
      </w:r>
      <w:r w:rsidR="00AC5CDB">
        <w:rPr>
          <w:rFonts w:cs="Arial"/>
          <w:iCs/>
          <w:sz w:val="24"/>
        </w:rPr>
        <w:t>para c</w:t>
      </w:r>
      <w:r w:rsidR="0018685A">
        <w:rPr>
          <w:rFonts w:cs="Arial"/>
          <w:iCs/>
          <w:sz w:val="24"/>
        </w:rPr>
        <w:t>riação e manutenção</w:t>
      </w:r>
      <w:r w:rsidR="00AC5CDB">
        <w:rPr>
          <w:rFonts w:cs="Arial"/>
          <w:iCs/>
          <w:sz w:val="24"/>
        </w:rPr>
        <w:t xml:space="preserve"> do </w:t>
      </w:r>
      <w:r w:rsidR="0018685A">
        <w:rPr>
          <w:rFonts w:cs="Arial"/>
          <w:iCs/>
          <w:sz w:val="24"/>
        </w:rPr>
        <w:t xml:space="preserve">Catálogo </w:t>
      </w:r>
      <w:r w:rsidR="00AC5CDB">
        <w:rPr>
          <w:rFonts w:cs="Arial"/>
          <w:iCs/>
          <w:sz w:val="24"/>
        </w:rPr>
        <w:t xml:space="preserve">de </w:t>
      </w:r>
      <w:r w:rsidR="0018685A">
        <w:rPr>
          <w:rFonts w:cs="Arial"/>
          <w:iCs/>
          <w:sz w:val="24"/>
        </w:rPr>
        <w:t xml:space="preserve">Informações Necessárias </w:t>
      </w:r>
      <w:r w:rsidR="00AC5CDB">
        <w:rPr>
          <w:rFonts w:cs="Arial"/>
          <w:iCs/>
          <w:sz w:val="24"/>
        </w:rPr>
        <w:t xml:space="preserve">à </w:t>
      </w:r>
      <w:r w:rsidR="0018685A">
        <w:rPr>
          <w:rFonts w:cs="Arial"/>
          <w:iCs/>
          <w:sz w:val="24"/>
        </w:rPr>
        <w:t>Fiscalização</w:t>
      </w:r>
      <w:r w:rsidR="00AC5CDB">
        <w:rPr>
          <w:rFonts w:cs="Arial"/>
          <w:iCs/>
          <w:sz w:val="24"/>
        </w:rPr>
        <w:t xml:space="preserve">, </w:t>
      </w:r>
      <w:r w:rsidR="0018685A">
        <w:rPr>
          <w:rFonts w:cs="Arial"/>
          <w:iCs/>
          <w:sz w:val="24"/>
        </w:rPr>
        <w:t xml:space="preserve">conforme </w:t>
      </w:r>
      <w:r w:rsidR="00D93E97">
        <w:rPr>
          <w:rFonts w:cs="Arial"/>
          <w:iCs/>
          <w:sz w:val="24"/>
        </w:rPr>
        <w:t xml:space="preserve">inciso V do </w:t>
      </w:r>
      <w:r w:rsidR="0018685A">
        <w:rPr>
          <w:rFonts w:cs="Arial"/>
          <w:iCs/>
          <w:sz w:val="24"/>
        </w:rPr>
        <w:t>art. 175-N do Regimento Interno</w:t>
      </w:r>
      <w:r w:rsidR="00233FB6">
        <w:rPr>
          <w:rFonts w:cs="Arial"/>
          <w:iCs/>
          <w:sz w:val="24"/>
        </w:rPr>
        <w:t>.</w:t>
      </w:r>
    </w:p>
    <w:p w14:paraId="0D0B9AC2" w14:textId="77777777" w:rsidR="00E87925" w:rsidRDefault="00E87925" w:rsidP="006416A2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iCs/>
          <w:sz w:val="24"/>
        </w:rPr>
      </w:pPr>
      <w:r w:rsidRPr="00A93C68">
        <w:rPr>
          <w:rFonts w:cs="Arial"/>
          <w:b/>
          <w:bCs w:val="0"/>
          <w:sz w:val="24"/>
        </w:rPr>
        <w:t>Art. 2</w:t>
      </w:r>
      <w:r w:rsidRPr="00A93C68">
        <w:rPr>
          <w:b/>
          <w:bCs w:val="0"/>
          <w:sz w:val="24"/>
        </w:rPr>
        <w:t>º</w:t>
      </w:r>
      <w:r w:rsidRPr="00A93C68">
        <w:rPr>
          <w:b/>
          <w:sz w:val="24"/>
        </w:rPr>
        <w:t xml:space="preserve"> </w:t>
      </w:r>
      <w:r w:rsidR="0018685A">
        <w:rPr>
          <w:bCs w:val="0"/>
          <w:sz w:val="24"/>
        </w:rPr>
        <w:t>O Catálogo de Informações é</w:t>
      </w:r>
      <w:r w:rsidR="00395B50">
        <w:rPr>
          <w:rFonts w:cs="Arial"/>
          <w:iCs/>
          <w:sz w:val="24"/>
        </w:rPr>
        <w:t xml:space="preserve"> </w:t>
      </w:r>
      <w:r w:rsidR="009261CA">
        <w:rPr>
          <w:rFonts w:cs="Arial"/>
          <w:iCs/>
          <w:sz w:val="24"/>
        </w:rPr>
        <w:t>o conjunto de dados e informações apresentado</w:t>
      </w:r>
      <w:r w:rsidR="0018685A">
        <w:rPr>
          <w:rFonts w:cs="Arial"/>
          <w:iCs/>
          <w:sz w:val="24"/>
        </w:rPr>
        <w:t>s</w:t>
      </w:r>
      <w:r w:rsidR="009261CA">
        <w:rPr>
          <w:rFonts w:cs="Arial"/>
          <w:iCs/>
          <w:sz w:val="24"/>
        </w:rPr>
        <w:t xml:space="preserve"> de forma</w:t>
      </w:r>
      <w:r w:rsidR="00233FB6">
        <w:rPr>
          <w:rFonts w:cs="Arial"/>
          <w:iCs/>
          <w:sz w:val="24"/>
        </w:rPr>
        <w:t xml:space="preserve"> dinâmica e objetiva, </w:t>
      </w:r>
      <w:r w:rsidR="00812120">
        <w:rPr>
          <w:rFonts w:cs="Arial"/>
          <w:iCs/>
          <w:sz w:val="24"/>
        </w:rPr>
        <w:t xml:space="preserve">podendo conter gráficos, tabelas e outros elementos visuais auxiliares, </w:t>
      </w:r>
      <w:r w:rsidR="00233FB6">
        <w:rPr>
          <w:rFonts w:cs="Arial"/>
          <w:iCs/>
          <w:sz w:val="24"/>
        </w:rPr>
        <w:t xml:space="preserve">de assuntos relacionados a informações disponíveis nos bancos de dados ou </w:t>
      </w:r>
      <w:r w:rsidR="0018685A">
        <w:rPr>
          <w:rFonts w:cs="Arial"/>
          <w:iCs/>
          <w:sz w:val="24"/>
        </w:rPr>
        <w:t>nas</w:t>
      </w:r>
      <w:r w:rsidR="00233FB6">
        <w:rPr>
          <w:rFonts w:cs="Arial"/>
          <w:iCs/>
          <w:sz w:val="24"/>
        </w:rPr>
        <w:t xml:space="preserve"> bases de dados as quais o </w:t>
      </w:r>
      <w:r w:rsidR="009060E6">
        <w:rPr>
          <w:rFonts w:cs="Arial"/>
          <w:iCs/>
          <w:sz w:val="24"/>
        </w:rPr>
        <w:t>TCE-PR</w:t>
      </w:r>
      <w:r w:rsidR="00233FB6">
        <w:rPr>
          <w:rFonts w:cs="Arial"/>
          <w:iCs/>
          <w:sz w:val="24"/>
        </w:rPr>
        <w:t xml:space="preserve"> te</w:t>
      </w:r>
      <w:r w:rsidR="009060E6">
        <w:rPr>
          <w:rFonts w:cs="Arial"/>
          <w:iCs/>
          <w:sz w:val="24"/>
        </w:rPr>
        <w:t>nha</w:t>
      </w:r>
      <w:r w:rsidR="00233FB6">
        <w:rPr>
          <w:rFonts w:cs="Arial"/>
          <w:iCs/>
          <w:sz w:val="24"/>
        </w:rPr>
        <w:t xml:space="preserve"> acesso</w:t>
      </w:r>
      <w:r w:rsidR="00812120">
        <w:rPr>
          <w:rFonts w:cs="Arial"/>
          <w:iCs/>
          <w:sz w:val="24"/>
        </w:rPr>
        <w:t>.</w:t>
      </w:r>
    </w:p>
    <w:p w14:paraId="113CB003" w14:textId="77777777" w:rsidR="00094387" w:rsidRDefault="00A53EEF" w:rsidP="009F683B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 w:val="0"/>
          <w:sz w:val="24"/>
        </w:rPr>
      </w:pPr>
      <w:r w:rsidRPr="003A1399">
        <w:rPr>
          <w:rFonts w:cs="Arial"/>
          <w:b/>
          <w:bCs w:val="0"/>
          <w:sz w:val="24"/>
        </w:rPr>
        <w:t xml:space="preserve">Art. </w:t>
      </w:r>
      <w:r w:rsidR="00E87925" w:rsidRPr="003A1399">
        <w:rPr>
          <w:rFonts w:cs="Arial"/>
          <w:b/>
          <w:bCs w:val="0"/>
          <w:sz w:val="24"/>
        </w:rPr>
        <w:t>3</w:t>
      </w:r>
      <w:r w:rsidRPr="003A1399">
        <w:rPr>
          <w:b/>
          <w:bCs w:val="0"/>
          <w:sz w:val="24"/>
        </w:rPr>
        <w:t>º</w:t>
      </w:r>
      <w:r w:rsidRPr="003A1399">
        <w:rPr>
          <w:bCs w:val="0"/>
          <w:sz w:val="24"/>
        </w:rPr>
        <w:t xml:space="preserve"> </w:t>
      </w:r>
      <w:r w:rsidR="009F683B" w:rsidRPr="003A1399">
        <w:rPr>
          <w:bCs w:val="0"/>
          <w:sz w:val="24"/>
        </w:rPr>
        <w:t xml:space="preserve">Os pedidos de </w:t>
      </w:r>
      <w:r w:rsidR="0018685A" w:rsidRPr="003A1399">
        <w:rPr>
          <w:bCs w:val="0"/>
          <w:sz w:val="24"/>
        </w:rPr>
        <w:t xml:space="preserve">criação </w:t>
      </w:r>
      <w:r w:rsidR="000725A7" w:rsidRPr="003A1399">
        <w:rPr>
          <w:bCs w:val="0"/>
          <w:sz w:val="24"/>
        </w:rPr>
        <w:t>de novo produto ou de</w:t>
      </w:r>
      <w:r w:rsidR="00AC5CDB" w:rsidRPr="003A1399">
        <w:rPr>
          <w:bCs w:val="0"/>
          <w:sz w:val="24"/>
        </w:rPr>
        <w:t xml:space="preserve"> manutenção</w:t>
      </w:r>
      <w:r w:rsidR="009F683B" w:rsidRPr="003A1399">
        <w:rPr>
          <w:bCs w:val="0"/>
          <w:sz w:val="24"/>
        </w:rPr>
        <w:t xml:space="preserve"> </w:t>
      </w:r>
      <w:r w:rsidR="008D6D83" w:rsidRPr="003A1399">
        <w:rPr>
          <w:bCs w:val="0"/>
          <w:sz w:val="24"/>
        </w:rPr>
        <w:t>do Catálogo de Informações dever</w:t>
      </w:r>
      <w:r w:rsidR="000725A7" w:rsidRPr="003A1399">
        <w:rPr>
          <w:bCs w:val="0"/>
          <w:sz w:val="24"/>
        </w:rPr>
        <w:t>ão</w:t>
      </w:r>
      <w:r w:rsidR="009F683B" w:rsidRPr="003A1399">
        <w:rPr>
          <w:bCs w:val="0"/>
          <w:sz w:val="24"/>
        </w:rPr>
        <w:t xml:space="preserve"> ser encaminhado</w:t>
      </w:r>
      <w:r w:rsidR="000725A7" w:rsidRPr="003A1399">
        <w:rPr>
          <w:bCs w:val="0"/>
          <w:sz w:val="24"/>
        </w:rPr>
        <w:t>s</w:t>
      </w:r>
      <w:r w:rsidR="009F683B" w:rsidRPr="003A1399">
        <w:rPr>
          <w:bCs w:val="0"/>
          <w:sz w:val="24"/>
        </w:rPr>
        <w:t xml:space="preserve"> à Coordenadoria-Geral de </w:t>
      </w:r>
      <w:r w:rsidR="00D93E97" w:rsidRPr="003A1399">
        <w:rPr>
          <w:bCs w:val="0"/>
          <w:sz w:val="24"/>
        </w:rPr>
        <w:br/>
      </w:r>
      <w:r w:rsidR="009F683B" w:rsidRPr="003A1399">
        <w:rPr>
          <w:bCs w:val="0"/>
          <w:sz w:val="24"/>
        </w:rPr>
        <w:t>Fiscalização – CGF, via Central de Serviços Unificada do TCE-PR (GLPI)</w:t>
      </w:r>
      <w:r w:rsidR="00094387" w:rsidRPr="003A1399">
        <w:rPr>
          <w:bCs w:val="0"/>
          <w:sz w:val="24"/>
        </w:rPr>
        <w:t>.</w:t>
      </w:r>
    </w:p>
    <w:p w14:paraId="60392B05" w14:textId="77777777" w:rsidR="00094387" w:rsidRPr="00A93C68" w:rsidRDefault="003A1399" w:rsidP="00094387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>
        <w:rPr>
          <w:sz w:val="24"/>
        </w:rPr>
        <w:t>Parágrafo único</w:t>
      </w:r>
      <w:r w:rsidR="00094387">
        <w:rPr>
          <w:sz w:val="24"/>
        </w:rPr>
        <w:t>. O</w:t>
      </w:r>
      <w:r w:rsidR="000725A7">
        <w:rPr>
          <w:sz w:val="24"/>
        </w:rPr>
        <w:t>s</w:t>
      </w:r>
      <w:r w:rsidR="00094387">
        <w:rPr>
          <w:sz w:val="24"/>
        </w:rPr>
        <w:t xml:space="preserve"> pedido</w:t>
      </w:r>
      <w:r w:rsidR="000725A7">
        <w:rPr>
          <w:sz w:val="24"/>
        </w:rPr>
        <w:t>s</w:t>
      </w:r>
      <w:r w:rsidR="00094387">
        <w:rPr>
          <w:sz w:val="24"/>
        </w:rPr>
        <w:t xml:space="preserve"> dever</w:t>
      </w:r>
      <w:r w:rsidR="000725A7">
        <w:rPr>
          <w:sz w:val="24"/>
        </w:rPr>
        <w:t>ão</w:t>
      </w:r>
      <w:r w:rsidR="00094387">
        <w:rPr>
          <w:sz w:val="24"/>
        </w:rPr>
        <w:t xml:space="preserve"> ser acompanhado</w:t>
      </w:r>
      <w:r w:rsidR="000725A7">
        <w:rPr>
          <w:sz w:val="24"/>
        </w:rPr>
        <w:t>s</w:t>
      </w:r>
      <w:r w:rsidR="00094387">
        <w:rPr>
          <w:sz w:val="24"/>
        </w:rPr>
        <w:t xml:space="preserve"> do documento </w:t>
      </w:r>
      <w:r w:rsidR="00D24593">
        <w:rPr>
          <w:sz w:val="24"/>
        </w:rPr>
        <w:t xml:space="preserve">de solicitação, </w:t>
      </w:r>
      <w:r w:rsidR="00094387">
        <w:rPr>
          <w:sz w:val="24"/>
        </w:rPr>
        <w:t xml:space="preserve">conforme modelo </w:t>
      </w:r>
      <w:r>
        <w:rPr>
          <w:sz w:val="24"/>
        </w:rPr>
        <w:t xml:space="preserve">disponibilizado na </w:t>
      </w:r>
      <w:r w:rsidRPr="003A1399">
        <w:rPr>
          <w:i/>
          <w:iCs/>
          <w:sz w:val="24"/>
        </w:rPr>
        <w:t>intranet</w:t>
      </w:r>
      <w:r w:rsidR="00094387">
        <w:rPr>
          <w:sz w:val="24"/>
        </w:rPr>
        <w:t>, o qual apresentará</w:t>
      </w:r>
      <w:r>
        <w:rPr>
          <w:sz w:val="24"/>
        </w:rPr>
        <w:t>, dentre outros elementos,</w:t>
      </w:r>
      <w:r w:rsidR="00094387">
        <w:rPr>
          <w:sz w:val="24"/>
        </w:rPr>
        <w:t xml:space="preserve"> o objetivo do pedido com descrição pormenorizada e a designação do responsável para o saneamento de dúvidas e homologação do </w:t>
      </w:r>
      <w:r>
        <w:rPr>
          <w:sz w:val="24"/>
        </w:rPr>
        <w:t>pedido</w:t>
      </w:r>
      <w:r w:rsidR="00F1745D">
        <w:rPr>
          <w:sz w:val="24"/>
        </w:rPr>
        <w:t>.</w:t>
      </w:r>
    </w:p>
    <w:p w14:paraId="0C34470C" w14:textId="77777777" w:rsidR="003A1399" w:rsidRPr="003A1399" w:rsidRDefault="003A1399" w:rsidP="00156F71">
      <w:pPr>
        <w:pStyle w:val="ArtigosOrdinais"/>
        <w:tabs>
          <w:tab w:val="clear" w:pos="1440"/>
          <w:tab w:val="clear" w:pos="1620"/>
          <w:tab w:val="clear" w:pos="1980"/>
          <w:tab w:val="left" w:pos="1418"/>
        </w:tabs>
        <w:ind w:firstLine="1134"/>
        <w:rPr>
          <w:sz w:val="24"/>
        </w:rPr>
      </w:pPr>
      <w:r w:rsidRPr="003A1399">
        <w:rPr>
          <w:b/>
          <w:bCs w:val="0"/>
          <w:sz w:val="24"/>
        </w:rPr>
        <w:t>Art. 4º</w:t>
      </w:r>
      <w:r w:rsidRPr="003A1399">
        <w:rPr>
          <w:sz w:val="24"/>
        </w:rPr>
        <w:t xml:space="preserve"> A Coordenadoria de Sistemas e Informações da Fiscalização – COSIF fará uma estimativa inicial do tempo para proceder a criação do novo produto ou manutenção do Catálogo de Informações, encaminhando à CGF para:</w:t>
      </w:r>
    </w:p>
    <w:p w14:paraId="4C963DDF" w14:textId="77777777" w:rsidR="003A1399" w:rsidRPr="003A1399" w:rsidRDefault="003A1399" w:rsidP="003A1399">
      <w:pPr>
        <w:pStyle w:val="ArtigosOrdinais"/>
        <w:ind w:firstLine="1134"/>
        <w:rPr>
          <w:sz w:val="24"/>
        </w:rPr>
      </w:pPr>
      <w:r w:rsidRPr="003A1399">
        <w:rPr>
          <w:sz w:val="24"/>
        </w:rPr>
        <w:t xml:space="preserve">I </w:t>
      </w:r>
      <w:r w:rsidR="00466A6E">
        <w:rPr>
          <w:sz w:val="24"/>
        </w:rPr>
        <w:t>-</w:t>
      </w:r>
      <w:r w:rsidRPr="003A1399">
        <w:rPr>
          <w:sz w:val="24"/>
        </w:rPr>
        <w:t xml:space="preserve"> </w:t>
      </w:r>
      <w:proofErr w:type="gramStart"/>
      <w:r w:rsidRPr="003A1399">
        <w:rPr>
          <w:sz w:val="24"/>
        </w:rPr>
        <w:t>conhecimento e adoção</w:t>
      </w:r>
      <w:proofErr w:type="gramEnd"/>
      <w:r w:rsidRPr="003A1399">
        <w:rPr>
          <w:sz w:val="24"/>
        </w:rPr>
        <w:t xml:space="preserve"> das medidas pertinentes para atendimento do pedido</w:t>
      </w:r>
      <w:r>
        <w:rPr>
          <w:sz w:val="24"/>
        </w:rPr>
        <w:t>,</w:t>
      </w:r>
      <w:r w:rsidRPr="003A1399">
        <w:rPr>
          <w:sz w:val="24"/>
        </w:rPr>
        <w:t xml:space="preserve"> no caso de </w:t>
      </w:r>
      <w:r>
        <w:rPr>
          <w:sz w:val="24"/>
        </w:rPr>
        <w:t>demandas oriundas</w:t>
      </w:r>
      <w:r w:rsidRPr="003A1399">
        <w:rPr>
          <w:sz w:val="24"/>
        </w:rPr>
        <w:t xml:space="preserve"> das </w:t>
      </w:r>
      <w:r>
        <w:rPr>
          <w:sz w:val="24"/>
        </w:rPr>
        <w:t>Inspetorias de Controle Externo</w:t>
      </w:r>
      <w:r w:rsidRPr="003A1399">
        <w:rPr>
          <w:sz w:val="24"/>
        </w:rPr>
        <w:t>;</w:t>
      </w:r>
    </w:p>
    <w:p w14:paraId="3AD07BCA" w14:textId="77777777" w:rsidR="003A1399" w:rsidRPr="003A1399" w:rsidRDefault="003A1399" w:rsidP="003A1399">
      <w:pPr>
        <w:pStyle w:val="ArtigosOrdinais"/>
        <w:ind w:firstLine="1134"/>
        <w:rPr>
          <w:sz w:val="24"/>
        </w:rPr>
      </w:pPr>
      <w:r w:rsidRPr="003A1399">
        <w:rPr>
          <w:sz w:val="24"/>
        </w:rPr>
        <w:t xml:space="preserve">II </w:t>
      </w:r>
      <w:r w:rsidR="00466A6E">
        <w:rPr>
          <w:sz w:val="24"/>
        </w:rPr>
        <w:t>-</w:t>
      </w:r>
      <w:r w:rsidRPr="003A1399">
        <w:rPr>
          <w:sz w:val="24"/>
        </w:rPr>
        <w:t xml:space="preserve"> </w:t>
      </w:r>
      <w:proofErr w:type="gramStart"/>
      <w:r w:rsidRPr="003A1399">
        <w:rPr>
          <w:sz w:val="24"/>
        </w:rPr>
        <w:t>conhecimento</w:t>
      </w:r>
      <w:proofErr w:type="gramEnd"/>
      <w:r w:rsidRPr="003A1399">
        <w:rPr>
          <w:sz w:val="24"/>
        </w:rPr>
        <w:t>, autorização e adoção das medidas pertinentes para atendimento do pedido</w:t>
      </w:r>
      <w:r>
        <w:rPr>
          <w:sz w:val="24"/>
        </w:rPr>
        <w:t>,</w:t>
      </w:r>
      <w:r w:rsidRPr="003A1399">
        <w:rPr>
          <w:sz w:val="24"/>
        </w:rPr>
        <w:t xml:space="preserve"> nos casos de </w:t>
      </w:r>
      <w:r>
        <w:rPr>
          <w:sz w:val="24"/>
        </w:rPr>
        <w:t>demandas oriundas</w:t>
      </w:r>
      <w:r w:rsidRPr="003A1399">
        <w:rPr>
          <w:sz w:val="24"/>
        </w:rPr>
        <w:t xml:space="preserve"> das demais unidades do TC</w:t>
      </w:r>
      <w:r>
        <w:rPr>
          <w:sz w:val="24"/>
        </w:rPr>
        <w:t>E-PR</w:t>
      </w:r>
      <w:r w:rsidRPr="003A1399">
        <w:rPr>
          <w:sz w:val="24"/>
        </w:rPr>
        <w:t>.</w:t>
      </w:r>
    </w:p>
    <w:p w14:paraId="6B29BDCF" w14:textId="77777777" w:rsidR="003A1399" w:rsidRPr="003A1399" w:rsidRDefault="003A1399" w:rsidP="003A1399">
      <w:pPr>
        <w:pStyle w:val="ArtigosOrdinais"/>
        <w:ind w:firstLine="1134"/>
        <w:rPr>
          <w:sz w:val="24"/>
        </w:rPr>
      </w:pPr>
      <w:r w:rsidRPr="003A1399">
        <w:rPr>
          <w:b/>
          <w:sz w:val="24"/>
        </w:rPr>
        <w:t xml:space="preserve">Art. </w:t>
      </w:r>
      <w:r>
        <w:rPr>
          <w:b/>
          <w:sz w:val="24"/>
        </w:rPr>
        <w:t>5</w:t>
      </w:r>
      <w:r w:rsidRPr="003A1399">
        <w:rPr>
          <w:b/>
          <w:sz w:val="24"/>
        </w:rPr>
        <w:t>º</w:t>
      </w:r>
      <w:r w:rsidRPr="003A1399">
        <w:rPr>
          <w:sz w:val="24"/>
        </w:rPr>
        <w:t xml:space="preserve"> Após manifestação da CGF, será designado pela COSIF equipe ou servidor para sua elaboração, sendo que as prioridades para a criação </w:t>
      </w:r>
      <w:r w:rsidR="001335E8">
        <w:rPr>
          <w:sz w:val="24"/>
        </w:rPr>
        <w:t xml:space="preserve">de novo </w:t>
      </w:r>
      <w:r w:rsidR="001335E8">
        <w:rPr>
          <w:sz w:val="24"/>
        </w:rPr>
        <w:lastRenderedPageBreak/>
        <w:t xml:space="preserve">produto </w:t>
      </w:r>
      <w:r w:rsidRPr="003A1399">
        <w:rPr>
          <w:sz w:val="24"/>
        </w:rPr>
        <w:t>e a manutenção do Catálogo de Informações serão definidas entre a CGF e a COSIF, bimestralmente, bem como revisadas as necessidades dos solicitantes.</w:t>
      </w:r>
    </w:p>
    <w:p w14:paraId="3B63AEB4" w14:textId="77777777" w:rsidR="00A56305" w:rsidRDefault="007B6BB4" w:rsidP="00A56305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 w:rsidRPr="00663706">
        <w:rPr>
          <w:b/>
          <w:bCs/>
          <w:sz w:val="24"/>
        </w:rPr>
        <w:t xml:space="preserve">Art. </w:t>
      </w:r>
      <w:r w:rsidR="003D5404" w:rsidRPr="00663706">
        <w:rPr>
          <w:b/>
          <w:bCs/>
          <w:sz w:val="24"/>
        </w:rPr>
        <w:t>6º</w:t>
      </w:r>
      <w:r w:rsidRPr="00663706">
        <w:rPr>
          <w:bCs/>
          <w:sz w:val="24"/>
        </w:rPr>
        <w:t xml:space="preserve"> </w:t>
      </w:r>
      <w:r w:rsidR="007A198F" w:rsidRPr="00663706">
        <w:rPr>
          <w:bCs/>
          <w:sz w:val="24"/>
        </w:rPr>
        <w:t>Ao iniciar a</w:t>
      </w:r>
      <w:r w:rsidR="00704512" w:rsidRPr="00663706">
        <w:rPr>
          <w:bCs/>
          <w:sz w:val="24"/>
        </w:rPr>
        <w:t xml:space="preserve"> criação </w:t>
      </w:r>
      <w:r w:rsidR="000725A7" w:rsidRPr="00663706">
        <w:rPr>
          <w:bCs/>
          <w:sz w:val="24"/>
        </w:rPr>
        <w:t>d</w:t>
      </w:r>
      <w:r w:rsidR="001335E8">
        <w:rPr>
          <w:bCs/>
          <w:sz w:val="24"/>
        </w:rPr>
        <w:t>e</w:t>
      </w:r>
      <w:r w:rsidR="000725A7" w:rsidRPr="00663706">
        <w:rPr>
          <w:bCs/>
          <w:sz w:val="24"/>
        </w:rPr>
        <w:t xml:space="preserve"> novo produto </w:t>
      </w:r>
      <w:r w:rsidR="00F1745D" w:rsidRPr="00663706">
        <w:rPr>
          <w:bCs/>
          <w:sz w:val="24"/>
        </w:rPr>
        <w:t>ou</w:t>
      </w:r>
      <w:r w:rsidR="00704512" w:rsidRPr="00663706">
        <w:rPr>
          <w:bCs/>
          <w:sz w:val="24"/>
        </w:rPr>
        <w:t xml:space="preserve"> </w:t>
      </w:r>
      <w:r w:rsidR="000725A7" w:rsidRPr="00663706">
        <w:rPr>
          <w:bCs/>
          <w:sz w:val="24"/>
        </w:rPr>
        <w:t xml:space="preserve">a </w:t>
      </w:r>
      <w:r w:rsidR="00704512" w:rsidRPr="00663706">
        <w:rPr>
          <w:bCs/>
          <w:sz w:val="24"/>
        </w:rPr>
        <w:t>manutenção</w:t>
      </w:r>
      <w:r w:rsidR="000725A7" w:rsidRPr="00663706">
        <w:rPr>
          <w:bCs/>
          <w:sz w:val="24"/>
        </w:rPr>
        <w:t xml:space="preserve"> do Catálogo de Informações</w:t>
      </w:r>
      <w:r w:rsidR="007A198F" w:rsidRPr="00663706">
        <w:rPr>
          <w:bCs/>
          <w:sz w:val="24"/>
        </w:rPr>
        <w:t xml:space="preserve">, </w:t>
      </w:r>
      <w:r w:rsidR="00A56305" w:rsidRPr="00663706">
        <w:rPr>
          <w:bCs/>
          <w:sz w:val="24"/>
        </w:rPr>
        <w:t>a</w:t>
      </w:r>
      <w:r w:rsidR="007A198F" w:rsidRPr="00663706">
        <w:rPr>
          <w:bCs/>
          <w:sz w:val="24"/>
        </w:rPr>
        <w:t xml:space="preserve"> </w:t>
      </w:r>
      <w:r w:rsidR="00A56305" w:rsidRPr="00663706">
        <w:rPr>
          <w:bCs/>
          <w:sz w:val="24"/>
        </w:rPr>
        <w:t xml:space="preserve">equipe ou o servidor </w:t>
      </w:r>
      <w:r w:rsidR="00FE7FBC" w:rsidRPr="00663706">
        <w:rPr>
          <w:bCs/>
          <w:sz w:val="24"/>
        </w:rPr>
        <w:t xml:space="preserve">designado </w:t>
      </w:r>
      <w:r w:rsidR="00A56305" w:rsidRPr="00663706">
        <w:rPr>
          <w:bCs/>
          <w:sz w:val="24"/>
        </w:rPr>
        <w:t xml:space="preserve">para sua elaboração informará o início dos trabalhos, por meio de registro no GLPI, </w:t>
      </w:r>
      <w:r w:rsidRPr="00663706">
        <w:rPr>
          <w:bCs/>
          <w:sz w:val="24"/>
        </w:rPr>
        <w:t>podendo contatar o responsável indicado da área de negócio, a fim de sanar dúvidas</w:t>
      </w:r>
      <w:r w:rsidR="00A56305" w:rsidRPr="00663706">
        <w:rPr>
          <w:bCs/>
          <w:sz w:val="24"/>
        </w:rPr>
        <w:t>.</w:t>
      </w:r>
    </w:p>
    <w:p w14:paraId="7A31F6A5" w14:textId="77777777" w:rsidR="00E554DF" w:rsidRDefault="00E554DF" w:rsidP="00E554DF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 w:rsidRPr="00E554DF">
        <w:rPr>
          <w:bCs/>
          <w:sz w:val="24"/>
        </w:rPr>
        <w:t>Parágrafo único.</w:t>
      </w:r>
      <w:r>
        <w:rPr>
          <w:bCs/>
          <w:sz w:val="24"/>
        </w:rPr>
        <w:t xml:space="preserve"> Eventuais alterações e ajustes ao pedido original deverão ser registrados no GLPI.</w:t>
      </w:r>
    </w:p>
    <w:p w14:paraId="69D00E2D" w14:textId="77777777" w:rsidR="00336382" w:rsidRDefault="007B6BB4" w:rsidP="007B6BB4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 w:rsidRPr="004D19F3">
        <w:rPr>
          <w:b/>
          <w:bCs/>
          <w:sz w:val="24"/>
        </w:rPr>
        <w:t>Art.</w:t>
      </w:r>
      <w:r>
        <w:rPr>
          <w:b/>
          <w:bCs/>
          <w:sz w:val="24"/>
        </w:rPr>
        <w:t xml:space="preserve"> </w:t>
      </w:r>
      <w:r w:rsidR="009026E5">
        <w:rPr>
          <w:b/>
          <w:bCs/>
          <w:sz w:val="24"/>
        </w:rPr>
        <w:t>7</w:t>
      </w:r>
      <w:r w:rsidR="00601BC9">
        <w:rPr>
          <w:b/>
          <w:bCs/>
          <w:sz w:val="24"/>
        </w:rPr>
        <w:t>º</w:t>
      </w:r>
      <w:r>
        <w:rPr>
          <w:bCs/>
          <w:sz w:val="24"/>
        </w:rPr>
        <w:t xml:space="preserve"> </w:t>
      </w:r>
      <w:r w:rsidR="00C1381F">
        <w:rPr>
          <w:bCs/>
          <w:sz w:val="24"/>
        </w:rPr>
        <w:t xml:space="preserve">Preliminarmente </w:t>
      </w:r>
      <w:r w:rsidR="00F1745D">
        <w:rPr>
          <w:bCs/>
          <w:sz w:val="24"/>
        </w:rPr>
        <w:t>à</w:t>
      </w:r>
      <w:r w:rsidR="00C1381F">
        <w:rPr>
          <w:bCs/>
          <w:sz w:val="24"/>
        </w:rPr>
        <w:t xml:space="preserve"> homologação do solicitante, </w:t>
      </w:r>
      <w:r>
        <w:rPr>
          <w:bCs/>
          <w:sz w:val="24"/>
        </w:rPr>
        <w:t xml:space="preserve">o </w:t>
      </w:r>
      <w:r w:rsidR="00D93E97">
        <w:rPr>
          <w:bCs/>
          <w:sz w:val="24"/>
        </w:rPr>
        <w:t>produto</w:t>
      </w:r>
      <w:r w:rsidR="00601BC9">
        <w:rPr>
          <w:bCs/>
          <w:sz w:val="24"/>
        </w:rPr>
        <w:t xml:space="preserve"> </w:t>
      </w:r>
      <w:r>
        <w:rPr>
          <w:bCs/>
          <w:sz w:val="24"/>
        </w:rPr>
        <w:t>será submetido à revisão por outro servidor</w:t>
      </w:r>
      <w:r w:rsidR="00C1381F">
        <w:rPr>
          <w:bCs/>
          <w:sz w:val="24"/>
        </w:rPr>
        <w:t xml:space="preserve"> da COSIF</w:t>
      </w:r>
      <w:r>
        <w:rPr>
          <w:bCs/>
          <w:sz w:val="24"/>
        </w:rPr>
        <w:t xml:space="preserve">, que verificará a coerência entre o que foi solicitado e o que está sendo entregue, bem como </w:t>
      </w:r>
      <w:r w:rsidR="00336382">
        <w:rPr>
          <w:bCs/>
          <w:sz w:val="24"/>
        </w:rPr>
        <w:t xml:space="preserve">deverá corroborar os dados (números) apresentados. </w:t>
      </w:r>
    </w:p>
    <w:p w14:paraId="6DBCC676" w14:textId="77777777" w:rsidR="00B3626C" w:rsidRDefault="00336382" w:rsidP="0081100D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 w:rsidRPr="00336382">
        <w:rPr>
          <w:bCs w:val="0"/>
          <w:sz w:val="24"/>
        </w:rPr>
        <w:t>§ 1º</w:t>
      </w:r>
      <w:r>
        <w:rPr>
          <w:sz w:val="24"/>
        </w:rPr>
        <w:t xml:space="preserve"> Após a revisão, o </w:t>
      </w:r>
      <w:r w:rsidR="00D93E97">
        <w:rPr>
          <w:sz w:val="24"/>
        </w:rPr>
        <w:t>produto</w:t>
      </w:r>
      <w:r w:rsidR="00601BC9">
        <w:rPr>
          <w:sz w:val="24"/>
        </w:rPr>
        <w:t xml:space="preserve"> </w:t>
      </w:r>
      <w:r>
        <w:rPr>
          <w:sz w:val="24"/>
        </w:rPr>
        <w:t xml:space="preserve">será </w:t>
      </w:r>
      <w:r w:rsidR="00601BC9">
        <w:rPr>
          <w:sz w:val="24"/>
        </w:rPr>
        <w:t xml:space="preserve">disponibilizado </w:t>
      </w:r>
      <w:r>
        <w:rPr>
          <w:sz w:val="24"/>
        </w:rPr>
        <w:t xml:space="preserve">ao solicitante para validação, estipulando-se </w:t>
      </w:r>
      <w:r w:rsidR="00333329">
        <w:rPr>
          <w:sz w:val="24"/>
        </w:rPr>
        <w:t xml:space="preserve">o </w:t>
      </w:r>
      <w:r>
        <w:rPr>
          <w:sz w:val="24"/>
        </w:rPr>
        <w:t xml:space="preserve">prazo de </w:t>
      </w:r>
      <w:r w:rsidR="00601BC9">
        <w:rPr>
          <w:sz w:val="24"/>
        </w:rPr>
        <w:t xml:space="preserve">15 </w:t>
      </w:r>
      <w:r>
        <w:rPr>
          <w:sz w:val="24"/>
        </w:rPr>
        <w:t>(</w:t>
      </w:r>
      <w:r w:rsidR="00601BC9">
        <w:rPr>
          <w:sz w:val="24"/>
        </w:rPr>
        <w:t>quinze</w:t>
      </w:r>
      <w:r>
        <w:rPr>
          <w:sz w:val="24"/>
        </w:rPr>
        <w:t>) dias.</w:t>
      </w:r>
    </w:p>
    <w:p w14:paraId="7E168F34" w14:textId="77777777" w:rsidR="00336382" w:rsidRDefault="00336382" w:rsidP="0081100D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 w:rsidRPr="00336382">
        <w:rPr>
          <w:bCs w:val="0"/>
          <w:sz w:val="24"/>
        </w:rPr>
        <w:t xml:space="preserve">§ </w:t>
      </w:r>
      <w:r>
        <w:rPr>
          <w:bCs w:val="0"/>
          <w:sz w:val="24"/>
        </w:rPr>
        <w:t>2</w:t>
      </w:r>
      <w:r w:rsidRPr="00336382">
        <w:rPr>
          <w:bCs w:val="0"/>
          <w:sz w:val="24"/>
        </w:rPr>
        <w:t>º</w:t>
      </w:r>
      <w:r>
        <w:rPr>
          <w:sz w:val="24"/>
        </w:rPr>
        <w:t xml:space="preserve"> </w:t>
      </w:r>
      <w:r w:rsidR="00803F1F">
        <w:rPr>
          <w:sz w:val="24"/>
        </w:rPr>
        <w:t xml:space="preserve">Havendo a validação ou ausência de manifestação no prazo estipulado, o </w:t>
      </w:r>
      <w:r w:rsidR="00601BC9">
        <w:rPr>
          <w:sz w:val="24"/>
        </w:rPr>
        <w:t xml:space="preserve">produto será considerado </w:t>
      </w:r>
      <w:r w:rsidR="00FE7FBC">
        <w:rPr>
          <w:sz w:val="24"/>
        </w:rPr>
        <w:t>homologado</w:t>
      </w:r>
      <w:r w:rsidR="004858BD">
        <w:rPr>
          <w:sz w:val="24"/>
        </w:rPr>
        <w:t xml:space="preserve"> e</w:t>
      </w:r>
      <w:r w:rsidR="00FE7FBC">
        <w:rPr>
          <w:sz w:val="24"/>
        </w:rPr>
        <w:t xml:space="preserve"> </w:t>
      </w:r>
      <w:r w:rsidR="00803F1F">
        <w:rPr>
          <w:sz w:val="24"/>
        </w:rPr>
        <w:t>publicado.</w:t>
      </w:r>
    </w:p>
    <w:p w14:paraId="4280C549" w14:textId="77777777" w:rsidR="004858BD" w:rsidRDefault="00803F1F" w:rsidP="00803F1F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z w:val="24"/>
        </w:rPr>
      </w:pPr>
      <w:r w:rsidRPr="0057207A">
        <w:rPr>
          <w:bCs/>
          <w:sz w:val="24"/>
        </w:rPr>
        <w:t xml:space="preserve">§ </w:t>
      </w:r>
      <w:r>
        <w:rPr>
          <w:bCs/>
          <w:sz w:val="24"/>
        </w:rPr>
        <w:t>3</w:t>
      </w:r>
      <w:r w:rsidRPr="0057207A">
        <w:rPr>
          <w:bCs/>
          <w:sz w:val="24"/>
        </w:rPr>
        <w:t>º</w:t>
      </w:r>
      <w:r w:rsidRPr="00394428">
        <w:rPr>
          <w:b/>
          <w:bCs/>
          <w:sz w:val="24"/>
        </w:rPr>
        <w:t xml:space="preserve"> </w:t>
      </w:r>
      <w:r w:rsidRPr="00394428">
        <w:rPr>
          <w:bCs/>
          <w:sz w:val="24"/>
        </w:rPr>
        <w:t xml:space="preserve">No atendimento ao pedido </w:t>
      </w:r>
      <w:r w:rsidR="00333329">
        <w:rPr>
          <w:bCs/>
          <w:sz w:val="24"/>
        </w:rPr>
        <w:t xml:space="preserve">de </w:t>
      </w:r>
      <w:r w:rsidR="004858BD">
        <w:rPr>
          <w:bCs/>
          <w:sz w:val="24"/>
        </w:rPr>
        <w:t xml:space="preserve">criação </w:t>
      </w:r>
      <w:r>
        <w:rPr>
          <w:bCs/>
          <w:sz w:val="24"/>
        </w:rPr>
        <w:t xml:space="preserve">de </w:t>
      </w:r>
      <w:r w:rsidR="00D93E97">
        <w:rPr>
          <w:bCs/>
          <w:sz w:val="24"/>
        </w:rPr>
        <w:t xml:space="preserve">produto </w:t>
      </w:r>
      <w:r w:rsidRPr="00394428">
        <w:rPr>
          <w:bCs/>
          <w:sz w:val="24"/>
        </w:rPr>
        <w:t xml:space="preserve">que demande </w:t>
      </w:r>
      <w:r w:rsidR="004858BD">
        <w:rPr>
          <w:bCs/>
          <w:sz w:val="24"/>
        </w:rPr>
        <w:t>acesso restrito, a autorização de acesso aos usuários será concedida pela CGF.</w:t>
      </w:r>
    </w:p>
    <w:p w14:paraId="611D640C" w14:textId="77777777" w:rsidR="00803F1F" w:rsidRPr="00A93C68" w:rsidRDefault="00672BCD" w:rsidP="0081100D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>
        <w:rPr>
          <w:bCs w:val="0"/>
          <w:sz w:val="24"/>
        </w:rPr>
        <w:t xml:space="preserve">§ 4º </w:t>
      </w:r>
      <w:r w:rsidR="009075A1">
        <w:rPr>
          <w:bCs w:val="0"/>
          <w:sz w:val="24"/>
        </w:rPr>
        <w:t xml:space="preserve">Quando houver </w:t>
      </w:r>
      <w:r>
        <w:rPr>
          <w:bCs w:val="0"/>
          <w:sz w:val="24"/>
        </w:rPr>
        <w:t>uso de bases de dados de acesso restrito, a COSIF entregará o resultado com a indicação expressa de que as informações disponibilizadas não poderão ser usadas em processos e procedimento do TCE-PR.</w:t>
      </w:r>
    </w:p>
    <w:p w14:paraId="3F941B18" w14:textId="77777777" w:rsidR="00EB084F" w:rsidRDefault="00EB084F" w:rsidP="006416A2">
      <w:pPr>
        <w:pStyle w:val="Default"/>
        <w:spacing w:before="120"/>
        <w:ind w:firstLine="1134"/>
        <w:jc w:val="both"/>
        <w:rPr>
          <w:color w:val="auto"/>
        </w:rPr>
      </w:pPr>
      <w:r w:rsidRPr="00A93C68">
        <w:rPr>
          <w:b/>
          <w:bCs/>
          <w:color w:val="auto"/>
        </w:rPr>
        <w:t xml:space="preserve">Art. </w:t>
      </w:r>
      <w:r w:rsidR="00CA1966">
        <w:rPr>
          <w:b/>
          <w:bCs/>
          <w:color w:val="auto"/>
        </w:rPr>
        <w:t>8</w:t>
      </w:r>
      <w:r w:rsidR="00F3513E">
        <w:rPr>
          <w:b/>
          <w:bCs/>
          <w:color w:val="auto"/>
        </w:rPr>
        <w:t>º</w:t>
      </w:r>
      <w:r w:rsidRPr="00A93C68">
        <w:rPr>
          <w:color w:val="auto"/>
        </w:rPr>
        <w:t xml:space="preserve"> Esta Instrução de Serviço entra em vigor na data de sua publicação.</w:t>
      </w:r>
    </w:p>
    <w:p w14:paraId="2FE02F6D" w14:textId="77777777" w:rsidR="00EB084F" w:rsidRDefault="00EB084F" w:rsidP="006416A2">
      <w:pPr>
        <w:pStyle w:val="Default"/>
        <w:spacing w:before="360"/>
        <w:jc w:val="center"/>
        <w:rPr>
          <w:color w:val="auto"/>
        </w:rPr>
      </w:pPr>
      <w:r w:rsidRPr="00A93C68">
        <w:rPr>
          <w:color w:val="auto"/>
        </w:rPr>
        <w:t xml:space="preserve">Curitiba, </w:t>
      </w:r>
      <w:r w:rsidR="00EB765A">
        <w:rPr>
          <w:color w:val="auto"/>
        </w:rPr>
        <w:t>2</w:t>
      </w:r>
      <w:r w:rsidR="007B67DD">
        <w:rPr>
          <w:color w:val="auto"/>
        </w:rPr>
        <w:t>4</w:t>
      </w:r>
      <w:r w:rsidRPr="00A93C68">
        <w:rPr>
          <w:color w:val="auto"/>
        </w:rPr>
        <w:t xml:space="preserve"> de </w:t>
      </w:r>
      <w:r w:rsidR="00EB765A">
        <w:rPr>
          <w:color w:val="auto"/>
        </w:rPr>
        <w:t>setembro</w:t>
      </w:r>
      <w:r w:rsidRPr="00A93C68">
        <w:rPr>
          <w:color w:val="auto"/>
        </w:rPr>
        <w:t xml:space="preserve"> de 20</w:t>
      </w:r>
      <w:r w:rsidR="00A56D30" w:rsidRPr="00A93C68">
        <w:rPr>
          <w:color w:val="auto"/>
        </w:rPr>
        <w:t>21</w:t>
      </w:r>
      <w:r w:rsidRPr="00A93C68">
        <w:rPr>
          <w:color w:val="auto"/>
        </w:rPr>
        <w:t>.</w:t>
      </w:r>
    </w:p>
    <w:p w14:paraId="46883BEB" w14:textId="77777777" w:rsidR="00EB084F" w:rsidRPr="00B01FA2" w:rsidRDefault="00EB084F" w:rsidP="00466A6E">
      <w:pPr>
        <w:pStyle w:val="Default"/>
        <w:spacing w:before="360"/>
        <w:jc w:val="center"/>
        <w:rPr>
          <w:color w:val="808080"/>
        </w:rPr>
      </w:pPr>
      <w:r w:rsidRPr="00B01FA2">
        <w:rPr>
          <w:color w:val="808080"/>
        </w:rPr>
        <w:t xml:space="preserve">- </w:t>
      </w:r>
      <w:proofErr w:type="gramStart"/>
      <w:r w:rsidRPr="00B01FA2">
        <w:rPr>
          <w:color w:val="808080"/>
        </w:rPr>
        <w:t>assinatura</w:t>
      </w:r>
      <w:proofErr w:type="gramEnd"/>
      <w:r w:rsidRPr="00B01FA2">
        <w:rPr>
          <w:color w:val="808080"/>
        </w:rPr>
        <w:t xml:space="preserve"> digital -</w:t>
      </w:r>
    </w:p>
    <w:p w14:paraId="736F7F9C" w14:textId="77777777" w:rsidR="00EB084F" w:rsidRPr="00A93C68" w:rsidRDefault="00EB084F" w:rsidP="00466A6E">
      <w:pPr>
        <w:pStyle w:val="Default"/>
        <w:spacing w:before="120"/>
        <w:jc w:val="center"/>
        <w:rPr>
          <w:b/>
          <w:bCs/>
          <w:color w:val="auto"/>
        </w:rPr>
      </w:pPr>
      <w:r w:rsidRPr="00A93C68">
        <w:rPr>
          <w:color w:val="auto"/>
        </w:rPr>
        <w:t xml:space="preserve">Conselheiro </w:t>
      </w:r>
      <w:r w:rsidR="00A56D30" w:rsidRPr="00A93C68">
        <w:rPr>
          <w:b/>
          <w:bCs/>
          <w:color w:val="auto"/>
        </w:rPr>
        <w:t>F</w:t>
      </w:r>
      <w:r w:rsidR="007918CC" w:rsidRPr="00A93C68">
        <w:rPr>
          <w:b/>
          <w:bCs/>
          <w:color w:val="auto"/>
        </w:rPr>
        <w:t>A</w:t>
      </w:r>
      <w:r w:rsidR="00A56D30" w:rsidRPr="00A93C68">
        <w:rPr>
          <w:b/>
          <w:bCs/>
          <w:color w:val="auto"/>
        </w:rPr>
        <w:t xml:space="preserve">BIO </w:t>
      </w:r>
      <w:r w:rsidR="006416A2">
        <w:rPr>
          <w:b/>
          <w:bCs/>
          <w:color w:val="auto"/>
        </w:rPr>
        <w:t xml:space="preserve">DE SOUZA </w:t>
      </w:r>
      <w:r w:rsidR="00A56D30" w:rsidRPr="00A93C68">
        <w:rPr>
          <w:b/>
          <w:bCs/>
          <w:color w:val="auto"/>
        </w:rPr>
        <w:t>CAMARGO</w:t>
      </w:r>
    </w:p>
    <w:bookmarkEnd w:id="0"/>
    <w:p w14:paraId="177F6A54" w14:textId="77777777" w:rsidR="000F5F1B" w:rsidRPr="00A93C68" w:rsidRDefault="000F5F1B" w:rsidP="000F5F1B">
      <w:pPr>
        <w:pStyle w:val="Default"/>
        <w:jc w:val="center"/>
        <w:rPr>
          <w:color w:val="auto"/>
        </w:rPr>
      </w:pPr>
      <w:r w:rsidRPr="00A93C68">
        <w:rPr>
          <w:color w:val="auto"/>
        </w:rPr>
        <w:t>Presidente</w:t>
      </w:r>
    </w:p>
    <w:sectPr w:rsidR="000F5F1B" w:rsidRPr="00A93C68" w:rsidSect="00466A6E">
      <w:headerReference w:type="default" r:id="rId8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EF56A" w14:textId="77777777" w:rsidR="000B6867" w:rsidRDefault="000B6867" w:rsidP="00101CCE">
      <w:pPr>
        <w:spacing w:after="0" w:line="240" w:lineRule="auto"/>
      </w:pPr>
      <w:r>
        <w:separator/>
      </w:r>
    </w:p>
  </w:endnote>
  <w:endnote w:type="continuationSeparator" w:id="0">
    <w:p w14:paraId="7DBB9B08" w14:textId="77777777" w:rsidR="000B6867" w:rsidRDefault="000B6867" w:rsidP="0010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9C6F2" w14:textId="77777777" w:rsidR="000B6867" w:rsidRDefault="000B6867" w:rsidP="00101CCE">
      <w:pPr>
        <w:spacing w:after="0" w:line="240" w:lineRule="auto"/>
      </w:pPr>
      <w:r>
        <w:separator/>
      </w:r>
    </w:p>
  </w:footnote>
  <w:footnote w:type="continuationSeparator" w:id="0">
    <w:p w14:paraId="7308BFC6" w14:textId="77777777" w:rsidR="000B6867" w:rsidRDefault="000B6867" w:rsidP="00101CCE">
      <w:pPr>
        <w:spacing w:after="0" w:line="240" w:lineRule="auto"/>
      </w:pPr>
      <w:r>
        <w:continuationSeparator/>
      </w:r>
    </w:p>
  </w:footnote>
  <w:footnote w:id="1">
    <w:p w14:paraId="052C009C" w14:textId="4030CE75" w:rsidR="00A16703" w:rsidRPr="00903F9E" w:rsidRDefault="00A16703" w:rsidP="00A16703">
      <w:pPr>
        <w:pStyle w:val="Textodenotaderodap"/>
        <w:rPr>
          <w:rFonts w:ascii="Arial" w:hAnsi="Arial" w:cs="Arial"/>
        </w:rPr>
      </w:pPr>
      <w:r w:rsidRPr="00A16703">
        <w:rPr>
          <w:rStyle w:val="Refdenotaderodap"/>
        </w:rPr>
        <w:sym w:font="Symbol" w:char="F02A"/>
      </w:r>
      <w:r>
        <w:t xml:space="preserve"> </w:t>
      </w:r>
      <w:bookmarkStart w:id="1" w:name="_Hlk37068492"/>
      <w:r w:rsidRPr="00903F9E">
        <w:rPr>
          <w:rFonts w:ascii="Arial" w:hAnsi="Arial" w:cs="Arial"/>
          <w:b/>
        </w:rPr>
        <w:t>Nota da Biblioteca:</w:t>
      </w:r>
    </w:p>
    <w:p w14:paraId="04200577" w14:textId="1E5FBC11" w:rsidR="00A16703" w:rsidRPr="0007061D" w:rsidRDefault="00A16703" w:rsidP="00A16703">
      <w:pPr>
        <w:pStyle w:val="Textodenotaderodap"/>
        <w:ind w:left="142" w:hanging="142"/>
        <w:rPr>
          <w:rFonts w:ascii="Arial" w:hAnsi="Arial" w:cs="Arial"/>
        </w:rPr>
      </w:pPr>
      <w:r w:rsidRPr="00903F9E">
        <w:rPr>
          <w:rFonts w:ascii="Arial" w:hAnsi="Arial" w:cs="Arial"/>
        </w:rPr>
        <w:t xml:space="preserve">  </w:t>
      </w:r>
      <w:r w:rsidRPr="00920D08">
        <w:rPr>
          <w:rFonts w:ascii="Arial" w:hAnsi="Arial" w:cs="Arial"/>
        </w:rPr>
        <w:t xml:space="preserve">Este texto não substitui o publicado no periódico: </w:t>
      </w:r>
      <w:bookmarkEnd w:id="1"/>
      <w:r w:rsidR="0007061D" w:rsidRPr="0007061D">
        <w:fldChar w:fldCharType="begin"/>
      </w:r>
      <w:r w:rsidR="0007061D" w:rsidRPr="0007061D">
        <w:rPr>
          <w:rFonts w:ascii="Arial" w:hAnsi="Arial" w:cs="Arial"/>
        </w:rPr>
        <w:instrText xml:space="preserve"> HYPERLINK "https://www1.tce.pr.gov.br/multimidia/2021/9/pdf/00360366.pdf" </w:instrText>
      </w:r>
      <w:r w:rsidR="0007061D" w:rsidRPr="0007061D">
        <w:fldChar w:fldCharType="separate"/>
      </w:r>
      <w:r w:rsidR="0007061D" w:rsidRPr="0007061D">
        <w:rPr>
          <w:rStyle w:val="Hyperlink"/>
          <w:rFonts w:ascii="Arial" w:hAnsi="Arial" w:cs="Arial"/>
          <w:b/>
          <w:bCs/>
        </w:rPr>
        <w:t>Diário Eletrônico do Tribunal de Contas do Estado do Paraná</w:t>
      </w:r>
      <w:r w:rsidR="0007061D" w:rsidRPr="0007061D">
        <w:rPr>
          <w:rStyle w:val="Hyperlink"/>
          <w:rFonts w:ascii="Arial" w:hAnsi="Arial" w:cs="Arial"/>
        </w:rPr>
        <w:t>, Curitiba, PR, n. 2631, 28 set. 2021, p. 44</w:t>
      </w:r>
      <w:r w:rsidR="0007061D" w:rsidRPr="0007061D">
        <w:rPr>
          <w:rStyle w:val="Hyperlink"/>
          <w:rFonts w:ascii="Arial" w:hAnsi="Arial" w:cs="Arial"/>
        </w:rPr>
        <w:fldChar w:fldCharType="end"/>
      </w:r>
      <w:r w:rsidR="0007061D" w:rsidRPr="0007061D">
        <w:rPr>
          <w:rFonts w:ascii="Arial" w:hAnsi="Arial" w:cs="Arial"/>
        </w:rPr>
        <w:t>.</w:t>
      </w:r>
    </w:p>
    <w:p w14:paraId="22A87EBA" w14:textId="5B7E60D3" w:rsidR="00A16703" w:rsidRDefault="00A16703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12688" w14:textId="77777777" w:rsidR="00101CCE" w:rsidRDefault="005A7F06" w:rsidP="008255EC">
    <w:pPr>
      <w:pStyle w:val="Cabealho"/>
      <w:spacing w:before="360" w:after="0" w:line="240" w:lineRule="auto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7BC158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alt="Descrição: logo TC colorido - medio" style="position:absolute;left:0;text-align:left;margin-left:2.8pt;margin-top:1pt;width:47.7pt;height:56.1pt;z-index:251657728;visibility:visible">
          <v:imagedata r:id="rId1" o:title=" logo TC colorido - medio"/>
          <w10:wrap type="square"/>
        </v:shape>
      </w:pict>
    </w:r>
    <w:r w:rsidR="00101CCE" w:rsidRPr="00C404BE">
      <w:rPr>
        <w:rFonts w:ascii="Arial" w:hAnsi="Arial" w:cs="Arial"/>
        <w:b/>
        <w:sz w:val="28"/>
        <w:szCs w:val="28"/>
      </w:rPr>
      <w:t>TRIBUNAL DE CONTAS DO ESTADO DO PARANÁ</w:t>
    </w:r>
  </w:p>
  <w:p w14:paraId="07700B92" w14:textId="77777777" w:rsidR="00DA0743" w:rsidRDefault="00DA0743" w:rsidP="008255EC">
    <w:pPr>
      <w:pStyle w:val="Cabealho"/>
      <w:spacing w:before="360" w:after="0" w:line="240" w:lineRule="auto"/>
      <w:ind w:left="1134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D6C2F"/>
    <w:multiLevelType w:val="hybridMultilevel"/>
    <w:tmpl w:val="2592C8B6"/>
    <w:lvl w:ilvl="0" w:tplc="DEC02B9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203D6FF4"/>
    <w:multiLevelType w:val="hybridMultilevel"/>
    <w:tmpl w:val="818C5C80"/>
    <w:lvl w:ilvl="0" w:tplc="E4DEA8E4">
      <w:start w:val="1"/>
      <w:numFmt w:val="lowerRoman"/>
      <w:lvlText w:val="%1)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E6314"/>
    <w:multiLevelType w:val="hybridMultilevel"/>
    <w:tmpl w:val="89E483E6"/>
    <w:lvl w:ilvl="0" w:tplc="5B88C2C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1CCE"/>
    <w:rsid w:val="00000607"/>
    <w:rsid w:val="0000514C"/>
    <w:rsid w:val="000224A2"/>
    <w:rsid w:val="000312F0"/>
    <w:rsid w:val="00032758"/>
    <w:rsid w:val="00037F72"/>
    <w:rsid w:val="00052B82"/>
    <w:rsid w:val="0007061D"/>
    <w:rsid w:val="000725A7"/>
    <w:rsid w:val="00072A5A"/>
    <w:rsid w:val="00076C50"/>
    <w:rsid w:val="00090800"/>
    <w:rsid w:val="00094387"/>
    <w:rsid w:val="000A0630"/>
    <w:rsid w:val="000A46E5"/>
    <w:rsid w:val="000B0D14"/>
    <w:rsid w:val="000B0D3E"/>
    <w:rsid w:val="000B6867"/>
    <w:rsid w:val="000C41BF"/>
    <w:rsid w:val="000E6312"/>
    <w:rsid w:val="000F293C"/>
    <w:rsid w:val="000F57A5"/>
    <w:rsid w:val="000F5F1B"/>
    <w:rsid w:val="00101CCE"/>
    <w:rsid w:val="00102E0D"/>
    <w:rsid w:val="00105F7D"/>
    <w:rsid w:val="001229E4"/>
    <w:rsid w:val="00125E1F"/>
    <w:rsid w:val="00130EFB"/>
    <w:rsid w:val="001335E8"/>
    <w:rsid w:val="001362C5"/>
    <w:rsid w:val="00145D09"/>
    <w:rsid w:val="00156F71"/>
    <w:rsid w:val="001623D0"/>
    <w:rsid w:val="0018685A"/>
    <w:rsid w:val="001907D7"/>
    <w:rsid w:val="00193BEB"/>
    <w:rsid w:val="00194567"/>
    <w:rsid w:val="001959D5"/>
    <w:rsid w:val="001B4352"/>
    <w:rsid w:val="001C3C3C"/>
    <w:rsid w:val="001D272B"/>
    <w:rsid w:val="001E1A37"/>
    <w:rsid w:val="001E42CE"/>
    <w:rsid w:val="00212558"/>
    <w:rsid w:val="00224DEE"/>
    <w:rsid w:val="002311FB"/>
    <w:rsid w:val="00233FB6"/>
    <w:rsid w:val="00234A62"/>
    <w:rsid w:val="00235EEA"/>
    <w:rsid w:val="002642E2"/>
    <w:rsid w:val="0026539D"/>
    <w:rsid w:val="002722B4"/>
    <w:rsid w:val="00273601"/>
    <w:rsid w:val="002872FF"/>
    <w:rsid w:val="0029089B"/>
    <w:rsid w:val="002E69DF"/>
    <w:rsid w:val="003007D9"/>
    <w:rsid w:val="00305512"/>
    <w:rsid w:val="00305D00"/>
    <w:rsid w:val="003167ED"/>
    <w:rsid w:val="003262D6"/>
    <w:rsid w:val="0033081E"/>
    <w:rsid w:val="00333329"/>
    <w:rsid w:val="00336382"/>
    <w:rsid w:val="003442B9"/>
    <w:rsid w:val="00345022"/>
    <w:rsid w:val="00371EFE"/>
    <w:rsid w:val="00376EF1"/>
    <w:rsid w:val="00384ECC"/>
    <w:rsid w:val="0039150E"/>
    <w:rsid w:val="00395B50"/>
    <w:rsid w:val="003A1399"/>
    <w:rsid w:val="003A530E"/>
    <w:rsid w:val="003B70E9"/>
    <w:rsid w:val="003B76DE"/>
    <w:rsid w:val="003C1818"/>
    <w:rsid w:val="003C2755"/>
    <w:rsid w:val="003C4B94"/>
    <w:rsid w:val="003D5404"/>
    <w:rsid w:val="003F0AAA"/>
    <w:rsid w:val="00405628"/>
    <w:rsid w:val="00406A15"/>
    <w:rsid w:val="00406FCD"/>
    <w:rsid w:val="00417130"/>
    <w:rsid w:val="00425E6B"/>
    <w:rsid w:val="0045012F"/>
    <w:rsid w:val="004540CE"/>
    <w:rsid w:val="00462509"/>
    <w:rsid w:val="00466A6E"/>
    <w:rsid w:val="00471FC5"/>
    <w:rsid w:val="0048088C"/>
    <w:rsid w:val="00483602"/>
    <w:rsid w:val="004858BD"/>
    <w:rsid w:val="00491366"/>
    <w:rsid w:val="00497281"/>
    <w:rsid w:val="004B548D"/>
    <w:rsid w:val="004B77DF"/>
    <w:rsid w:val="004C70F0"/>
    <w:rsid w:val="004D17BE"/>
    <w:rsid w:val="004D33D9"/>
    <w:rsid w:val="004D7DC0"/>
    <w:rsid w:val="004E65F7"/>
    <w:rsid w:val="004F6EAD"/>
    <w:rsid w:val="00503501"/>
    <w:rsid w:val="00507D7A"/>
    <w:rsid w:val="00510305"/>
    <w:rsid w:val="005271BA"/>
    <w:rsid w:val="00544EA4"/>
    <w:rsid w:val="00550AB0"/>
    <w:rsid w:val="00564E75"/>
    <w:rsid w:val="00590639"/>
    <w:rsid w:val="00596489"/>
    <w:rsid w:val="005A7F06"/>
    <w:rsid w:val="005B432B"/>
    <w:rsid w:val="005C548D"/>
    <w:rsid w:val="005D5D30"/>
    <w:rsid w:val="005E1DE5"/>
    <w:rsid w:val="005E3A31"/>
    <w:rsid w:val="00601BC9"/>
    <w:rsid w:val="006416A2"/>
    <w:rsid w:val="00653676"/>
    <w:rsid w:val="00654238"/>
    <w:rsid w:val="00663706"/>
    <w:rsid w:val="00664320"/>
    <w:rsid w:val="00672242"/>
    <w:rsid w:val="00672BCD"/>
    <w:rsid w:val="00672D7E"/>
    <w:rsid w:val="00675CF2"/>
    <w:rsid w:val="00690E06"/>
    <w:rsid w:val="00696074"/>
    <w:rsid w:val="006975BC"/>
    <w:rsid w:val="006A3E86"/>
    <w:rsid w:val="006E03B8"/>
    <w:rsid w:val="006E798E"/>
    <w:rsid w:val="006E79D7"/>
    <w:rsid w:val="00704512"/>
    <w:rsid w:val="007063B5"/>
    <w:rsid w:val="00706E60"/>
    <w:rsid w:val="0073548E"/>
    <w:rsid w:val="0074765F"/>
    <w:rsid w:val="00747A2A"/>
    <w:rsid w:val="00751321"/>
    <w:rsid w:val="007563EF"/>
    <w:rsid w:val="00777889"/>
    <w:rsid w:val="007918CC"/>
    <w:rsid w:val="007A198F"/>
    <w:rsid w:val="007B67DD"/>
    <w:rsid w:val="007B6BB4"/>
    <w:rsid w:val="007C3EC2"/>
    <w:rsid w:val="007C5B67"/>
    <w:rsid w:val="007D717B"/>
    <w:rsid w:val="007E20A7"/>
    <w:rsid w:val="007E4216"/>
    <w:rsid w:val="007E5371"/>
    <w:rsid w:val="007E6724"/>
    <w:rsid w:val="007F1D1B"/>
    <w:rsid w:val="00801AAA"/>
    <w:rsid w:val="00803F1F"/>
    <w:rsid w:val="0081100D"/>
    <w:rsid w:val="00812120"/>
    <w:rsid w:val="00813328"/>
    <w:rsid w:val="00815910"/>
    <w:rsid w:val="008210F9"/>
    <w:rsid w:val="008255EC"/>
    <w:rsid w:val="00832630"/>
    <w:rsid w:val="008468B9"/>
    <w:rsid w:val="00852BB3"/>
    <w:rsid w:val="00856680"/>
    <w:rsid w:val="008650DF"/>
    <w:rsid w:val="008719B8"/>
    <w:rsid w:val="00872756"/>
    <w:rsid w:val="00876B9C"/>
    <w:rsid w:val="008C79B9"/>
    <w:rsid w:val="008D049D"/>
    <w:rsid w:val="008D6D83"/>
    <w:rsid w:val="008E54D4"/>
    <w:rsid w:val="008F44A2"/>
    <w:rsid w:val="008F70B1"/>
    <w:rsid w:val="009026E5"/>
    <w:rsid w:val="009060E6"/>
    <w:rsid w:val="00906CC8"/>
    <w:rsid w:val="009075A1"/>
    <w:rsid w:val="009120AE"/>
    <w:rsid w:val="009261CA"/>
    <w:rsid w:val="00931D54"/>
    <w:rsid w:val="00951E44"/>
    <w:rsid w:val="00963D21"/>
    <w:rsid w:val="009919EC"/>
    <w:rsid w:val="009A193B"/>
    <w:rsid w:val="009A715A"/>
    <w:rsid w:val="009B0B2B"/>
    <w:rsid w:val="009C22D5"/>
    <w:rsid w:val="009E4376"/>
    <w:rsid w:val="009E6F3A"/>
    <w:rsid w:val="009F683B"/>
    <w:rsid w:val="00A00164"/>
    <w:rsid w:val="00A02EDF"/>
    <w:rsid w:val="00A1513B"/>
    <w:rsid w:val="00A16703"/>
    <w:rsid w:val="00A430FA"/>
    <w:rsid w:val="00A43922"/>
    <w:rsid w:val="00A466BF"/>
    <w:rsid w:val="00A53EEF"/>
    <w:rsid w:val="00A56305"/>
    <w:rsid w:val="00A56D30"/>
    <w:rsid w:val="00A731DA"/>
    <w:rsid w:val="00A736B9"/>
    <w:rsid w:val="00A741DD"/>
    <w:rsid w:val="00A74238"/>
    <w:rsid w:val="00A85C58"/>
    <w:rsid w:val="00A93C68"/>
    <w:rsid w:val="00A976A4"/>
    <w:rsid w:val="00AB11D5"/>
    <w:rsid w:val="00AB7EE4"/>
    <w:rsid w:val="00AC5CDB"/>
    <w:rsid w:val="00AE018A"/>
    <w:rsid w:val="00AF279E"/>
    <w:rsid w:val="00AF7FA4"/>
    <w:rsid w:val="00B01FA2"/>
    <w:rsid w:val="00B02C06"/>
    <w:rsid w:val="00B13D38"/>
    <w:rsid w:val="00B33FF6"/>
    <w:rsid w:val="00B3626C"/>
    <w:rsid w:val="00B518C5"/>
    <w:rsid w:val="00B57D2B"/>
    <w:rsid w:val="00B73AF4"/>
    <w:rsid w:val="00B967A5"/>
    <w:rsid w:val="00BA17B4"/>
    <w:rsid w:val="00BA53FA"/>
    <w:rsid w:val="00BB0056"/>
    <w:rsid w:val="00BC4F3E"/>
    <w:rsid w:val="00BD53EB"/>
    <w:rsid w:val="00BE55EE"/>
    <w:rsid w:val="00BF12FC"/>
    <w:rsid w:val="00C1381F"/>
    <w:rsid w:val="00C231C2"/>
    <w:rsid w:val="00C564E7"/>
    <w:rsid w:val="00C65CB0"/>
    <w:rsid w:val="00C741DB"/>
    <w:rsid w:val="00C90480"/>
    <w:rsid w:val="00C91F96"/>
    <w:rsid w:val="00CA0B3A"/>
    <w:rsid w:val="00CA1966"/>
    <w:rsid w:val="00CD2ABF"/>
    <w:rsid w:val="00CE724B"/>
    <w:rsid w:val="00CF7675"/>
    <w:rsid w:val="00D12EFD"/>
    <w:rsid w:val="00D24593"/>
    <w:rsid w:val="00D3356C"/>
    <w:rsid w:val="00D450DC"/>
    <w:rsid w:val="00D54E5A"/>
    <w:rsid w:val="00D6313F"/>
    <w:rsid w:val="00D669F9"/>
    <w:rsid w:val="00D93E97"/>
    <w:rsid w:val="00D974AE"/>
    <w:rsid w:val="00DA0743"/>
    <w:rsid w:val="00DA5288"/>
    <w:rsid w:val="00DC19FB"/>
    <w:rsid w:val="00DC6098"/>
    <w:rsid w:val="00DE4B83"/>
    <w:rsid w:val="00DF3A04"/>
    <w:rsid w:val="00E15BBB"/>
    <w:rsid w:val="00E15DFD"/>
    <w:rsid w:val="00E17A62"/>
    <w:rsid w:val="00E27203"/>
    <w:rsid w:val="00E3162C"/>
    <w:rsid w:val="00E33810"/>
    <w:rsid w:val="00E43900"/>
    <w:rsid w:val="00E554DF"/>
    <w:rsid w:val="00E629BC"/>
    <w:rsid w:val="00E63EDA"/>
    <w:rsid w:val="00E756EB"/>
    <w:rsid w:val="00E87925"/>
    <w:rsid w:val="00E92CFB"/>
    <w:rsid w:val="00EA0B4D"/>
    <w:rsid w:val="00EA4984"/>
    <w:rsid w:val="00EB0831"/>
    <w:rsid w:val="00EB084F"/>
    <w:rsid w:val="00EB765A"/>
    <w:rsid w:val="00EC726E"/>
    <w:rsid w:val="00EF2CF5"/>
    <w:rsid w:val="00F00CB4"/>
    <w:rsid w:val="00F03A62"/>
    <w:rsid w:val="00F1745D"/>
    <w:rsid w:val="00F32567"/>
    <w:rsid w:val="00F3513E"/>
    <w:rsid w:val="00F42D54"/>
    <w:rsid w:val="00F51A7C"/>
    <w:rsid w:val="00F67A14"/>
    <w:rsid w:val="00F80D67"/>
    <w:rsid w:val="00F8649E"/>
    <w:rsid w:val="00FA02BC"/>
    <w:rsid w:val="00FA11FA"/>
    <w:rsid w:val="00FA5276"/>
    <w:rsid w:val="00FB4C64"/>
    <w:rsid w:val="00FD1DFF"/>
    <w:rsid w:val="00FD7505"/>
    <w:rsid w:val="00FD7F27"/>
    <w:rsid w:val="00FE1B33"/>
    <w:rsid w:val="00FE4229"/>
    <w:rsid w:val="00FE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312E295"/>
  <w15:chartTrackingRefBased/>
  <w15:docId w15:val="{D9AC5694-C338-45CE-8006-2DEB0321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0514C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01CC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link w:val="Corpodetexto"/>
    <w:rsid w:val="00101CCE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101CC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rsid w:val="00101CCE"/>
    <w:rPr>
      <w:rFonts w:ascii="Times New Roman" w:eastAsia="Times New Roman" w:hAnsi="Times New Roman"/>
    </w:rPr>
  </w:style>
  <w:style w:type="character" w:styleId="Refdenotaderodap">
    <w:name w:val="footnote reference"/>
    <w:rsid w:val="00101CCE"/>
    <w:rPr>
      <w:vertAlign w:val="superscript"/>
    </w:rPr>
  </w:style>
  <w:style w:type="paragraph" w:styleId="Cabealho">
    <w:name w:val="header"/>
    <w:basedOn w:val="Normal"/>
    <w:link w:val="CabealhoChar"/>
    <w:unhideWhenUsed/>
    <w:rsid w:val="00101C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01CC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101CC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01CCE"/>
    <w:rPr>
      <w:sz w:val="22"/>
      <w:szCs w:val="22"/>
      <w:lang w:eastAsia="en-US"/>
    </w:rPr>
  </w:style>
  <w:style w:type="paragraph" w:customStyle="1" w:styleId="Default">
    <w:name w:val="Default"/>
    <w:rsid w:val="00EB08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nhideWhenUsed/>
    <w:rsid w:val="000F5F1B"/>
    <w:rPr>
      <w:color w:val="0000FF"/>
      <w:u w:val="single"/>
    </w:rPr>
  </w:style>
  <w:style w:type="character" w:styleId="Forte">
    <w:name w:val="Strong"/>
    <w:uiPriority w:val="22"/>
    <w:qFormat/>
    <w:rsid w:val="000F5F1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F5F1B"/>
    <w:pPr>
      <w:spacing w:before="100" w:beforeAutospacing="1" w:after="180" w:line="300" w:lineRule="atLeas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8719B8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ArtigosOrdinais">
    <w:name w:val="ArtigosOrdinais"/>
    <w:basedOn w:val="Normal"/>
    <w:rsid w:val="008F70B1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character" w:styleId="MenoPendente">
    <w:name w:val="Unresolved Mention"/>
    <w:uiPriority w:val="99"/>
    <w:semiHidden/>
    <w:unhideWhenUsed/>
    <w:rsid w:val="00DA0743"/>
    <w:rPr>
      <w:color w:val="605E5C"/>
      <w:shd w:val="clear" w:color="auto" w:fill="E1DFDD"/>
    </w:rPr>
  </w:style>
  <w:style w:type="paragraph" w:customStyle="1" w:styleId="Texto">
    <w:name w:val="Texto"/>
    <w:basedOn w:val="Normal"/>
    <w:rsid w:val="00395B50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4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54E5A"/>
    <w:rPr>
      <w:rFonts w:ascii="Segoe U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EF2CF5"/>
    <w:pPr>
      <w:ind w:left="720"/>
      <w:contextualSpacing/>
    </w:pPr>
  </w:style>
  <w:style w:type="character" w:customStyle="1" w:styleId="Ttulo1Char">
    <w:name w:val="Título 1 Char"/>
    <w:link w:val="Ttulo1"/>
    <w:uiPriority w:val="9"/>
    <w:rsid w:val="0000514C"/>
    <w:rPr>
      <w:rFonts w:ascii="Calibri Light" w:eastAsia="Times New Roman" w:hAnsi="Calibri Light" w:cs="Times New Roman"/>
      <w:color w:val="2F5496"/>
      <w:sz w:val="32"/>
      <w:szCs w:val="3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00514C"/>
    <w:pPr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00514C"/>
    <w:pPr>
      <w:spacing w:after="100"/>
      <w:ind w:left="220"/>
    </w:pPr>
    <w:rPr>
      <w:rFonts w:eastAsia="Times New Roman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0514C"/>
    <w:pPr>
      <w:spacing w:after="100"/>
    </w:pPr>
    <w:rPr>
      <w:rFonts w:eastAsia="Times New Roman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00514C"/>
    <w:pPr>
      <w:spacing w:after="100"/>
      <w:ind w:left="440"/>
    </w:pPr>
    <w:rPr>
      <w:rFonts w:eastAsia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4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2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55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4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72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6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1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E20DA-FC86-4D38-9AE3-B2528455D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Bueno dos Santos</dc:creator>
  <cp:keywords/>
  <dc:description/>
  <cp:lastModifiedBy>Yarusya Fonseca</cp:lastModifiedBy>
  <cp:revision>9</cp:revision>
  <dcterms:created xsi:type="dcterms:W3CDTF">2021-09-29T14:19:00Z</dcterms:created>
  <dcterms:modified xsi:type="dcterms:W3CDTF">2021-09-29T15:15:00Z</dcterms:modified>
</cp:coreProperties>
</file>