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D3F" w:rsidRDefault="00624D3F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cs="Calibri"/>
          <w:lang w:val="pt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="00505FD3">
        <w:rPr>
          <w:rFonts w:ascii="Arial" w:hAnsi="Arial" w:cs="Arial"/>
          <w:b/>
          <w:bCs/>
          <w:sz w:val="28"/>
          <w:szCs w:val="28"/>
        </w:rPr>
        <w:t>93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505FD3">
        <w:rPr>
          <w:rFonts w:ascii="Arial" w:hAnsi="Arial" w:cs="Arial"/>
          <w:b/>
          <w:bCs/>
          <w:sz w:val="28"/>
          <w:szCs w:val="28"/>
        </w:rPr>
        <w:t>20</w:t>
      </w:r>
      <w:r w:rsidR="009D3ACA">
        <w:rPr>
          <w:rFonts w:ascii="Arial" w:hAnsi="Arial" w:cs="Arial"/>
          <w:b/>
          <w:bCs/>
          <w:sz w:val="28"/>
          <w:szCs w:val="28"/>
        </w:rPr>
        <w:t>15</w:t>
      </w:r>
      <w:r w:rsidR="00240777" w:rsidRPr="00240777">
        <w:rPr>
          <w:rStyle w:val="Refdenotaderodap"/>
          <w:rFonts w:ascii="Arial" w:hAnsi="Arial"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624D3F" w:rsidRDefault="00624D3F">
      <w:pPr>
        <w:widowControl w:val="0"/>
        <w:autoSpaceDE w:val="0"/>
        <w:autoSpaceDN w:val="0"/>
        <w:adjustRightInd w:val="0"/>
        <w:spacing w:before="360" w:after="360" w:line="240" w:lineRule="auto"/>
        <w:ind w:left="4536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Dispõe sobre a habilitação </w:t>
      </w:r>
      <w:r w:rsidR="00CC2B39">
        <w:rPr>
          <w:rFonts w:ascii="Arial" w:hAnsi="Arial" w:cs="Arial"/>
          <w:i/>
          <w:iCs/>
          <w:sz w:val="24"/>
          <w:szCs w:val="24"/>
        </w:rPr>
        <w:t xml:space="preserve">para </w:t>
      </w:r>
      <w:r>
        <w:rPr>
          <w:rFonts w:ascii="Arial" w:hAnsi="Arial" w:cs="Arial"/>
          <w:i/>
          <w:iCs/>
          <w:sz w:val="24"/>
          <w:szCs w:val="24"/>
        </w:rPr>
        <w:t>acesso a bases específicas de dados</w:t>
      </w:r>
      <w:r w:rsidR="00EF65E0">
        <w:rPr>
          <w:rFonts w:ascii="Arial" w:hAnsi="Arial" w:cs="Arial"/>
          <w:i/>
          <w:iCs/>
          <w:sz w:val="24"/>
          <w:szCs w:val="24"/>
        </w:rPr>
        <w:t xml:space="preserve"> digitais</w:t>
      </w:r>
      <w:r w:rsidR="00475CE2">
        <w:rPr>
          <w:rFonts w:ascii="Arial" w:hAnsi="Arial" w:cs="Arial"/>
          <w:i/>
          <w:iCs/>
          <w:sz w:val="24"/>
          <w:szCs w:val="24"/>
        </w:rPr>
        <w:t>,</w:t>
      </w:r>
      <w:r>
        <w:rPr>
          <w:rFonts w:ascii="Arial" w:hAnsi="Arial" w:cs="Arial"/>
          <w:i/>
          <w:iCs/>
          <w:sz w:val="24"/>
          <w:szCs w:val="24"/>
        </w:rPr>
        <w:t xml:space="preserve"> custodiadas pela </w:t>
      </w:r>
      <w:r w:rsidR="007F2D9D" w:rsidRPr="007F2D9D">
        <w:rPr>
          <w:rFonts w:ascii="Arial" w:hAnsi="Arial" w:cs="Arial"/>
          <w:i/>
          <w:iCs/>
          <w:sz w:val="24"/>
          <w:szCs w:val="24"/>
        </w:rPr>
        <w:t>Diretoria de Tecnologia da Informação - DTI</w:t>
      </w:r>
      <w:r>
        <w:rPr>
          <w:rFonts w:ascii="Arial" w:hAnsi="Arial" w:cs="Arial"/>
          <w:i/>
          <w:iCs/>
          <w:sz w:val="24"/>
          <w:szCs w:val="24"/>
        </w:rPr>
        <w:t xml:space="preserve">, em </w:t>
      </w:r>
      <w:r w:rsidR="00EF65E0">
        <w:rPr>
          <w:rFonts w:ascii="Arial" w:hAnsi="Arial" w:cs="Arial"/>
          <w:i/>
          <w:iCs/>
          <w:sz w:val="24"/>
          <w:szCs w:val="24"/>
        </w:rPr>
        <w:t>ambiente de replicação de dados,</w:t>
      </w:r>
      <w:r w:rsidR="00475CE2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em complemento e conformidade à I</w:t>
      </w:r>
      <w:r w:rsidR="0021430A">
        <w:rPr>
          <w:rFonts w:ascii="Arial" w:hAnsi="Arial" w:cs="Arial"/>
          <w:i/>
          <w:iCs/>
          <w:sz w:val="24"/>
          <w:szCs w:val="24"/>
        </w:rPr>
        <w:t>nstrução Normativa nº</w:t>
      </w:r>
      <w:r>
        <w:rPr>
          <w:rFonts w:ascii="Arial" w:hAnsi="Arial" w:cs="Arial"/>
          <w:i/>
          <w:iCs/>
          <w:sz w:val="24"/>
          <w:szCs w:val="24"/>
        </w:rPr>
        <w:t xml:space="preserve"> 88/2013</w:t>
      </w:r>
      <w:r w:rsidR="00475CE2">
        <w:rPr>
          <w:rFonts w:ascii="Arial" w:hAnsi="Arial" w:cs="Arial"/>
          <w:i/>
          <w:iCs/>
          <w:sz w:val="24"/>
          <w:szCs w:val="24"/>
        </w:rPr>
        <w:t>.</w:t>
      </w:r>
    </w:p>
    <w:p w:rsidR="006B0AE7" w:rsidRPr="004F099C" w:rsidRDefault="006B0AE7" w:rsidP="00982E48">
      <w:pPr>
        <w:pStyle w:val="Texto"/>
        <w:ind w:firstLine="1134"/>
        <w:rPr>
          <w:sz w:val="24"/>
        </w:rPr>
      </w:pPr>
      <w:r w:rsidRPr="004F099C">
        <w:rPr>
          <w:rFonts w:cs="Arial"/>
          <w:b/>
          <w:bCs/>
          <w:sz w:val="24"/>
        </w:rPr>
        <w:t xml:space="preserve">O PRESIDENTE DO TRIBUNAL DE CONTAS DO ESTADO DO PARANÁ, </w:t>
      </w:r>
      <w:r w:rsidRPr="004F099C">
        <w:rPr>
          <w:sz w:val="24"/>
        </w:rPr>
        <w:t>no uso das atribuições contidas no art. 122, I, da Lei Complementar nº 113, de 15 de dezembro de 2005, e no art. 16, XXXIII, c/c o</w:t>
      </w:r>
      <w:r w:rsidR="00F0745B">
        <w:rPr>
          <w:sz w:val="24"/>
        </w:rPr>
        <w:t>s</w:t>
      </w:r>
      <w:r w:rsidRPr="004F099C">
        <w:rPr>
          <w:sz w:val="24"/>
        </w:rPr>
        <w:t xml:space="preserve"> </w:t>
      </w:r>
      <w:proofErr w:type="spellStart"/>
      <w:r w:rsidRPr="004F099C">
        <w:rPr>
          <w:sz w:val="24"/>
        </w:rPr>
        <w:t>arts</w:t>
      </w:r>
      <w:proofErr w:type="spellEnd"/>
      <w:r w:rsidRPr="004F099C">
        <w:rPr>
          <w:sz w:val="24"/>
        </w:rPr>
        <w:t>. 197 e 525, § 1º, do Regimento Interno,</w:t>
      </w:r>
    </w:p>
    <w:p w:rsidR="006B0AE7" w:rsidRPr="004F099C" w:rsidRDefault="006B0AE7" w:rsidP="00982E48">
      <w:pPr>
        <w:pStyle w:val="Texto"/>
        <w:ind w:firstLine="1134"/>
        <w:rPr>
          <w:b/>
          <w:bCs/>
          <w:sz w:val="24"/>
        </w:rPr>
      </w:pPr>
    </w:p>
    <w:p w:rsidR="006B0AE7" w:rsidRPr="004F099C" w:rsidRDefault="006B0AE7" w:rsidP="00982E48">
      <w:pPr>
        <w:pStyle w:val="Texto"/>
        <w:ind w:firstLine="1134"/>
        <w:rPr>
          <w:b/>
          <w:bCs/>
          <w:sz w:val="24"/>
        </w:rPr>
      </w:pPr>
      <w:r w:rsidRPr="004F099C">
        <w:rPr>
          <w:b/>
          <w:bCs/>
          <w:sz w:val="24"/>
        </w:rPr>
        <w:t>RESOLVE</w:t>
      </w:r>
    </w:p>
    <w:p w:rsidR="006B0AE7" w:rsidRPr="004F099C" w:rsidRDefault="006B0AE7" w:rsidP="00982E48">
      <w:pPr>
        <w:pStyle w:val="Texto"/>
        <w:ind w:firstLine="1134"/>
        <w:rPr>
          <w:b/>
          <w:bCs/>
          <w:sz w:val="24"/>
        </w:rPr>
      </w:pPr>
    </w:p>
    <w:p w:rsidR="006B0AE7" w:rsidRPr="004F099C" w:rsidRDefault="00624D3F" w:rsidP="00982E4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F099C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4F099C">
        <w:rPr>
          <w:rFonts w:ascii="Arial" w:hAnsi="Arial" w:cs="Arial"/>
          <w:sz w:val="24"/>
          <w:szCs w:val="24"/>
        </w:rPr>
        <w:t xml:space="preserve">Esta Instrução de Serviço disciplina o processo de habilitação do requerente </w:t>
      </w:r>
      <w:r w:rsidR="00CC2B39" w:rsidRPr="004F099C">
        <w:rPr>
          <w:rFonts w:ascii="Arial" w:hAnsi="Arial" w:cs="Arial"/>
          <w:sz w:val="24"/>
          <w:szCs w:val="24"/>
        </w:rPr>
        <w:t>para acesso a</w:t>
      </w:r>
      <w:r w:rsidRPr="004F099C">
        <w:rPr>
          <w:rFonts w:ascii="Arial" w:hAnsi="Arial" w:cs="Arial"/>
          <w:sz w:val="24"/>
          <w:szCs w:val="24"/>
        </w:rPr>
        <w:t xml:space="preserve"> bases específicas de dados </w:t>
      </w:r>
      <w:r w:rsidR="00EF65E0" w:rsidRPr="004F099C">
        <w:rPr>
          <w:rFonts w:ascii="Arial" w:hAnsi="Arial" w:cs="Arial"/>
          <w:sz w:val="24"/>
          <w:szCs w:val="24"/>
        </w:rPr>
        <w:t xml:space="preserve">digitais, </w:t>
      </w:r>
      <w:r w:rsidRPr="004F099C">
        <w:rPr>
          <w:rFonts w:ascii="Arial" w:hAnsi="Arial" w:cs="Arial"/>
          <w:sz w:val="24"/>
          <w:szCs w:val="24"/>
        </w:rPr>
        <w:t>custod</w:t>
      </w:r>
      <w:r w:rsidR="00475CE2" w:rsidRPr="004F099C">
        <w:rPr>
          <w:rFonts w:ascii="Arial" w:hAnsi="Arial" w:cs="Arial"/>
          <w:sz w:val="24"/>
          <w:szCs w:val="24"/>
        </w:rPr>
        <w:t xml:space="preserve">iadas pela </w:t>
      </w:r>
      <w:r w:rsidR="0021430A">
        <w:rPr>
          <w:rFonts w:ascii="Arial" w:hAnsi="Arial" w:cs="Arial"/>
          <w:sz w:val="24"/>
          <w:szCs w:val="24"/>
        </w:rPr>
        <w:t>Diretoria de Tecnologia da Informação - DTI</w:t>
      </w:r>
      <w:r w:rsidR="00475CE2" w:rsidRPr="004F099C">
        <w:rPr>
          <w:rFonts w:ascii="Arial" w:hAnsi="Arial" w:cs="Arial"/>
          <w:sz w:val="24"/>
          <w:szCs w:val="24"/>
        </w:rPr>
        <w:t xml:space="preserve">, </w:t>
      </w:r>
      <w:r w:rsidR="00EF65E0" w:rsidRPr="004F099C">
        <w:rPr>
          <w:rFonts w:ascii="Arial" w:hAnsi="Arial" w:cs="Arial"/>
          <w:sz w:val="24"/>
          <w:szCs w:val="24"/>
        </w:rPr>
        <w:t>em a</w:t>
      </w:r>
      <w:r w:rsidR="00475CE2" w:rsidRPr="004F099C">
        <w:rPr>
          <w:rFonts w:ascii="Arial" w:hAnsi="Arial" w:cs="Arial"/>
          <w:sz w:val="24"/>
          <w:szCs w:val="24"/>
        </w:rPr>
        <w:t xml:space="preserve">mbiente </w:t>
      </w:r>
      <w:r w:rsidR="00EF65E0" w:rsidRPr="004F099C">
        <w:rPr>
          <w:rFonts w:ascii="Arial" w:hAnsi="Arial" w:cs="Arial"/>
          <w:sz w:val="24"/>
          <w:szCs w:val="24"/>
        </w:rPr>
        <w:t xml:space="preserve">de replicação de dados, denominado </w:t>
      </w:r>
      <w:r w:rsidR="00475CE2" w:rsidRPr="004F099C">
        <w:rPr>
          <w:rFonts w:ascii="Arial" w:hAnsi="Arial" w:cs="Arial"/>
          <w:b/>
          <w:sz w:val="24"/>
          <w:szCs w:val="24"/>
        </w:rPr>
        <w:t>TCEPR01</w:t>
      </w:r>
      <w:r w:rsidR="00475CE2" w:rsidRPr="004F099C">
        <w:rPr>
          <w:rFonts w:ascii="Arial" w:hAnsi="Arial" w:cs="Arial"/>
          <w:sz w:val="24"/>
          <w:szCs w:val="24"/>
        </w:rPr>
        <w:t>.</w:t>
      </w:r>
      <w:r w:rsidR="006B0AE7" w:rsidRPr="004F099C">
        <w:rPr>
          <w:rFonts w:ascii="Arial" w:hAnsi="Arial" w:cs="Arial"/>
          <w:sz w:val="24"/>
          <w:szCs w:val="24"/>
        </w:rPr>
        <w:t xml:space="preserve"> </w:t>
      </w:r>
    </w:p>
    <w:p w:rsidR="004F748D" w:rsidRDefault="004F748D" w:rsidP="00982E4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F748D">
        <w:rPr>
          <w:rFonts w:ascii="Arial" w:hAnsi="Arial" w:cs="Arial"/>
          <w:b/>
          <w:sz w:val="24"/>
          <w:szCs w:val="24"/>
        </w:rPr>
        <w:t>Art. 2º</w:t>
      </w:r>
      <w:r w:rsidR="006B0AE7" w:rsidRPr="004F099C">
        <w:rPr>
          <w:rFonts w:ascii="Arial" w:hAnsi="Arial" w:cs="Arial"/>
          <w:sz w:val="24"/>
          <w:szCs w:val="24"/>
        </w:rPr>
        <w:t xml:space="preserve"> As bases de dados replicadas são chamadas de “espelhos” das bases de dados de produção dos si</w:t>
      </w:r>
      <w:r>
        <w:rPr>
          <w:rFonts w:ascii="Arial" w:hAnsi="Arial" w:cs="Arial"/>
          <w:sz w:val="24"/>
          <w:szCs w:val="24"/>
        </w:rPr>
        <w:t>stemas deste Tribunal de Contas.</w:t>
      </w:r>
    </w:p>
    <w:p w:rsidR="00624D3F" w:rsidRPr="004F099C" w:rsidRDefault="006B0AE7" w:rsidP="00982E4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F099C">
        <w:rPr>
          <w:rFonts w:ascii="Arial" w:hAnsi="Arial" w:cs="Arial"/>
          <w:sz w:val="24"/>
          <w:szCs w:val="24"/>
        </w:rPr>
        <w:t xml:space="preserve"> </w:t>
      </w:r>
      <w:r w:rsidR="004F748D" w:rsidRPr="004F099C">
        <w:rPr>
          <w:rFonts w:ascii="Arial" w:hAnsi="Arial" w:cs="Arial"/>
          <w:sz w:val="24"/>
          <w:szCs w:val="24"/>
        </w:rPr>
        <w:t>§</w:t>
      </w:r>
      <w:r w:rsidR="004F748D">
        <w:rPr>
          <w:rFonts w:ascii="Arial" w:hAnsi="Arial" w:cs="Arial"/>
          <w:sz w:val="24"/>
          <w:szCs w:val="24"/>
        </w:rPr>
        <w:t xml:space="preserve"> 1</w:t>
      </w:r>
      <w:r w:rsidR="004F748D" w:rsidRPr="004F099C">
        <w:rPr>
          <w:rFonts w:ascii="Arial" w:hAnsi="Arial" w:cs="Arial"/>
          <w:sz w:val="24"/>
          <w:szCs w:val="24"/>
        </w:rPr>
        <w:t xml:space="preserve">º </w:t>
      </w:r>
      <w:r w:rsidR="004F748D">
        <w:rPr>
          <w:rFonts w:ascii="Arial" w:hAnsi="Arial" w:cs="Arial"/>
          <w:sz w:val="24"/>
          <w:szCs w:val="24"/>
        </w:rPr>
        <w:t>O</w:t>
      </w:r>
      <w:r w:rsidRPr="004F099C">
        <w:rPr>
          <w:rFonts w:ascii="Arial" w:hAnsi="Arial" w:cs="Arial"/>
          <w:sz w:val="24"/>
          <w:szCs w:val="24"/>
        </w:rPr>
        <w:t xml:space="preserve">s acessos </w:t>
      </w:r>
      <w:r w:rsidR="004F748D">
        <w:rPr>
          <w:rFonts w:ascii="Arial" w:hAnsi="Arial" w:cs="Arial"/>
          <w:sz w:val="24"/>
          <w:szCs w:val="24"/>
        </w:rPr>
        <w:t>às</w:t>
      </w:r>
      <w:r w:rsidRPr="004F099C">
        <w:rPr>
          <w:rFonts w:ascii="Arial" w:hAnsi="Arial" w:cs="Arial"/>
          <w:sz w:val="24"/>
          <w:szCs w:val="24"/>
        </w:rPr>
        <w:t xml:space="preserve"> </w:t>
      </w:r>
      <w:r w:rsidR="004F748D">
        <w:rPr>
          <w:rFonts w:ascii="Arial" w:hAnsi="Arial" w:cs="Arial"/>
          <w:sz w:val="24"/>
          <w:szCs w:val="24"/>
        </w:rPr>
        <w:t xml:space="preserve">bases </w:t>
      </w:r>
      <w:r w:rsidRPr="004F099C">
        <w:rPr>
          <w:rFonts w:ascii="Arial" w:hAnsi="Arial" w:cs="Arial"/>
          <w:sz w:val="24"/>
          <w:szCs w:val="24"/>
        </w:rPr>
        <w:t>replicadas não compromete</w:t>
      </w:r>
      <w:r w:rsidR="00CC2B39" w:rsidRPr="004F099C">
        <w:rPr>
          <w:rFonts w:ascii="Arial" w:hAnsi="Arial" w:cs="Arial"/>
          <w:sz w:val="24"/>
          <w:szCs w:val="24"/>
        </w:rPr>
        <w:t>rão</w:t>
      </w:r>
      <w:r w:rsidRPr="004F099C">
        <w:rPr>
          <w:rFonts w:ascii="Arial" w:hAnsi="Arial" w:cs="Arial"/>
          <w:sz w:val="24"/>
          <w:szCs w:val="24"/>
        </w:rPr>
        <w:t xml:space="preserve"> a disponibilidade, segurança e integridade das bases de produção, </w:t>
      </w:r>
      <w:r w:rsidR="002C733C" w:rsidRPr="004F099C">
        <w:rPr>
          <w:rFonts w:ascii="Arial" w:hAnsi="Arial" w:cs="Arial"/>
          <w:sz w:val="24"/>
          <w:szCs w:val="24"/>
        </w:rPr>
        <w:t>ao mesmo tempo em que</w:t>
      </w:r>
      <w:r w:rsidRPr="004F099C">
        <w:rPr>
          <w:rFonts w:ascii="Arial" w:hAnsi="Arial" w:cs="Arial"/>
          <w:sz w:val="24"/>
          <w:szCs w:val="24"/>
        </w:rPr>
        <w:t xml:space="preserve"> fornece</w:t>
      </w:r>
      <w:r w:rsidR="00CC2B39" w:rsidRPr="004F099C">
        <w:rPr>
          <w:rFonts w:ascii="Arial" w:hAnsi="Arial" w:cs="Arial"/>
          <w:sz w:val="24"/>
          <w:szCs w:val="24"/>
        </w:rPr>
        <w:t>rão</w:t>
      </w:r>
      <w:r w:rsidRPr="004F099C">
        <w:rPr>
          <w:rFonts w:ascii="Arial" w:hAnsi="Arial" w:cs="Arial"/>
          <w:sz w:val="24"/>
          <w:szCs w:val="24"/>
        </w:rPr>
        <w:t xml:space="preserve"> ao requerente a situação</w:t>
      </w:r>
      <w:r w:rsidR="003B456C">
        <w:rPr>
          <w:rFonts w:ascii="Arial" w:hAnsi="Arial" w:cs="Arial"/>
          <w:sz w:val="24"/>
          <w:szCs w:val="24"/>
        </w:rPr>
        <w:t>,</w:t>
      </w:r>
      <w:r w:rsidRPr="004F099C">
        <w:rPr>
          <w:rFonts w:ascii="Arial" w:hAnsi="Arial" w:cs="Arial"/>
          <w:sz w:val="24"/>
          <w:szCs w:val="24"/>
        </w:rPr>
        <w:t xml:space="preserve"> em tempo real</w:t>
      </w:r>
      <w:r w:rsidR="003B456C">
        <w:rPr>
          <w:rFonts w:ascii="Arial" w:hAnsi="Arial" w:cs="Arial"/>
          <w:sz w:val="24"/>
          <w:szCs w:val="24"/>
        </w:rPr>
        <w:t>,</w:t>
      </w:r>
      <w:r w:rsidRPr="004F099C">
        <w:rPr>
          <w:rFonts w:ascii="Arial" w:hAnsi="Arial" w:cs="Arial"/>
          <w:sz w:val="24"/>
          <w:szCs w:val="24"/>
        </w:rPr>
        <w:t xml:space="preserve"> dos dados de produção.</w:t>
      </w:r>
    </w:p>
    <w:p w:rsidR="00624D3F" w:rsidRPr="004F099C" w:rsidRDefault="00554935" w:rsidP="00982E4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F099C">
        <w:rPr>
          <w:rFonts w:ascii="Arial" w:hAnsi="Arial" w:cs="Arial"/>
          <w:sz w:val="24"/>
          <w:szCs w:val="24"/>
        </w:rPr>
        <w:t>§</w:t>
      </w:r>
      <w:r w:rsidR="003716EC" w:rsidRPr="004F099C">
        <w:rPr>
          <w:rFonts w:ascii="Arial" w:hAnsi="Arial" w:cs="Arial"/>
          <w:sz w:val="24"/>
          <w:szCs w:val="24"/>
        </w:rPr>
        <w:t xml:space="preserve"> 2º</w:t>
      </w:r>
      <w:r w:rsidRPr="004F099C">
        <w:rPr>
          <w:rFonts w:ascii="Arial" w:hAnsi="Arial" w:cs="Arial"/>
          <w:sz w:val="24"/>
          <w:szCs w:val="24"/>
        </w:rPr>
        <w:t xml:space="preserve"> Estarão disponíveis para acesso, no ambiente de replicação de dados, apenas as bases de dados relativas aos sistemas de </w:t>
      </w:r>
      <w:r w:rsidR="00CC2B39" w:rsidRPr="004F099C">
        <w:rPr>
          <w:rFonts w:ascii="Arial" w:hAnsi="Arial" w:cs="Arial"/>
          <w:sz w:val="24"/>
          <w:szCs w:val="24"/>
        </w:rPr>
        <w:t>propriedade deste Tribunal</w:t>
      </w:r>
      <w:r w:rsidRPr="004F099C">
        <w:rPr>
          <w:rFonts w:ascii="Arial" w:hAnsi="Arial" w:cs="Arial"/>
          <w:sz w:val="24"/>
          <w:szCs w:val="24"/>
        </w:rPr>
        <w:t>.</w:t>
      </w:r>
    </w:p>
    <w:p w:rsidR="00624D3F" w:rsidRPr="004F099C" w:rsidRDefault="004F748D" w:rsidP="00982E4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3</w:t>
      </w:r>
      <w:r w:rsidR="00624D3F" w:rsidRPr="004F099C">
        <w:rPr>
          <w:rFonts w:ascii="Arial" w:hAnsi="Arial" w:cs="Arial"/>
          <w:b/>
          <w:bCs/>
          <w:sz w:val="24"/>
          <w:szCs w:val="24"/>
        </w:rPr>
        <w:t xml:space="preserve">º </w:t>
      </w:r>
      <w:r w:rsidR="009A453B">
        <w:rPr>
          <w:rFonts w:ascii="Arial" w:hAnsi="Arial" w:cs="Arial"/>
          <w:sz w:val="24"/>
          <w:szCs w:val="24"/>
        </w:rPr>
        <w:t xml:space="preserve">O </w:t>
      </w:r>
      <w:r w:rsidR="00624D3F" w:rsidRPr="004F099C">
        <w:rPr>
          <w:rFonts w:ascii="Arial" w:hAnsi="Arial" w:cs="Arial"/>
          <w:sz w:val="24"/>
          <w:szCs w:val="24"/>
        </w:rPr>
        <w:t xml:space="preserve">requerente à habilitação </w:t>
      </w:r>
      <w:r w:rsidR="009A453B">
        <w:rPr>
          <w:rFonts w:ascii="Arial" w:hAnsi="Arial" w:cs="Arial"/>
          <w:sz w:val="24"/>
          <w:szCs w:val="24"/>
        </w:rPr>
        <w:t>de que trata esta Instrução de Serviço</w:t>
      </w:r>
      <w:r w:rsidR="00624D3F" w:rsidRPr="004F099C">
        <w:rPr>
          <w:rFonts w:ascii="Arial" w:hAnsi="Arial" w:cs="Arial"/>
          <w:sz w:val="24"/>
          <w:szCs w:val="24"/>
        </w:rPr>
        <w:t xml:space="preserve"> deverá</w:t>
      </w:r>
      <w:r w:rsidR="009A453B">
        <w:rPr>
          <w:rFonts w:ascii="Arial" w:hAnsi="Arial" w:cs="Arial"/>
          <w:sz w:val="24"/>
          <w:szCs w:val="24"/>
        </w:rPr>
        <w:t>,</w:t>
      </w:r>
      <w:r w:rsidR="00CC2B39" w:rsidRPr="004F099C">
        <w:rPr>
          <w:rFonts w:ascii="Arial" w:hAnsi="Arial" w:cs="Arial"/>
          <w:sz w:val="24"/>
          <w:szCs w:val="24"/>
        </w:rPr>
        <w:t xml:space="preserve"> concomitantemente, </w:t>
      </w:r>
      <w:r w:rsidR="00CE50B8" w:rsidRPr="004F099C">
        <w:rPr>
          <w:rFonts w:ascii="Arial" w:hAnsi="Arial" w:cs="Arial"/>
          <w:sz w:val="24"/>
          <w:szCs w:val="24"/>
        </w:rPr>
        <w:t xml:space="preserve">atender aos requisitos </w:t>
      </w:r>
      <w:r w:rsidR="00C653E6">
        <w:rPr>
          <w:rFonts w:ascii="Arial" w:hAnsi="Arial" w:cs="Arial"/>
          <w:sz w:val="24"/>
          <w:szCs w:val="24"/>
        </w:rPr>
        <w:t>definidos</w:t>
      </w:r>
      <w:r w:rsidR="009475A8">
        <w:rPr>
          <w:rFonts w:ascii="Arial" w:hAnsi="Arial" w:cs="Arial"/>
          <w:sz w:val="24"/>
          <w:szCs w:val="24"/>
        </w:rPr>
        <w:t xml:space="preserve"> no</w:t>
      </w:r>
      <w:r w:rsidR="009A453B">
        <w:rPr>
          <w:rFonts w:ascii="Arial" w:hAnsi="Arial" w:cs="Arial"/>
          <w:sz w:val="24"/>
          <w:szCs w:val="24"/>
        </w:rPr>
        <w:t xml:space="preserve"> Anexo I da Instrução Normativa nº 88/2013.</w:t>
      </w:r>
    </w:p>
    <w:p w:rsidR="00624D3F" w:rsidRPr="004F099C" w:rsidRDefault="004F748D" w:rsidP="00982E4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4</w:t>
      </w:r>
      <w:r w:rsidR="00624D3F" w:rsidRPr="004F099C">
        <w:rPr>
          <w:rFonts w:ascii="Arial" w:hAnsi="Arial" w:cs="Arial"/>
          <w:b/>
          <w:bCs/>
          <w:sz w:val="24"/>
          <w:szCs w:val="24"/>
        </w:rPr>
        <w:t xml:space="preserve">º </w:t>
      </w:r>
      <w:r w:rsidR="00624D3F" w:rsidRPr="004F099C">
        <w:rPr>
          <w:rFonts w:ascii="Arial" w:hAnsi="Arial" w:cs="Arial"/>
          <w:sz w:val="24"/>
          <w:szCs w:val="24"/>
        </w:rPr>
        <w:t>Cump</w:t>
      </w:r>
      <w:r w:rsidR="00F0745B">
        <w:rPr>
          <w:rFonts w:ascii="Arial" w:hAnsi="Arial" w:cs="Arial"/>
          <w:sz w:val="24"/>
          <w:szCs w:val="24"/>
        </w:rPr>
        <w:t xml:space="preserve">rida a formalidade </w:t>
      </w:r>
      <w:r w:rsidR="001F4F93">
        <w:rPr>
          <w:rFonts w:ascii="Arial" w:hAnsi="Arial" w:cs="Arial"/>
          <w:sz w:val="24"/>
          <w:szCs w:val="24"/>
        </w:rPr>
        <w:t>prevista</w:t>
      </w:r>
      <w:r w:rsidR="00F0745B">
        <w:rPr>
          <w:rFonts w:ascii="Arial" w:hAnsi="Arial" w:cs="Arial"/>
          <w:sz w:val="24"/>
          <w:szCs w:val="24"/>
        </w:rPr>
        <w:t xml:space="preserve"> </w:t>
      </w:r>
      <w:r w:rsidR="001F4F93">
        <w:rPr>
          <w:rFonts w:ascii="Arial" w:hAnsi="Arial" w:cs="Arial"/>
          <w:sz w:val="24"/>
          <w:szCs w:val="24"/>
        </w:rPr>
        <w:t>n</w:t>
      </w:r>
      <w:r w:rsidR="00F0745B">
        <w:rPr>
          <w:rFonts w:ascii="Arial" w:hAnsi="Arial" w:cs="Arial"/>
          <w:sz w:val="24"/>
          <w:szCs w:val="24"/>
        </w:rPr>
        <w:t>o a</w:t>
      </w:r>
      <w:r w:rsidR="00767029">
        <w:rPr>
          <w:rFonts w:ascii="Arial" w:hAnsi="Arial" w:cs="Arial"/>
          <w:sz w:val="24"/>
          <w:szCs w:val="24"/>
        </w:rPr>
        <w:t>rt. 3</w:t>
      </w:r>
      <w:r w:rsidR="00624D3F" w:rsidRPr="004F099C">
        <w:rPr>
          <w:rFonts w:ascii="Arial" w:hAnsi="Arial" w:cs="Arial"/>
          <w:sz w:val="24"/>
          <w:szCs w:val="24"/>
        </w:rPr>
        <w:t xml:space="preserve">º, o requerente à habilitação </w:t>
      </w:r>
      <w:r w:rsidR="00CC2B39" w:rsidRPr="004F099C">
        <w:rPr>
          <w:rFonts w:ascii="Arial" w:hAnsi="Arial" w:cs="Arial"/>
          <w:sz w:val="24"/>
          <w:szCs w:val="24"/>
        </w:rPr>
        <w:t xml:space="preserve">de </w:t>
      </w:r>
      <w:r w:rsidR="00624D3F" w:rsidRPr="004F099C">
        <w:rPr>
          <w:rFonts w:ascii="Arial" w:hAnsi="Arial" w:cs="Arial"/>
          <w:sz w:val="24"/>
          <w:szCs w:val="24"/>
        </w:rPr>
        <w:t xml:space="preserve">acesso deverá submeter-se </w:t>
      </w:r>
      <w:r w:rsidR="00F0745B">
        <w:rPr>
          <w:rFonts w:ascii="Arial" w:hAnsi="Arial" w:cs="Arial"/>
          <w:sz w:val="24"/>
          <w:szCs w:val="24"/>
        </w:rPr>
        <w:t>à</w:t>
      </w:r>
      <w:r w:rsidR="00624D3F" w:rsidRPr="004F099C">
        <w:rPr>
          <w:rFonts w:ascii="Arial" w:hAnsi="Arial" w:cs="Arial"/>
          <w:sz w:val="24"/>
          <w:szCs w:val="24"/>
        </w:rPr>
        <w:t xml:space="preserve"> avaliação de proficiência na linguagem SQL</w:t>
      </w:r>
      <w:r w:rsidR="00CE50B8" w:rsidRPr="004F099C">
        <w:rPr>
          <w:rFonts w:ascii="Arial" w:hAnsi="Arial" w:cs="Arial"/>
          <w:sz w:val="24"/>
          <w:szCs w:val="24"/>
        </w:rPr>
        <w:t xml:space="preserve"> e conhecimentos gerais de banco de dados relacionais</w:t>
      </w:r>
      <w:r w:rsidR="00624D3F" w:rsidRPr="004F099C">
        <w:rPr>
          <w:rFonts w:ascii="Arial" w:hAnsi="Arial" w:cs="Arial"/>
          <w:sz w:val="24"/>
          <w:szCs w:val="24"/>
        </w:rPr>
        <w:t xml:space="preserve">, cabendo à DTI </w:t>
      </w:r>
      <w:r w:rsidR="00CE50B8" w:rsidRPr="004F099C">
        <w:rPr>
          <w:rFonts w:ascii="Arial" w:hAnsi="Arial" w:cs="Arial"/>
          <w:sz w:val="24"/>
          <w:szCs w:val="24"/>
        </w:rPr>
        <w:t xml:space="preserve">realizar </w:t>
      </w:r>
      <w:r w:rsidR="00982E48" w:rsidRPr="004F099C">
        <w:rPr>
          <w:rFonts w:ascii="Arial" w:hAnsi="Arial" w:cs="Arial"/>
          <w:sz w:val="24"/>
          <w:szCs w:val="24"/>
        </w:rPr>
        <w:t xml:space="preserve">esta </w:t>
      </w:r>
      <w:r w:rsidR="00982E48" w:rsidRPr="004F099C">
        <w:rPr>
          <w:rFonts w:ascii="Arial" w:hAnsi="Arial" w:cs="Arial"/>
          <w:sz w:val="24"/>
          <w:szCs w:val="24"/>
        </w:rPr>
        <w:lastRenderedPageBreak/>
        <w:t>certificação.</w:t>
      </w:r>
    </w:p>
    <w:p w:rsidR="00624D3F" w:rsidRPr="004F099C" w:rsidRDefault="00D66515" w:rsidP="00F0745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66515">
        <w:rPr>
          <w:rFonts w:ascii="Arial" w:hAnsi="Arial" w:cs="Arial"/>
          <w:bCs/>
          <w:sz w:val="24"/>
          <w:szCs w:val="24"/>
        </w:rPr>
        <w:t>Parágrafo único.</w:t>
      </w:r>
      <w:r w:rsidR="00624D3F" w:rsidRPr="004F099C">
        <w:rPr>
          <w:rFonts w:ascii="Arial" w:hAnsi="Arial" w:cs="Arial"/>
          <w:b/>
          <w:bCs/>
          <w:sz w:val="24"/>
          <w:szCs w:val="24"/>
        </w:rPr>
        <w:t xml:space="preserve"> </w:t>
      </w:r>
      <w:r w:rsidR="00624D3F" w:rsidRPr="004F099C">
        <w:rPr>
          <w:rFonts w:ascii="Arial" w:hAnsi="Arial" w:cs="Arial"/>
          <w:sz w:val="24"/>
          <w:szCs w:val="24"/>
        </w:rPr>
        <w:t>Uma vez aprovado</w:t>
      </w:r>
      <w:r>
        <w:rPr>
          <w:rFonts w:ascii="Arial" w:hAnsi="Arial" w:cs="Arial"/>
          <w:sz w:val="24"/>
          <w:szCs w:val="24"/>
        </w:rPr>
        <w:t xml:space="preserve"> o </w:t>
      </w:r>
      <w:r w:rsidR="00F57555">
        <w:rPr>
          <w:rFonts w:ascii="Arial" w:hAnsi="Arial" w:cs="Arial"/>
          <w:sz w:val="24"/>
          <w:szCs w:val="24"/>
        </w:rPr>
        <w:t>requerente</w:t>
      </w:r>
      <w:r w:rsidR="00624D3F" w:rsidRPr="004F099C">
        <w:rPr>
          <w:rFonts w:ascii="Arial" w:hAnsi="Arial" w:cs="Arial"/>
          <w:sz w:val="24"/>
          <w:szCs w:val="24"/>
        </w:rPr>
        <w:t xml:space="preserve">, </w:t>
      </w:r>
      <w:r w:rsidR="00CE50B8" w:rsidRPr="004F099C">
        <w:rPr>
          <w:rFonts w:ascii="Arial" w:hAnsi="Arial" w:cs="Arial"/>
          <w:sz w:val="24"/>
          <w:szCs w:val="24"/>
        </w:rPr>
        <w:t xml:space="preserve">a DTI providenciará as configurações de acesso necessárias, bem como repassará as orientações e </w:t>
      </w:r>
      <w:r w:rsidR="00624D3F" w:rsidRPr="004F099C">
        <w:rPr>
          <w:rFonts w:ascii="Arial" w:hAnsi="Arial" w:cs="Arial"/>
          <w:sz w:val="24"/>
          <w:szCs w:val="24"/>
        </w:rPr>
        <w:t>detalhes técnicos</w:t>
      </w:r>
      <w:r w:rsidR="00CE50B8" w:rsidRPr="004F099C">
        <w:rPr>
          <w:rFonts w:ascii="Arial" w:hAnsi="Arial" w:cs="Arial"/>
          <w:sz w:val="24"/>
          <w:szCs w:val="24"/>
        </w:rPr>
        <w:t xml:space="preserve"> que permitirão efetivar o seu </w:t>
      </w:r>
      <w:r w:rsidR="00624D3F" w:rsidRPr="004F099C">
        <w:rPr>
          <w:rFonts w:ascii="Arial" w:hAnsi="Arial" w:cs="Arial"/>
          <w:sz w:val="24"/>
          <w:szCs w:val="24"/>
        </w:rPr>
        <w:t>acesso</w:t>
      </w:r>
      <w:r w:rsidR="00AA690E" w:rsidRPr="004F099C">
        <w:rPr>
          <w:rFonts w:ascii="Arial" w:hAnsi="Arial" w:cs="Arial"/>
          <w:sz w:val="24"/>
          <w:szCs w:val="24"/>
        </w:rPr>
        <w:t xml:space="preserve"> específico</w:t>
      </w:r>
      <w:r w:rsidR="00624D3F" w:rsidRPr="004F099C">
        <w:rPr>
          <w:rFonts w:ascii="Arial" w:hAnsi="Arial" w:cs="Arial"/>
          <w:sz w:val="24"/>
          <w:szCs w:val="24"/>
        </w:rPr>
        <w:t xml:space="preserve"> (nome do equipamento servidor, </w:t>
      </w:r>
      <w:proofErr w:type="spellStart"/>
      <w:r w:rsidR="00624D3F" w:rsidRPr="004F099C">
        <w:rPr>
          <w:rFonts w:ascii="Arial" w:hAnsi="Arial" w:cs="Arial"/>
          <w:sz w:val="24"/>
          <w:szCs w:val="24"/>
        </w:rPr>
        <w:t>databases</w:t>
      </w:r>
      <w:proofErr w:type="spellEnd"/>
      <w:r w:rsidR="00CE50B8" w:rsidRPr="004F099C">
        <w:rPr>
          <w:rFonts w:ascii="Arial" w:hAnsi="Arial" w:cs="Arial"/>
          <w:sz w:val="24"/>
          <w:szCs w:val="24"/>
        </w:rPr>
        <w:t xml:space="preserve">, </w:t>
      </w:r>
      <w:r w:rsidR="00CC2B39" w:rsidRPr="004F099C">
        <w:rPr>
          <w:rFonts w:ascii="Arial" w:hAnsi="Arial" w:cs="Arial"/>
          <w:sz w:val="24"/>
          <w:szCs w:val="24"/>
        </w:rPr>
        <w:t>etc.</w:t>
      </w:r>
      <w:r w:rsidR="00624D3F" w:rsidRPr="004F099C">
        <w:rPr>
          <w:rFonts w:ascii="Arial" w:hAnsi="Arial" w:cs="Arial"/>
          <w:sz w:val="24"/>
          <w:szCs w:val="24"/>
        </w:rPr>
        <w:t>)</w:t>
      </w:r>
      <w:r w:rsidR="00CE50B8" w:rsidRPr="004F099C">
        <w:rPr>
          <w:rFonts w:ascii="Arial" w:hAnsi="Arial" w:cs="Arial"/>
          <w:sz w:val="24"/>
          <w:szCs w:val="24"/>
        </w:rPr>
        <w:t>.</w:t>
      </w:r>
      <w:r w:rsidR="00F0745B">
        <w:rPr>
          <w:rFonts w:ascii="Arial" w:hAnsi="Arial" w:cs="Arial"/>
          <w:sz w:val="24"/>
          <w:szCs w:val="24"/>
        </w:rPr>
        <w:t xml:space="preserve"> </w:t>
      </w:r>
    </w:p>
    <w:p w:rsidR="00624D3F" w:rsidRPr="004F099C" w:rsidRDefault="00D66515" w:rsidP="00982E4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5</w:t>
      </w:r>
      <w:r w:rsidR="00624D3F" w:rsidRPr="004F099C">
        <w:rPr>
          <w:rFonts w:ascii="Arial" w:hAnsi="Arial" w:cs="Arial"/>
          <w:b/>
          <w:bCs/>
          <w:sz w:val="24"/>
          <w:szCs w:val="24"/>
        </w:rPr>
        <w:t xml:space="preserve">º </w:t>
      </w:r>
      <w:r w:rsidR="00624D3F" w:rsidRPr="004F099C">
        <w:rPr>
          <w:rFonts w:ascii="Arial" w:hAnsi="Arial" w:cs="Arial"/>
          <w:sz w:val="24"/>
          <w:szCs w:val="24"/>
        </w:rPr>
        <w:t xml:space="preserve">Na ocorrência de </w:t>
      </w:r>
      <w:r w:rsidR="00E816A9" w:rsidRPr="004F099C">
        <w:rPr>
          <w:rFonts w:ascii="Arial" w:hAnsi="Arial" w:cs="Arial"/>
          <w:sz w:val="24"/>
          <w:szCs w:val="24"/>
        </w:rPr>
        <w:t xml:space="preserve">fato injustificado que </w:t>
      </w:r>
      <w:r w:rsidR="00624D3F" w:rsidRPr="004F099C">
        <w:rPr>
          <w:rFonts w:ascii="Arial" w:hAnsi="Arial" w:cs="Arial"/>
          <w:sz w:val="24"/>
          <w:szCs w:val="24"/>
        </w:rPr>
        <w:t>venha a comprometer a confiabilidade, integridade ou disponibilidade dos dados em questão ou do ambiente</w:t>
      </w:r>
      <w:r w:rsidR="00CE50B8" w:rsidRPr="004F099C">
        <w:rPr>
          <w:rFonts w:ascii="Arial" w:hAnsi="Arial" w:cs="Arial"/>
          <w:sz w:val="24"/>
          <w:szCs w:val="24"/>
        </w:rPr>
        <w:t xml:space="preserve"> de dados replicados</w:t>
      </w:r>
      <w:r w:rsidR="00624D3F" w:rsidRPr="004F099C">
        <w:rPr>
          <w:rFonts w:ascii="Arial" w:hAnsi="Arial" w:cs="Arial"/>
          <w:sz w:val="24"/>
          <w:szCs w:val="24"/>
        </w:rPr>
        <w:t>, e identificado o responsável, a DTI poderá cancelar</w:t>
      </w:r>
      <w:r w:rsidR="003B456C">
        <w:rPr>
          <w:rFonts w:ascii="Arial" w:hAnsi="Arial" w:cs="Arial"/>
          <w:sz w:val="24"/>
          <w:szCs w:val="24"/>
        </w:rPr>
        <w:t>,</w:t>
      </w:r>
      <w:r w:rsidR="00624D3F" w:rsidRPr="004F099C">
        <w:rPr>
          <w:rFonts w:ascii="Arial" w:hAnsi="Arial" w:cs="Arial"/>
          <w:sz w:val="24"/>
          <w:szCs w:val="24"/>
        </w:rPr>
        <w:t xml:space="preserve"> temporária ou definitivamente</w:t>
      </w:r>
      <w:r w:rsidR="003B456C">
        <w:rPr>
          <w:rFonts w:ascii="Arial" w:hAnsi="Arial" w:cs="Arial"/>
          <w:sz w:val="24"/>
          <w:szCs w:val="24"/>
        </w:rPr>
        <w:t>,</w:t>
      </w:r>
      <w:r w:rsidR="00624D3F" w:rsidRPr="004F099C">
        <w:rPr>
          <w:rFonts w:ascii="Arial" w:hAnsi="Arial" w:cs="Arial"/>
          <w:sz w:val="24"/>
          <w:szCs w:val="24"/>
        </w:rPr>
        <w:t xml:space="preserve"> </w:t>
      </w:r>
      <w:r w:rsidR="00CE50B8" w:rsidRPr="004F099C">
        <w:rPr>
          <w:rFonts w:ascii="Arial" w:hAnsi="Arial" w:cs="Arial"/>
          <w:sz w:val="24"/>
          <w:szCs w:val="24"/>
        </w:rPr>
        <w:t xml:space="preserve">o seu </w:t>
      </w:r>
      <w:r w:rsidR="00624D3F" w:rsidRPr="004F099C">
        <w:rPr>
          <w:rFonts w:ascii="Arial" w:hAnsi="Arial" w:cs="Arial"/>
          <w:sz w:val="24"/>
          <w:szCs w:val="24"/>
        </w:rPr>
        <w:t>acess</w:t>
      </w:r>
      <w:r w:rsidR="00982E48" w:rsidRPr="004F099C">
        <w:rPr>
          <w:rFonts w:ascii="Arial" w:hAnsi="Arial" w:cs="Arial"/>
          <w:sz w:val="24"/>
          <w:szCs w:val="24"/>
        </w:rPr>
        <w:t>o.</w:t>
      </w:r>
    </w:p>
    <w:p w:rsidR="00624D3F" w:rsidRPr="004F099C" w:rsidRDefault="00D66515" w:rsidP="00982E4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6</w:t>
      </w:r>
      <w:r w:rsidR="00624D3F" w:rsidRPr="004F099C">
        <w:rPr>
          <w:rFonts w:ascii="Arial" w:hAnsi="Arial" w:cs="Arial"/>
          <w:b/>
          <w:bCs/>
          <w:sz w:val="24"/>
          <w:szCs w:val="24"/>
        </w:rPr>
        <w:t xml:space="preserve">º </w:t>
      </w:r>
      <w:r w:rsidR="00624D3F" w:rsidRPr="004F099C">
        <w:rPr>
          <w:rFonts w:ascii="Arial" w:hAnsi="Arial" w:cs="Arial"/>
          <w:sz w:val="24"/>
          <w:szCs w:val="24"/>
        </w:rPr>
        <w:t>Em função dos perfis diferenciados</w:t>
      </w:r>
      <w:r w:rsidR="00CE50B8" w:rsidRPr="004F099C">
        <w:rPr>
          <w:rFonts w:ascii="Arial" w:hAnsi="Arial" w:cs="Arial"/>
          <w:sz w:val="24"/>
          <w:szCs w:val="24"/>
        </w:rPr>
        <w:t xml:space="preserve"> de acesso</w:t>
      </w:r>
      <w:r w:rsidR="00624D3F" w:rsidRPr="004F099C">
        <w:rPr>
          <w:rFonts w:ascii="Arial" w:hAnsi="Arial" w:cs="Arial"/>
          <w:sz w:val="24"/>
          <w:szCs w:val="24"/>
        </w:rPr>
        <w:t xml:space="preserve"> e complexidade das consultas</w:t>
      </w:r>
      <w:r w:rsidR="00CE50B8" w:rsidRPr="004F099C">
        <w:rPr>
          <w:rFonts w:ascii="Arial" w:hAnsi="Arial" w:cs="Arial"/>
          <w:sz w:val="24"/>
          <w:szCs w:val="24"/>
        </w:rPr>
        <w:t xml:space="preserve"> realizadas</w:t>
      </w:r>
      <w:r w:rsidR="00624D3F" w:rsidRPr="004F099C">
        <w:rPr>
          <w:rFonts w:ascii="Arial" w:hAnsi="Arial" w:cs="Arial"/>
          <w:sz w:val="24"/>
          <w:szCs w:val="24"/>
        </w:rPr>
        <w:t xml:space="preserve">, </w:t>
      </w:r>
      <w:r w:rsidR="00F0745B">
        <w:rPr>
          <w:rFonts w:ascii="Arial" w:hAnsi="Arial" w:cs="Arial"/>
          <w:sz w:val="24"/>
          <w:szCs w:val="24"/>
        </w:rPr>
        <w:t>a DTI não poderá garantir tempo</w:t>
      </w:r>
      <w:r w:rsidR="00493058">
        <w:rPr>
          <w:rFonts w:ascii="Arial" w:hAnsi="Arial" w:cs="Arial"/>
          <w:sz w:val="24"/>
          <w:szCs w:val="24"/>
        </w:rPr>
        <w:t>s</w:t>
      </w:r>
      <w:r w:rsidR="00624D3F" w:rsidRPr="004F099C">
        <w:rPr>
          <w:rFonts w:ascii="Arial" w:hAnsi="Arial" w:cs="Arial"/>
          <w:sz w:val="24"/>
          <w:szCs w:val="24"/>
        </w:rPr>
        <w:t xml:space="preserve"> de resposta </w:t>
      </w:r>
      <w:r w:rsidR="00F0745B">
        <w:rPr>
          <w:rFonts w:ascii="Arial" w:hAnsi="Arial" w:cs="Arial"/>
          <w:sz w:val="24"/>
          <w:szCs w:val="24"/>
        </w:rPr>
        <w:t>satisfatório</w:t>
      </w:r>
      <w:r w:rsidR="00493058">
        <w:rPr>
          <w:rFonts w:ascii="Arial" w:hAnsi="Arial" w:cs="Arial"/>
          <w:sz w:val="24"/>
          <w:szCs w:val="24"/>
        </w:rPr>
        <w:t>s</w:t>
      </w:r>
      <w:r w:rsidR="00F0745B">
        <w:rPr>
          <w:rFonts w:ascii="Arial" w:hAnsi="Arial" w:cs="Arial"/>
          <w:sz w:val="24"/>
          <w:szCs w:val="24"/>
        </w:rPr>
        <w:t xml:space="preserve"> e/ou uniforme</w:t>
      </w:r>
      <w:r w:rsidR="00493058">
        <w:rPr>
          <w:rFonts w:ascii="Arial" w:hAnsi="Arial" w:cs="Arial"/>
          <w:sz w:val="24"/>
          <w:szCs w:val="24"/>
        </w:rPr>
        <w:t>s</w:t>
      </w:r>
      <w:r w:rsidR="00624D3F" w:rsidRPr="004F099C">
        <w:rPr>
          <w:rFonts w:ascii="Arial" w:hAnsi="Arial" w:cs="Arial"/>
          <w:sz w:val="24"/>
          <w:szCs w:val="24"/>
        </w:rPr>
        <w:t xml:space="preserve">, bem como não poderá garantir a disponibilidade </w:t>
      </w:r>
      <w:r w:rsidR="00CE50B8" w:rsidRPr="004F099C">
        <w:rPr>
          <w:rFonts w:ascii="Arial" w:hAnsi="Arial" w:cs="Arial"/>
          <w:sz w:val="24"/>
          <w:szCs w:val="24"/>
        </w:rPr>
        <w:t xml:space="preserve">do serviço de forma </w:t>
      </w:r>
      <w:r w:rsidR="00624D3F" w:rsidRPr="004F099C">
        <w:rPr>
          <w:rFonts w:ascii="Arial" w:hAnsi="Arial" w:cs="Arial"/>
          <w:sz w:val="24"/>
          <w:szCs w:val="24"/>
        </w:rPr>
        <w:t>integral</w:t>
      </w:r>
      <w:r w:rsidR="00E816A9" w:rsidRPr="004F099C">
        <w:rPr>
          <w:rFonts w:ascii="Arial" w:hAnsi="Arial" w:cs="Arial"/>
          <w:sz w:val="24"/>
          <w:szCs w:val="24"/>
        </w:rPr>
        <w:t>,</w:t>
      </w:r>
      <w:r w:rsidR="00624D3F" w:rsidRPr="004F099C">
        <w:rPr>
          <w:rFonts w:ascii="Arial" w:hAnsi="Arial" w:cs="Arial"/>
          <w:sz w:val="24"/>
          <w:szCs w:val="24"/>
        </w:rPr>
        <w:t xml:space="preserve"> em função de eventuais manu</w:t>
      </w:r>
      <w:r w:rsidR="00982E48" w:rsidRPr="004F099C">
        <w:rPr>
          <w:rFonts w:ascii="Arial" w:hAnsi="Arial" w:cs="Arial"/>
          <w:sz w:val="24"/>
          <w:szCs w:val="24"/>
        </w:rPr>
        <w:t>tenções no decorrer do período.</w:t>
      </w:r>
    </w:p>
    <w:p w:rsidR="00624D3F" w:rsidRDefault="00D66515" w:rsidP="00982E4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7</w:t>
      </w:r>
      <w:r w:rsidR="00624D3F" w:rsidRPr="004F099C">
        <w:rPr>
          <w:rFonts w:ascii="Arial" w:hAnsi="Arial" w:cs="Arial"/>
          <w:b/>
          <w:bCs/>
          <w:sz w:val="24"/>
          <w:szCs w:val="24"/>
        </w:rPr>
        <w:t xml:space="preserve">º </w:t>
      </w:r>
      <w:r w:rsidR="00624D3F" w:rsidRPr="004F099C">
        <w:rPr>
          <w:rFonts w:ascii="Arial" w:hAnsi="Arial" w:cs="Arial"/>
          <w:sz w:val="24"/>
          <w:szCs w:val="24"/>
        </w:rPr>
        <w:t xml:space="preserve">A </w:t>
      </w:r>
      <w:r w:rsidR="00216AD5">
        <w:rPr>
          <w:rFonts w:ascii="Arial" w:hAnsi="Arial" w:cs="Arial"/>
          <w:sz w:val="24"/>
          <w:szCs w:val="24"/>
        </w:rPr>
        <w:t>Diretoria da Escola de Gestão Pública - DEGP</w:t>
      </w:r>
      <w:r w:rsidR="00624D3F" w:rsidRPr="004F099C">
        <w:rPr>
          <w:rFonts w:ascii="Arial" w:hAnsi="Arial" w:cs="Arial"/>
          <w:sz w:val="24"/>
          <w:szCs w:val="24"/>
        </w:rPr>
        <w:t xml:space="preserve">, no uso de suas atribuições, poderá fornecer treinamento específico </w:t>
      </w:r>
      <w:r w:rsidR="00432EEA">
        <w:rPr>
          <w:rFonts w:ascii="Arial" w:hAnsi="Arial" w:cs="Arial"/>
          <w:sz w:val="24"/>
          <w:szCs w:val="24"/>
        </w:rPr>
        <w:t>à</w:t>
      </w:r>
      <w:r w:rsidR="00624D3F" w:rsidRPr="004F099C">
        <w:rPr>
          <w:rFonts w:ascii="Arial" w:hAnsi="Arial" w:cs="Arial"/>
          <w:sz w:val="24"/>
          <w:szCs w:val="24"/>
        </w:rPr>
        <w:t xml:space="preserve"> hab</w:t>
      </w:r>
      <w:r w:rsidR="00216AD5">
        <w:rPr>
          <w:rFonts w:ascii="Arial" w:hAnsi="Arial" w:cs="Arial"/>
          <w:sz w:val="24"/>
          <w:szCs w:val="24"/>
        </w:rPr>
        <w:t xml:space="preserve">ilitação ao acesso </w:t>
      </w:r>
      <w:r w:rsidR="00083CF0">
        <w:rPr>
          <w:rFonts w:ascii="Arial" w:hAnsi="Arial" w:cs="Arial"/>
          <w:sz w:val="24"/>
          <w:szCs w:val="24"/>
        </w:rPr>
        <w:t xml:space="preserve">de </w:t>
      </w:r>
      <w:r w:rsidR="00216AD5">
        <w:rPr>
          <w:rFonts w:ascii="Arial" w:hAnsi="Arial" w:cs="Arial"/>
          <w:sz w:val="24"/>
          <w:szCs w:val="24"/>
        </w:rPr>
        <w:t>que trata o a</w:t>
      </w:r>
      <w:r w:rsidR="00767029">
        <w:rPr>
          <w:rFonts w:ascii="Arial" w:hAnsi="Arial" w:cs="Arial"/>
          <w:sz w:val="24"/>
          <w:szCs w:val="24"/>
        </w:rPr>
        <w:t>rt. 4</w:t>
      </w:r>
      <w:r w:rsidR="00624D3F" w:rsidRPr="004F099C">
        <w:rPr>
          <w:rFonts w:ascii="Arial" w:hAnsi="Arial" w:cs="Arial"/>
          <w:sz w:val="24"/>
          <w:szCs w:val="24"/>
        </w:rPr>
        <w:t>º.</w:t>
      </w:r>
    </w:p>
    <w:p w:rsidR="00216AD5" w:rsidRPr="004F099C" w:rsidRDefault="00D66515" w:rsidP="00982E48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8</w:t>
      </w:r>
      <w:r w:rsidR="00216AD5" w:rsidRPr="00216AD5">
        <w:rPr>
          <w:rFonts w:ascii="Arial" w:hAnsi="Arial" w:cs="Arial"/>
          <w:b/>
          <w:sz w:val="24"/>
          <w:szCs w:val="24"/>
        </w:rPr>
        <w:t>º</w:t>
      </w:r>
      <w:r w:rsidR="00216AD5">
        <w:rPr>
          <w:rFonts w:ascii="Arial" w:hAnsi="Arial" w:cs="Arial"/>
          <w:sz w:val="24"/>
          <w:szCs w:val="24"/>
        </w:rPr>
        <w:t xml:space="preserve"> Esta Instrução de Serviço entra em vigor na data de sua publicação.</w:t>
      </w:r>
    </w:p>
    <w:p w:rsidR="00624D3F" w:rsidRPr="004F099C" w:rsidRDefault="00624D3F" w:rsidP="004F099C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4D3F" w:rsidRPr="004F099C" w:rsidRDefault="00624D3F" w:rsidP="004F099C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4F099C">
        <w:rPr>
          <w:rFonts w:ascii="Arial" w:hAnsi="Arial" w:cs="Arial"/>
          <w:sz w:val="24"/>
          <w:szCs w:val="24"/>
        </w:rPr>
        <w:t xml:space="preserve">Curitiba, </w:t>
      </w:r>
      <w:r w:rsidR="007313DD">
        <w:rPr>
          <w:rFonts w:ascii="Arial" w:hAnsi="Arial" w:cs="Arial"/>
          <w:sz w:val="24"/>
          <w:szCs w:val="24"/>
        </w:rPr>
        <w:t>09</w:t>
      </w:r>
      <w:r w:rsidR="00D633A8" w:rsidRPr="004F099C">
        <w:rPr>
          <w:rFonts w:ascii="Arial" w:hAnsi="Arial" w:cs="Arial"/>
          <w:sz w:val="24"/>
          <w:szCs w:val="24"/>
        </w:rPr>
        <w:t xml:space="preserve"> de </w:t>
      </w:r>
      <w:r w:rsidR="009D3ACA">
        <w:rPr>
          <w:rFonts w:ascii="Arial" w:hAnsi="Arial" w:cs="Arial"/>
          <w:sz w:val="24"/>
          <w:szCs w:val="24"/>
        </w:rPr>
        <w:t>janeiro</w:t>
      </w:r>
      <w:r w:rsidR="005C6B36">
        <w:rPr>
          <w:rFonts w:ascii="Arial" w:hAnsi="Arial" w:cs="Arial"/>
          <w:sz w:val="24"/>
          <w:szCs w:val="24"/>
        </w:rPr>
        <w:t xml:space="preserve"> de 2015</w:t>
      </w:r>
      <w:r w:rsidRPr="004F099C">
        <w:rPr>
          <w:rFonts w:ascii="Arial" w:hAnsi="Arial" w:cs="Arial"/>
          <w:sz w:val="24"/>
          <w:szCs w:val="24"/>
        </w:rPr>
        <w:t>.</w:t>
      </w:r>
    </w:p>
    <w:p w:rsidR="004F099C" w:rsidRPr="004F099C" w:rsidRDefault="004F099C" w:rsidP="004F099C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36"/>
          <w:szCs w:val="36"/>
          <w:lang w:val="pt"/>
        </w:rPr>
      </w:pPr>
    </w:p>
    <w:p w:rsidR="004F099C" w:rsidRPr="004F099C" w:rsidRDefault="004F099C" w:rsidP="004F0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"/>
        </w:rPr>
      </w:pPr>
      <w:r w:rsidRPr="004F099C">
        <w:rPr>
          <w:rFonts w:ascii="Arial" w:hAnsi="Arial" w:cs="Arial"/>
          <w:b/>
          <w:sz w:val="24"/>
          <w:szCs w:val="24"/>
          <w:lang w:val="pt"/>
        </w:rPr>
        <w:t>ARTAGÃO DE MATTOS LEÃO</w:t>
      </w:r>
    </w:p>
    <w:p w:rsidR="004F099C" w:rsidRPr="004F099C" w:rsidRDefault="004F099C" w:rsidP="004F0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pt"/>
        </w:rPr>
      </w:pPr>
      <w:r w:rsidRPr="004F099C">
        <w:rPr>
          <w:rFonts w:ascii="Arial" w:hAnsi="Arial" w:cs="Arial"/>
          <w:sz w:val="24"/>
          <w:szCs w:val="24"/>
          <w:lang w:val="pt"/>
        </w:rPr>
        <w:t>Presidente</w:t>
      </w:r>
    </w:p>
    <w:p w:rsidR="00624D3F" w:rsidRPr="003716EC" w:rsidRDefault="00624D3F">
      <w:pPr>
        <w:widowControl w:val="0"/>
        <w:autoSpaceDE w:val="0"/>
        <w:autoSpaceDN w:val="0"/>
        <w:adjustRightInd w:val="0"/>
        <w:rPr>
          <w:rFonts w:ascii="Arial" w:hAnsi="Arial" w:cs="Arial"/>
          <w:lang w:val="pt"/>
        </w:rPr>
      </w:pPr>
    </w:p>
    <w:sectPr w:rsidR="00624D3F" w:rsidRPr="003716EC" w:rsidSect="004757F5">
      <w:headerReference w:type="default" r:id="rId7"/>
      <w:pgSz w:w="12240" w:h="15840"/>
      <w:pgMar w:top="1985" w:right="1134" w:bottom="1134" w:left="1701" w:header="851" w:footer="7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099" w:rsidRDefault="00781099" w:rsidP="00982E48">
      <w:pPr>
        <w:spacing w:after="0" w:line="240" w:lineRule="auto"/>
      </w:pPr>
      <w:r>
        <w:separator/>
      </w:r>
    </w:p>
  </w:endnote>
  <w:endnote w:type="continuationSeparator" w:id="0">
    <w:p w:rsidR="00781099" w:rsidRDefault="00781099" w:rsidP="0098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099" w:rsidRDefault="00781099" w:rsidP="00982E48">
      <w:pPr>
        <w:spacing w:after="0" w:line="240" w:lineRule="auto"/>
      </w:pPr>
      <w:r>
        <w:separator/>
      </w:r>
    </w:p>
  </w:footnote>
  <w:footnote w:type="continuationSeparator" w:id="0">
    <w:p w:rsidR="00781099" w:rsidRDefault="00781099" w:rsidP="00982E48">
      <w:pPr>
        <w:spacing w:after="0" w:line="240" w:lineRule="auto"/>
      </w:pPr>
      <w:r>
        <w:continuationSeparator/>
      </w:r>
    </w:p>
  </w:footnote>
  <w:footnote w:id="1">
    <w:p w:rsidR="00240777" w:rsidRPr="00A22833" w:rsidRDefault="00240777" w:rsidP="00240777">
      <w:pPr>
        <w:pStyle w:val="Textodenotaderodap"/>
        <w:spacing w:after="0" w:line="240" w:lineRule="auto"/>
        <w:rPr>
          <w:rFonts w:ascii="Arial" w:hAnsi="Arial" w:cs="Arial"/>
        </w:rPr>
      </w:pPr>
      <w:r w:rsidRPr="00240777">
        <w:rPr>
          <w:rStyle w:val="Refdenotaderodap"/>
        </w:rPr>
        <w:sym w:font="Symbol" w:char="F02A"/>
      </w:r>
      <w:r>
        <w:t xml:space="preserve"> </w:t>
      </w:r>
      <w:bookmarkStart w:id="0" w:name="_Hlk9321825"/>
      <w:r w:rsidRPr="00A22833">
        <w:rPr>
          <w:rFonts w:ascii="Arial" w:hAnsi="Arial" w:cs="Arial"/>
          <w:b/>
        </w:rPr>
        <w:t>Notas da Biblioteca:</w:t>
      </w:r>
    </w:p>
    <w:p w:rsidR="00240777" w:rsidRPr="00A22833" w:rsidRDefault="00240777" w:rsidP="00240777">
      <w:pPr>
        <w:pStyle w:val="Textodenotaderodap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22833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240777">
          <w:rPr>
            <w:rStyle w:val="Hyperlink"/>
            <w:rFonts w:ascii="Arial" w:hAnsi="Arial" w:cs="Arial"/>
          </w:rPr>
          <w:t>Diário Eletrônico do Tribunal de Contas do Estado do Paraná, Curitiba, PR, n. 1039, 13 jan. 2015, p. 111-112</w:t>
        </w:r>
      </w:hyperlink>
      <w:r w:rsidRPr="00240777">
        <w:rPr>
          <w:rFonts w:ascii="Arial" w:hAnsi="Arial" w:cs="Arial"/>
          <w:color w:val="0000FF"/>
          <w:u w:val="single"/>
        </w:rPr>
        <w:t>.</w:t>
      </w:r>
    </w:p>
    <w:p w:rsidR="00240777" w:rsidRPr="00A22833" w:rsidRDefault="00240777" w:rsidP="00240777">
      <w:pPr>
        <w:pStyle w:val="NormalWeb"/>
        <w:numPr>
          <w:ilvl w:val="0"/>
          <w:numId w:val="1"/>
        </w:numPr>
        <w:spacing w:before="0" w:beforeAutospacing="0" w:after="0" w:afterAutospacing="0"/>
        <w:ind w:left="284" w:hanging="284"/>
        <w:textAlignment w:val="top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Ver também</w:t>
      </w:r>
      <w:r w:rsidRPr="00A22833">
        <w:rPr>
          <w:rFonts w:ascii="Arial" w:hAnsi="Arial" w:cs="Arial"/>
          <w:sz w:val="20"/>
          <w:szCs w:val="20"/>
        </w:rPr>
        <w:t xml:space="preserve">: </w:t>
      </w:r>
      <w:hyperlink r:id="rId2" w:history="1">
        <w:r w:rsidRPr="00240777">
          <w:rPr>
            <w:rStyle w:val="Hyperlink"/>
            <w:rFonts w:ascii="Arial" w:hAnsi="Arial" w:cs="Arial"/>
            <w:sz w:val="20"/>
            <w:szCs w:val="20"/>
          </w:rPr>
          <w:t>Instrução Normativa n. 88, de 28 de fevereiro de 2013</w:t>
        </w:r>
      </w:hyperlink>
      <w:r w:rsidRPr="00240777">
        <w:rPr>
          <w:rFonts w:ascii="Arial" w:hAnsi="Arial" w:cs="Arial"/>
          <w:color w:val="0000FF"/>
          <w:sz w:val="20"/>
          <w:szCs w:val="20"/>
          <w:u w:val="single"/>
        </w:rPr>
        <w:t>.</w:t>
      </w:r>
      <w:bookmarkStart w:id="1" w:name="_GoBack"/>
      <w:bookmarkEnd w:id="1"/>
    </w:p>
    <w:bookmarkEnd w:id="0"/>
    <w:p w:rsidR="00240777" w:rsidRDefault="00240777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E48" w:rsidRDefault="00982E48">
    <w:pPr>
      <w:pStyle w:val="Cabealho"/>
      <w:rPr>
        <w:rFonts w:ascii="Arial" w:eastAsia="Calibri" w:hAnsi="Arial" w:cs="Arial"/>
        <w:b/>
        <w:sz w:val="30"/>
        <w:szCs w:val="30"/>
        <w:lang w:eastAsia="x-none"/>
      </w:rPr>
    </w:pPr>
    <w:r>
      <w:rPr>
        <w:rFonts w:ascii="Arial" w:eastAsia="Calibri" w:hAnsi="Arial" w:cs="Arial"/>
        <w:b/>
        <w:noProof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2" type="#_x0000_t75" alt="logo TC colorido - medio" style="position:absolute;margin-left:7.6pt;margin-top:-18.9pt;width:47.7pt;height:56.1pt;z-index:251657728;visibility:visible">
          <v:imagedata r:id="rId1" o:title="logo TC colorido - medio"/>
          <w10:wrap type="square"/>
        </v:shape>
      </w:pict>
    </w:r>
    <w:r>
      <w:rPr>
        <w:rFonts w:ascii="Arial" w:eastAsia="Calibri" w:hAnsi="Arial" w:cs="Arial"/>
        <w:b/>
        <w:sz w:val="30"/>
        <w:szCs w:val="30"/>
        <w:lang w:eastAsia="x-none"/>
      </w:rPr>
      <w:t xml:space="preserve">                 </w:t>
    </w:r>
    <w:r w:rsidRPr="00FB1075">
      <w:rPr>
        <w:rFonts w:ascii="Arial" w:eastAsia="Calibri" w:hAnsi="Arial" w:cs="Arial"/>
        <w:b/>
        <w:sz w:val="30"/>
        <w:szCs w:val="30"/>
        <w:lang w:val="x-none" w:eastAsia="x-none"/>
      </w:rPr>
      <w:t>TRIBUNAL DE CONTAS DO ESTADO DO PARANÁ</w:t>
    </w:r>
  </w:p>
  <w:p w:rsidR="00982E48" w:rsidRPr="00121D76" w:rsidRDefault="00982E48">
    <w:pPr>
      <w:pStyle w:val="Cabealho"/>
      <w:rPr>
        <w:rFonts w:ascii="Arial" w:eastAsia="Calibri" w:hAnsi="Arial" w:cs="Arial"/>
        <w:sz w:val="28"/>
        <w:szCs w:val="28"/>
        <w:lang w:eastAsia="x-none"/>
      </w:rPr>
    </w:pPr>
    <w:r w:rsidRPr="00982E48">
      <w:rPr>
        <w:rFonts w:ascii="Arial" w:eastAsia="Calibri" w:hAnsi="Arial" w:cs="Arial"/>
        <w:b/>
        <w:sz w:val="30"/>
        <w:szCs w:val="30"/>
        <w:lang w:eastAsia="x-none"/>
      </w:rPr>
      <w:t xml:space="preserve">                                  </w:t>
    </w:r>
    <w:r>
      <w:rPr>
        <w:rFonts w:ascii="Arial" w:eastAsia="Calibri" w:hAnsi="Arial" w:cs="Arial"/>
        <w:b/>
        <w:sz w:val="30"/>
        <w:szCs w:val="30"/>
        <w:lang w:eastAsia="x-none"/>
      </w:rPr>
      <w:t xml:space="preserve"> </w:t>
    </w:r>
    <w:r w:rsidRPr="00982E48">
      <w:rPr>
        <w:rFonts w:ascii="Arial" w:eastAsia="Calibri" w:hAnsi="Arial" w:cs="Arial"/>
        <w:b/>
        <w:sz w:val="30"/>
        <w:szCs w:val="30"/>
        <w:lang w:eastAsia="x-none"/>
      </w:rPr>
      <w:t xml:space="preserve"> </w:t>
    </w:r>
    <w:r w:rsidR="00121D76">
      <w:rPr>
        <w:rFonts w:ascii="Arial" w:eastAsia="Calibri" w:hAnsi="Arial" w:cs="Arial"/>
        <w:b/>
        <w:sz w:val="30"/>
        <w:szCs w:val="30"/>
        <w:lang w:eastAsia="x-none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F5D"/>
    <w:rsid w:val="00083CF0"/>
    <w:rsid w:val="00110EFF"/>
    <w:rsid w:val="00112C46"/>
    <w:rsid w:val="00121D76"/>
    <w:rsid w:val="001F4F93"/>
    <w:rsid w:val="0021430A"/>
    <w:rsid w:val="00216AD5"/>
    <w:rsid w:val="00240777"/>
    <w:rsid w:val="002C733C"/>
    <w:rsid w:val="0033046A"/>
    <w:rsid w:val="00352D45"/>
    <w:rsid w:val="003716EC"/>
    <w:rsid w:val="003B456C"/>
    <w:rsid w:val="003D1635"/>
    <w:rsid w:val="0040531F"/>
    <w:rsid w:val="00412EE7"/>
    <w:rsid w:val="00432EEA"/>
    <w:rsid w:val="004757F5"/>
    <w:rsid w:val="00475CE2"/>
    <w:rsid w:val="00493058"/>
    <w:rsid w:val="004F099C"/>
    <w:rsid w:val="004F748D"/>
    <w:rsid w:val="00505FD3"/>
    <w:rsid w:val="00554935"/>
    <w:rsid w:val="005C6B36"/>
    <w:rsid w:val="006112F3"/>
    <w:rsid w:val="00624D3F"/>
    <w:rsid w:val="006316E0"/>
    <w:rsid w:val="006637A6"/>
    <w:rsid w:val="0068084F"/>
    <w:rsid w:val="006A1787"/>
    <w:rsid w:val="006B0AE7"/>
    <w:rsid w:val="006D5E09"/>
    <w:rsid w:val="007313DD"/>
    <w:rsid w:val="00767029"/>
    <w:rsid w:val="00781099"/>
    <w:rsid w:val="00791480"/>
    <w:rsid w:val="007B72ED"/>
    <w:rsid w:val="007F2D9D"/>
    <w:rsid w:val="00897C02"/>
    <w:rsid w:val="008E28D9"/>
    <w:rsid w:val="009475A8"/>
    <w:rsid w:val="00982E48"/>
    <w:rsid w:val="009A453B"/>
    <w:rsid w:val="009D3ACA"/>
    <w:rsid w:val="00AA690E"/>
    <w:rsid w:val="00B40E21"/>
    <w:rsid w:val="00C46842"/>
    <w:rsid w:val="00C653E6"/>
    <w:rsid w:val="00CC2B39"/>
    <w:rsid w:val="00CE50B8"/>
    <w:rsid w:val="00D26316"/>
    <w:rsid w:val="00D633A8"/>
    <w:rsid w:val="00D66515"/>
    <w:rsid w:val="00DC2C2E"/>
    <w:rsid w:val="00E816A9"/>
    <w:rsid w:val="00EF328D"/>
    <w:rsid w:val="00EF530F"/>
    <w:rsid w:val="00EF65E0"/>
    <w:rsid w:val="00F0745B"/>
    <w:rsid w:val="00F31DA1"/>
    <w:rsid w:val="00F57555"/>
    <w:rsid w:val="00F7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6C3CC433"/>
  <w14:defaultImageDpi w14:val="0"/>
  <w15:chartTrackingRefBased/>
  <w15:docId w15:val="{A91DD147-F94C-4348-9052-4810A7AE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6B0AE7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hAnsi="Arial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82E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82E48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982E4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82E48"/>
    <w:rPr>
      <w:sz w:val="22"/>
      <w:szCs w:val="22"/>
    </w:rPr>
  </w:style>
  <w:style w:type="paragraph" w:styleId="Textodenotaderodap">
    <w:name w:val="footnote text"/>
    <w:basedOn w:val="Normal"/>
    <w:link w:val="TextodenotaderodapChar"/>
    <w:unhideWhenUsed/>
    <w:rsid w:val="0024077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40777"/>
  </w:style>
  <w:style w:type="character" w:styleId="Refdenotaderodap">
    <w:name w:val="footnote reference"/>
    <w:basedOn w:val="Fontepargpadro"/>
    <w:uiPriority w:val="99"/>
    <w:unhideWhenUsed/>
    <w:rsid w:val="00240777"/>
    <w:rPr>
      <w:vertAlign w:val="superscript"/>
    </w:rPr>
  </w:style>
  <w:style w:type="character" w:styleId="Hyperlink">
    <w:name w:val="Hyperlink"/>
    <w:unhideWhenUsed/>
    <w:rsid w:val="0024077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07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240777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40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normativa-n-88-de-28-de-fevereiro-de-2013/239894/area/10" TargetMode="External"/><Relationship Id="rId1" Type="http://schemas.openxmlformats.org/officeDocument/2006/relationships/hyperlink" Target="http://www1.tce.pr.gov.br/multimidia/2015/1/pdf/0027275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TCE-PR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Rubens Marcelo Sciena</dc:creator>
  <cp:keywords/>
  <cp:lastModifiedBy>Yarusya Fonseca</cp:lastModifiedBy>
  <cp:revision>3</cp:revision>
  <cp:lastPrinted>2014-12-18T17:38:00Z</cp:lastPrinted>
  <dcterms:created xsi:type="dcterms:W3CDTF">2019-05-21T14:04:00Z</dcterms:created>
  <dcterms:modified xsi:type="dcterms:W3CDTF">2019-05-21T14:06:00Z</dcterms:modified>
</cp:coreProperties>
</file>