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4FB1" w14:textId="3F7A18CF" w:rsidR="00CA265E" w:rsidRPr="00C05188" w:rsidRDefault="00E97686" w:rsidP="00CA265E">
      <w:pPr>
        <w:pStyle w:val="Corpodetexto"/>
        <w:spacing w:before="240"/>
        <w:rPr>
          <w:rFonts w:ascii="Arial" w:hAnsi="Arial" w:cs="Arial"/>
          <w:b w:val="0"/>
          <w:bCs w:val="0"/>
          <w:sz w:val="28"/>
          <w:szCs w:val="28"/>
        </w:rPr>
      </w:pPr>
      <w:r w:rsidRPr="00E97686">
        <w:rPr>
          <w:rFonts w:ascii="Arial" w:hAnsi="Arial" w:cs="Arial"/>
          <w:sz w:val="28"/>
          <w:szCs w:val="28"/>
        </w:rPr>
        <w:t>INSTRUÇÃO DE SERVIÇO</w:t>
      </w:r>
      <w:r w:rsidR="00CA265E" w:rsidRPr="00CA265E">
        <w:rPr>
          <w:rFonts w:cs="Arial"/>
          <w:bCs w:val="0"/>
          <w:sz w:val="28"/>
          <w:szCs w:val="28"/>
        </w:rPr>
        <w:t xml:space="preserve"> </w:t>
      </w:r>
      <w:r w:rsidR="00CA265E">
        <w:rPr>
          <w:rFonts w:ascii="Arial" w:hAnsi="Arial" w:cs="Arial"/>
          <w:sz w:val="28"/>
          <w:szCs w:val="28"/>
        </w:rPr>
        <w:t>N</w:t>
      </w:r>
      <w:r w:rsidR="00CA265E" w:rsidRPr="00C05188">
        <w:rPr>
          <w:rFonts w:ascii="Arial" w:hAnsi="Arial" w:cs="Arial"/>
          <w:sz w:val="28"/>
          <w:szCs w:val="28"/>
        </w:rPr>
        <w:t>º 152/2022</w:t>
      </w:r>
      <w:r w:rsidR="009D377C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2F7AECB4" w14:textId="77777777" w:rsidR="000111B3" w:rsidRPr="000E29B5" w:rsidRDefault="000111B3" w:rsidP="000111B3">
      <w:pPr>
        <w:pStyle w:val="Ementa"/>
        <w:spacing w:before="360"/>
        <w:ind w:left="4536"/>
        <w:rPr>
          <w:i/>
          <w:szCs w:val="22"/>
        </w:rPr>
      </w:pPr>
      <w:r w:rsidRPr="000E29B5">
        <w:rPr>
          <w:i/>
          <w:szCs w:val="22"/>
        </w:rPr>
        <w:t>Altera a Instrução de Serviço nº 37, de 27 de setembro de 2012, que dispõe sobre a tramitação eletrônica dos Procedimentos Administrativos internos do Tribunal, e dá outras providências.</w:t>
      </w:r>
    </w:p>
    <w:p w14:paraId="19D78019" w14:textId="77777777" w:rsidR="000111B3" w:rsidRPr="000111B3" w:rsidRDefault="000111B3" w:rsidP="000111B3">
      <w:pPr>
        <w:pStyle w:val="Texto"/>
        <w:ind w:firstLine="1134"/>
        <w:rPr>
          <w:caps/>
          <w:sz w:val="24"/>
        </w:rPr>
      </w:pPr>
      <w:r w:rsidRPr="000E29B5">
        <w:rPr>
          <w:bCs/>
          <w:sz w:val="24"/>
        </w:rPr>
        <w:t xml:space="preserve">O </w:t>
      </w:r>
      <w:r>
        <w:rPr>
          <w:b/>
          <w:sz w:val="24"/>
        </w:rPr>
        <w:t>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XXVII e XXXIII, c/c o art. 197, do Regimento Interno,</w:t>
      </w:r>
      <w:r w:rsidR="004A2D3F">
        <w:rPr>
          <w:sz w:val="24"/>
        </w:rPr>
        <w:t xml:space="preserve"> e</w:t>
      </w:r>
      <w:r>
        <w:rPr>
          <w:sz w:val="24"/>
        </w:rPr>
        <w:t xml:space="preserve"> considerando os Procedimentos Administrativos </w:t>
      </w:r>
      <w:proofErr w:type="spellStart"/>
      <w:r>
        <w:rPr>
          <w:sz w:val="24"/>
        </w:rPr>
        <w:t>nºs</w:t>
      </w:r>
      <w:proofErr w:type="spellEnd"/>
      <w:r>
        <w:rPr>
          <w:sz w:val="24"/>
        </w:rPr>
        <w:t xml:space="preserve">. 444812/21 e </w:t>
      </w:r>
      <w:r w:rsidR="00190F04">
        <w:rPr>
          <w:sz w:val="24"/>
        </w:rPr>
        <w:t>297577/22,</w:t>
      </w:r>
    </w:p>
    <w:p w14:paraId="7B59F63A" w14:textId="77777777" w:rsidR="000111B3" w:rsidRDefault="000111B3" w:rsidP="000111B3">
      <w:pPr>
        <w:pStyle w:val="Texto"/>
        <w:spacing w:before="360" w:after="240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  <w:r w:rsidR="00BC4F45">
        <w:rPr>
          <w:b/>
          <w:bCs/>
          <w:sz w:val="24"/>
        </w:rPr>
        <w:t>:</w:t>
      </w:r>
    </w:p>
    <w:p w14:paraId="45480349" w14:textId="77777777" w:rsidR="000111B3" w:rsidRPr="000E29B5" w:rsidRDefault="000111B3" w:rsidP="00BC4F45">
      <w:pPr>
        <w:pStyle w:val="Ementa"/>
        <w:spacing w:before="0" w:after="0"/>
        <w:ind w:left="0" w:firstLine="1134"/>
        <w:rPr>
          <w:sz w:val="24"/>
        </w:rPr>
      </w:pPr>
      <w:r w:rsidRPr="000E29B5">
        <w:rPr>
          <w:b/>
          <w:sz w:val="24"/>
        </w:rPr>
        <w:t>Art. 1º</w:t>
      </w:r>
      <w:r w:rsidR="00627C01" w:rsidRPr="000E29B5">
        <w:rPr>
          <w:b/>
          <w:sz w:val="24"/>
        </w:rPr>
        <w:t xml:space="preserve"> </w:t>
      </w:r>
      <w:r w:rsidR="00627C01" w:rsidRPr="000E29B5">
        <w:rPr>
          <w:sz w:val="24"/>
        </w:rPr>
        <w:t>Fica incluído no art. 4º da Instrução de Serviço nº 37, de 27 de setembro de 2012, o parágrafo único com a seguinte redação:</w:t>
      </w:r>
    </w:p>
    <w:p w14:paraId="76B2D6DE" w14:textId="77777777" w:rsidR="00627C01" w:rsidRPr="000E29B5" w:rsidRDefault="00627C01" w:rsidP="00627C01">
      <w:pPr>
        <w:pStyle w:val="Ementa"/>
        <w:spacing w:before="120" w:after="0"/>
        <w:ind w:left="0" w:firstLine="1134"/>
        <w:rPr>
          <w:sz w:val="24"/>
        </w:rPr>
      </w:pPr>
      <w:r w:rsidRPr="000E29B5">
        <w:rPr>
          <w:sz w:val="24"/>
        </w:rPr>
        <w:t>“</w:t>
      </w:r>
      <w:r w:rsidRPr="000E29B5">
        <w:rPr>
          <w:sz w:val="24"/>
          <w:u w:val="single"/>
        </w:rPr>
        <w:t>Art. 4º</w:t>
      </w:r>
      <w:r w:rsidRPr="000E29B5">
        <w:rPr>
          <w:sz w:val="24"/>
        </w:rPr>
        <w:t xml:space="preserve"> ..........</w:t>
      </w:r>
    </w:p>
    <w:p w14:paraId="45E9EA33" w14:textId="77777777" w:rsidR="00790B08" w:rsidRPr="000E29B5" w:rsidRDefault="00790B08" w:rsidP="00627C01">
      <w:pPr>
        <w:pStyle w:val="Paragrafo"/>
        <w:numPr>
          <w:ilvl w:val="0"/>
          <w:numId w:val="0"/>
        </w:numPr>
        <w:ind w:firstLine="1134"/>
        <w:rPr>
          <w:sz w:val="24"/>
        </w:rPr>
      </w:pPr>
      <w:r w:rsidRPr="000E29B5">
        <w:rPr>
          <w:sz w:val="24"/>
        </w:rPr>
        <w:t xml:space="preserve">Parágrafo único. Observado o disposto no caput, a prática de atos nos Procedimentos Administrativos observará, ainda, o seguinte: </w:t>
      </w:r>
    </w:p>
    <w:p w14:paraId="39CA8191" w14:textId="77777777" w:rsidR="00790B08" w:rsidRPr="000E29B5" w:rsidRDefault="00790B08" w:rsidP="00627C01">
      <w:pPr>
        <w:pStyle w:val="Paragrafo"/>
        <w:numPr>
          <w:ilvl w:val="0"/>
          <w:numId w:val="0"/>
        </w:numPr>
        <w:ind w:firstLine="1134"/>
        <w:rPr>
          <w:sz w:val="24"/>
        </w:rPr>
      </w:pPr>
      <w:r w:rsidRPr="000E29B5">
        <w:rPr>
          <w:sz w:val="24"/>
        </w:rPr>
        <w:t xml:space="preserve">I - a juntada de atos ou documentos deverá observar a ordem cronológica a que se refere o art. 367, § 1º, do Regimento Interno; </w:t>
      </w:r>
    </w:p>
    <w:p w14:paraId="28D965C1" w14:textId="77777777" w:rsidR="00790B08" w:rsidRPr="000E29B5" w:rsidRDefault="00790B08" w:rsidP="00627C01">
      <w:pPr>
        <w:pStyle w:val="Paragrafo"/>
        <w:numPr>
          <w:ilvl w:val="0"/>
          <w:numId w:val="0"/>
        </w:numPr>
        <w:ind w:firstLine="1134"/>
        <w:rPr>
          <w:sz w:val="24"/>
        </w:rPr>
      </w:pPr>
      <w:r w:rsidRPr="000E29B5">
        <w:rPr>
          <w:sz w:val="24"/>
        </w:rPr>
        <w:t xml:space="preserve">II - a exclusão de atos ou documentos poderá ser realizada pelo gestor da unidade responsável pela emissão ou juntada do ato ou documento, enquanto não houver manifestação posterior, devendo o procedimento estar em poder da unidade responsável pela exclusão; </w:t>
      </w:r>
    </w:p>
    <w:p w14:paraId="37215AEE" w14:textId="77777777" w:rsidR="00790B08" w:rsidRPr="000E29B5" w:rsidRDefault="00790B08" w:rsidP="00627C01">
      <w:pPr>
        <w:pStyle w:val="Paragrafo"/>
        <w:numPr>
          <w:ilvl w:val="0"/>
          <w:numId w:val="0"/>
        </w:numPr>
        <w:ind w:firstLine="1134"/>
        <w:rPr>
          <w:rFonts w:cs="Arial"/>
          <w:b/>
          <w:sz w:val="24"/>
        </w:rPr>
      </w:pPr>
      <w:r w:rsidRPr="000E29B5">
        <w:rPr>
          <w:sz w:val="24"/>
        </w:rPr>
        <w:t>III - nos demais casos, deverá ser realizado desentranhamento, autorizado na forma do art. 368, do Regimento Interno.” (NR)</w:t>
      </w:r>
    </w:p>
    <w:p w14:paraId="15AA30AF" w14:textId="77777777" w:rsidR="00627C01" w:rsidRPr="000E29B5" w:rsidRDefault="00627C01" w:rsidP="00627C01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0E29B5">
        <w:rPr>
          <w:rFonts w:cs="Arial"/>
          <w:b/>
          <w:sz w:val="24"/>
        </w:rPr>
        <w:t xml:space="preserve">Art. 2º </w:t>
      </w:r>
      <w:r w:rsidRPr="000E29B5">
        <w:rPr>
          <w:rFonts w:cs="Arial"/>
          <w:sz w:val="24"/>
        </w:rPr>
        <w:t>Esta Instrução de Serviço entra em vigor na data de sua publicação.</w:t>
      </w:r>
    </w:p>
    <w:p w14:paraId="3D1A6358" w14:textId="77777777" w:rsidR="00627C01" w:rsidRPr="0064182F" w:rsidRDefault="00627C01" w:rsidP="00627C01">
      <w:pPr>
        <w:pStyle w:val="Recuodecorpodetexto3"/>
        <w:spacing w:before="360"/>
        <w:ind w:firstLine="0"/>
        <w:jc w:val="center"/>
        <w:rPr>
          <w:rFonts w:ascii="Arial" w:hAnsi="Arial" w:cs="Arial"/>
          <w:color w:val="000000"/>
        </w:rPr>
      </w:pPr>
      <w:r w:rsidRPr="0064182F">
        <w:rPr>
          <w:rFonts w:ascii="Arial" w:hAnsi="Arial" w:cs="Arial"/>
          <w:color w:val="000000"/>
        </w:rPr>
        <w:t xml:space="preserve">Curitiba, </w:t>
      </w:r>
      <w:r w:rsidR="00190F04">
        <w:rPr>
          <w:rFonts w:ascii="Arial" w:hAnsi="Arial" w:cs="Arial"/>
          <w:color w:val="000000"/>
        </w:rPr>
        <w:t>20 de julho de 2022.</w:t>
      </w:r>
    </w:p>
    <w:p w14:paraId="38620288" w14:textId="77777777" w:rsidR="00627C01" w:rsidRDefault="00627C01" w:rsidP="00627C01">
      <w:pPr>
        <w:pStyle w:val="Recuodecorpodetexto3"/>
        <w:spacing w:before="360"/>
        <w:ind w:firstLine="0"/>
        <w:jc w:val="center"/>
        <w:rPr>
          <w:rFonts w:ascii="Arial" w:hAnsi="Arial" w:cs="Arial"/>
          <w:color w:val="000000"/>
        </w:rPr>
      </w:pPr>
      <w:r w:rsidRPr="00AC049D">
        <w:rPr>
          <w:rFonts w:ascii="Arial" w:hAnsi="Arial" w:cs="Arial"/>
          <w:color w:val="808080"/>
          <w:szCs w:val="22"/>
        </w:rPr>
        <w:t xml:space="preserve">- </w:t>
      </w:r>
      <w:r>
        <w:rPr>
          <w:rFonts w:ascii="Arial" w:hAnsi="Arial" w:cs="Arial"/>
          <w:color w:val="808080"/>
          <w:szCs w:val="22"/>
        </w:rPr>
        <w:t>assinatura digital</w:t>
      </w:r>
      <w:r w:rsidRPr="00AC049D">
        <w:rPr>
          <w:rFonts w:ascii="Arial" w:hAnsi="Arial" w:cs="Arial"/>
          <w:color w:val="808080"/>
          <w:szCs w:val="22"/>
        </w:rPr>
        <w:t xml:space="preserve"> -</w:t>
      </w:r>
    </w:p>
    <w:p w14:paraId="2307F3E6" w14:textId="77777777" w:rsidR="00627C01" w:rsidRPr="0064182F" w:rsidRDefault="00627C01" w:rsidP="00627C01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  <w:r w:rsidRPr="0064182F">
        <w:rPr>
          <w:rFonts w:ascii="Arial" w:hAnsi="Arial" w:cs="Arial"/>
          <w:color w:val="000000"/>
        </w:rPr>
        <w:t xml:space="preserve">Conselheiro </w:t>
      </w:r>
      <w:r w:rsidR="00190F04" w:rsidRPr="00190F04">
        <w:rPr>
          <w:rFonts w:ascii="Arial" w:hAnsi="Arial" w:cs="Arial"/>
          <w:b/>
          <w:bCs/>
          <w:color w:val="000000"/>
        </w:rPr>
        <w:t>FÁBIO DE SOUZA CAMARGO</w:t>
      </w:r>
    </w:p>
    <w:p w14:paraId="032485E4" w14:textId="77777777" w:rsidR="00A77718" w:rsidRDefault="00627C01" w:rsidP="00627C01">
      <w:pPr>
        <w:pStyle w:val="Ementa"/>
        <w:spacing w:before="120" w:after="0"/>
        <w:ind w:left="0"/>
        <w:jc w:val="center"/>
        <w:rPr>
          <w:rFonts w:cs="Arial"/>
          <w:color w:val="000000"/>
        </w:rPr>
      </w:pPr>
      <w:r w:rsidRPr="002C3074">
        <w:rPr>
          <w:rFonts w:cs="Arial"/>
          <w:color w:val="000000"/>
        </w:rPr>
        <w:t>Presidente</w:t>
      </w:r>
    </w:p>
    <w:p w14:paraId="2B312C4F" w14:textId="77777777" w:rsidR="00790B08" w:rsidRDefault="00790B08" w:rsidP="00627C01">
      <w:pPr>
        <w:pStyle w:val="Ementa"/>
        <w:spacing w:before="120" w:after="0"/>
        <w:ind w:left="0"/>
        <w:jc w:val="center"/>
        <w:rPr>
          <w:rFonts w:cs="Arial"/>
          <w:color w:val="000000"/>
        </w:rPr>
      </w:pPr>
    </w:p>
    <w:p w14:paraId="187D9A30" w14:textId="77777777" w:rsidR="00790B08" w:rsidRDefault="00790B08" w:rsidP="00627C01">
      <w:pPr>
        <w:pStyle w:val="Ementa"/>
        <w:spacing w:before="120" w:after="0"/>
        <w:ind w:left="0"/>
        <w:jc w:val="center"/>
        <w:rPr>
          <w:rFonts w:cs="Arial"/>
          <w:color w:val="000000"/>
        </w:rPr>
      </w:pPr>
    </w:p>
    <w:sectPr w:rsidR="00790B08" w:rsidSect="00A74A7C">
      <w:headerReference w:type="default" r:id="rId8"/>
      <w:footerReference w:type="default" r:id="rId9"/>
      <w:footnotePr>
        <w:numFmt w:val="chicago"/>
      </w:footnotePr>
      <w:pgSz w:w="11907" w:h="16840" w:code="9"/>
      <w:pgMar w:top="1701" w:right="851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A3BA" w14:textId="77777777" w:rsidR="001B49A5" w:rsidRDefault="001B49A5">
      <w:r>
        <w:separator/>
      </w:r>
    </w:p>
  </w:endnote>
  <w:endnote w:type="continuationSeparator" w:id="0">
    <w:p w14:paraId="65745524" w14:textId="77777777" w:rsidR="001B49A5" w:rsidRDefault="001B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2373" w14:textId="77777777" w:rsidR="00627C01" w:rsidRDefault="00627C01">
    <w:pPr>
      <w:pStyle w:val="Rodap"/>
      <w:jc w:val="right"/>
    </w:pPr>
  </w:p>
  <w:p w14:paraId="7866E976" w14:textId="77777777" w:rsidR="00146460" w:rsidRPr="002B2C6E" w:rsidRDefault="00146460">
    <w:pPr>
      <w:pStyle w:val="Rodap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ED8A" w14:textId="77777777" w:rsidR="001B49A5" w:rsidRDefault="001B49A5">
      <w:r>
        <w:separator/>
      </w:r>
    </w:p>
  </w:footnote>
  <w:footnote w:type="continuationSeparator" w:id="0">
    <w:p w14:paraId="0111DDB8" w14:textId="77777777" w:rsidR="001B49A5" w:rsidRDefault="001B49A5">
      <w:r>
        <w:continuationSeparator/>
      </w:r>
    </w:p>
  </w:footnote>
  <w:footnote w:id="1">
    <w:p w14:paraId="0AAD15A5" w14:textId="02A851CC" w:rsidR="009D377C" w:rsidRPr="009D377C" w:rsidRDefault="009D377C" w:rsidP="009D377C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E842DA">
        <w:rPr>
          <w:rFonts w:ascii="Arial" w:hAnsi="Arial" w:cs="Arial"/>
          <w:b/>
          <w:bCs/>
        </w:rPr>
        <w:t>Nota</w:t>
      </w:r>
      <w:r w:rsidR="00E842DA" w:rsidRPr="00E842DA">
        <w:rPr>
          <w:rFonts w:ascii="Arial" w:hAnsi="Arial" w:cs="Arial"/>
          <w:b/>
          <w:bCs/>
        </w:rPr>
        <w:t>s</w:t>
      </w:r>
      <w:r w:rsidRPr="00E842DA">
        <w:rPr>
          <w:rFonts w:ascii="Arial" w:hAnsi="Arial" w:cs="Arial"/>
          <w:b/>
          <w:bCs/>
        </w:rPr>
        <w:t xml:space="preserve"> da Biblioteca:</w:t>
      </w:r>
    </w:p>
    <w:p w14:paraId="4A169457" w14:textId="62896334" w:rsidR="009D377C" w:rsidRPr="00637422" w:rsidRDefault="009D377C" w:rsidP="006017E9">
      <w:pPr>
        <w:pStyle w:val="Textodenotaderodap"/>
        <w:numPr>
          <w:ilvl w:val="0"/>
          <w:numId w:val="35"/>
        </w:numPr>
        <w:ind w:left="426" w:hanging="284"/>
        <w:rPr>
          <w:rFonts w:ascii="Arial" w:hAnsi="Arial" w:cs="Arial"/>
        </w:rPr>
      </w:pPr>
      <w:r w:rsidRPr="00637422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C57ABF" w:rsidRPr="00C57ABF">
          <w:rPr>
            <w:rStyle w:val="Hyperlink"/>
            <w:rFonts w:cs="Arial"/>
            <w:b/>
            <w:bCs/>
            <w:sz w:val="20"/>
          </w:rPr>
          <w:t>Diário Eletrônico do Tribunal de Contas do Estado do Paraná</w:t>
        </w:r>
        <w:r w:rsidR="00C57ABF" w:rsidRPr="00C57ABF">
          <w:rPr>
            <w:rStyle w:val="Hyperlink"/>
            <w:rFonts w:cs="Arial"/>
            <w:sz w:val="20"/>
          </w:rPr>
          <w:t>, Curitiba, PR, n. 2798, 22 jul. 2022, p. 16</w:t>
        </w:r>
      </w:hyperlink>
      <w:r w:rsidR="00C57ABF" w:rsidRPr="007F78A2">
        <w:rPr>
          <w:rFonts w:ascii="Arial" w:hAnsi="Arial" w:cs="Arial"/>
        </w:rPr>
        <w:t>.</w:t>
      </w:r>
    </w:p>
    <w:p w14:paraId="3675FB74" w14:textId="184E722D" w:rsidR="009D377C" w:rsidRDefault="00637422" w:rsidP="00EC4E43">
      <w:pPr>
        <w:pStyle w:val="Textodenotaderodap"/>
        <w:numPr>
          <w:ilvl w:val="0"/>
          <w:numId w:val="35"/>
        </w:numPr>
        <w:ind w:left="426" w:hanging="284"/>
      </w:pPr>
      <w:r w:rsidRPr="006017E9">
        <w:rPr>
          <w:rFonts w:ascii="Arial" w:hAnsi="Arial" w:cs="Arial"/>
          <w:b/>
          <w:bCs/>
        </w:rPr>
        <w:t>Altera:</w:t>
      </w:r>
      <w:r w:rsidRPr="006017E9">
        <w:rPr>
          <w:rFonts w:ascii="Arial" w:hAnsi="Arial" w:cs="Arial"/>
        </w:rPr>
        <w:t xml:space="preserve"> </w:t>
      </w:r>
      <w:hyperlink r:id="rId2" w:history="1">
        <w:r w:rsidRPr="006017E9">
          <w:rPr>
            <w:rStyle w:val="Hyperlink"/>
            <w:rFonts w:cs="Arial"/>
            <w:sz w:val="20"/>
          </w:rPr>
          <w:t>Instrução de Serviço n. 37, de 27 de setembro de 2012</w:t>
        </w:r>
      </w:hyperlink>
      <w:r w:rsidRPr="006017E9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6784" w14:textId="50FC0E5A" w:rsidR="00146460" w:rsidRDefault="00146460" w:rsidP="00CA265E">
    <w:pPr>
      <w:keepLines/>
      <w:spacing w:before="240"/>
      <w:jc w:val="center"/>
      <w:rPr>
        <w:rFonts w:ascii="Arial" w:hAnsi="Arial" w:cs="Arial"/>
        <w:b/>
        <w:sz w:val="28"/>
        <w:szCs w:val="28"/>
      </w:rPr>
    </w:pPr>
    <w:r w:rsidRPr="00D72142">
      <w:rPr>
        <w:rFonts w:ascii="Arial" w:hAnsi="Arial" w:cs="Arial"/>
        <w:noProof/>
        <w:sz w:val="28"/>
        <w:szCs w:val="28"/>
      </w:rPr>
      <w:pict w14:anchorId="040C28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brasao_pr_pequeno" style="position:absolute;left:0;text-align:left;margin-left:.15pt;margin-top:-.55pt;width:44.05pt;height:51.6pt;z-index:1;visibility:visible">
          <v:imagedata r:id="rId1" o:title="brasao_pr_pequeno"/>
        </v:shape>
      </w:pict>
    </w:r>
    <w:r w:rsidRPr="00D72142">
      <w:rPr>
        <w:rFonts w:ascii="Arial" w:hAnsi="Arial" w:cs="Arial"/>
        <w:b/>
        <w:sz w:val="28"/>
        <w:szCs w:val="28"/>
      </w:rPr>
      <w:t>TRIBUNAL DE CONTAS DO ESTADO DO PARANÁ</w:t>
    </w:r>
  </w:p>
  <w:p w14:paraId="70BF63C4" w14:textId="79634492" w:rsidR="000E29B5" w:rsidRDefault="000E29B5" w:rsidP="00CA265E">
    <w:pPr>
      <w:keepLines/>
      <w:spacing w:before="240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78D"/>
    <w:multiLevelType w:val="hybridMultilevel"/>
    <w:tmpl w:val="A184EF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41D07"/>
    <w:multiLevelType w:val="hybridMultilevel"/>
    <w:tmpl w:val="59B021FA"/>
    <w:lvl w:ilvl="0" w:tplc="D7E8626E">
      <w:start w:val="1"/>
      <w:numFmt w:val="lowerLetter"/>
      <w:lvlText w:val="%1)"/>
      <w:lvlJc w:val="left"/>
      <w:pPr>
        <w:ind w:left="1494" w:hanging="360"/>
      </w:pPr>
      <w:rPr>
        <w:rFonts w:hint="default"/>
        <w:i/>
        <w:i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A85EE1"/>
    <w:multiLevelType w:val="hybridMultilevel"/>
    <w:tmpl w:val="BC8AB102"/>
    <w:lvl w:ilvl="0" w:tplc="DC94A51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0AED56ED"/>
    <w:multiLevelType w:val="hybridMultilevel"/>
    <w:tmpl w:val="43D81B8A"/>
    <w:lvl w:ilvl="0" w:tplc="DD522CFE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162029C"/>
    <w:multiLevelType w:val="hybridMultilevel"/>
    <w:tmpl w:val="207CACC4"/>
    <w:lvl w:ilvl="0" w:tplc="5DC0FF08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A02D1"/>
    <w:multiLevelType w:val="hybridMultilevel"/>
    <w:tmpl w:val="F66884AC"/>
    <w:lvl w:ilvl="0" w:tplc="20C0DE14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2A168FF"/>
    <w:multiLevelType w:val="hybridMultilevel"/>
    <w:tmpl w:val="451484B4"/>
    <w:lvl w:ilvl="0" w:tplc="9478646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1A1E35BA"/>
    <w:multiLevelType w:val="hybridMultilevel"/>
    <w:tmpl w:val="01021A72"/>
    <w:lvl w:ilvl="0" w:tplc="CA84B43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13C83"/>
    <w:multiLevelType w:val="hybridMultilevel"/>
    <w:tmpl w:val="CAC0A452"/>
    <w:lvl w:ilvl="0" w:tplc="48D0E8F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47738"/>
    <w:multiLevelType w:val="hybridMultilevel"/>
    <w:tmpl w:val="A3987AB8"/>
    <w:lvl w:ilvl="0" w:tplc="60EA5E58">
      <w:start w:val="1"/>
      <w:numFmt w:val="lowerLetter"/>
      <w:lvlText w:val="%1)"/>
      <w:lvlJc w:val="left"/>
      <w:pPr>
        <w:ind w:left="1494" w:hanging="360"/>
      </w:pPr>
      <w:rPr>
        <w:rFonts w:hint="default"/>
        <w:i/>
        <w:i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AA70264"/>
    <w:multiLevelType w:val="hybridMultilevel"/>
    <w:tmpl w:val="58BEFBF2"/>
    <w:lvl w:ilvl="0" w:tplc="DA64C59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3" w15:restartNumberingAfterBreak="0">
    <w:nsid w:val="2DB70833"/>
    <w:multiLevelType w:val="hybridMultilevel"/>
    <w:tmpl w:val="91B42868"/>
    <w:lvl w:ilvl="0" w:tplc="DB9A600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 w15:restartNumberingAfterBreak="0">
    <w:nsid w:val="30B43048"/>
    <w:multiLevelType w:val="hybridMultilevel"/>
    <w:tmpl w:val="9140D5DC"/>
    <w:lvl w:ilvl="0" w:tplc="117AD6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2C90964"/>
    <w:multiLevelType w:val="hybridMultilevel"/>
    <w:tmpl w:val="B00642CA"/>
    <w:lvl w:ilvl="0" w:tplc="218E8C24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6" w15:restartNumberingAfterBreak="0">
    <w:nsid w:val="36396EAC"/>
    <w:multiLevelType w:val="hybridMultilevel"/>
    <w:tmpl w:val="72909A66"/>
    <w:lvl w:ilvl="0" w:tplc="C7E416DC">
      <w:start w:val="1"/>
      <w:numFmt w:val="lowerLetter"/>
      <w:lvlText w:val="%1)"/>
      <w:lvlJc w:val="left"/>
      <w:pPr>
        <w:ind w:left="1494" w:hanging="360"/>
      </w:pPr>
      <w:rPr>
        <w:rFonts w:hint="default"/>
        <w:i/>
        <w:i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63A05E1"/>
    <w:multiLevelType w:val="hybridMultilevel"/>
    <w:tmpl w:val="EFC02004"/>
    <w:lvl w:ilvl="0" w:tplc="B91A941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A8F2DF0"/>
    <w:multiLevelType w:val="hybridMultilevel"/>
    <w:tmpl w:val="04BE6B4A"/>
    <w:lvl w:ilvl="0" w:tplc="61FEC6D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44D902C2"/>
    <w:multiLevelType w:val="hybridMultilevel"/>
    <w:tmpl w:val="3CC0F996"/>
    <w:lvl w:ilvl="0" w:tplc="EBA2407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 w15:restartNumberingAfterBreak="0">
    <w:nsid w:val="45156B82"/>
    <w:multiLevelType w:val="hybridMultilevel"/>
    <w:tmpl w:val="97866C76"/>
    <w:lvl w:ilvl="0" w:tplc="64F21B0A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51E569F"/>
    <w:multiLevelType w:val="hybridMultilevel"/>
    <w:tmpl w:val="B18A7BD6"/>
    <w:lvl w:ilvl="0" w:tplc="7C7C06A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3" w15:restartNumberingAfterBreak="0">
    <w:nsid w:val="4D63261B"/>
    <w:multiLevelType w:val="hybridMultilevel"/>
    <w:tmpl w:val="97EE030A"/>
    <w:lvl w:ilvl="0" w:tplc="013CCE50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E624481"/>
    <w:multiLevelType w:val="hybridMultilevel"/>
    <w:tmpl w:val="BAAE1DD8"/>
    <w:lvl w:ilvl="0" w:tplc="6054059A">
      <w:start w:val="1"/>
      <w:numFmt w:val="lowerLetter"/>
      <w:lvlText w:val="%1)"/>
      <w:lvlJc w:val="left"/>
      <w:pPr>
        <w:ind w:left="1494" w:hanging="360"/>
      </w:pPr>
      <w:rPr>
        <w:rFonts w:hint="default"/>
        <w:i/>
        <w:i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ECC23D9"/>
    <w:multiLevelType w:val="hybridMultilevel"/>
    <w:tmpl w:val="C8F620D8"/>
    <w:lvl w:ilvl="0" w:tplc="5F56DD7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6" w15:restartNumberingAfterBreak="0">
    <w:nsid w:val="4EFD1454"/>
    <w:multiLevelType w:val="hybridMultilevel"/>
    <w:tmpl w:val="C74E97B4"/>
    <w:lvl w:ilvl="0" w:tplc="43B020A2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6FA7212"/>
    <w:multiLevelType w:val="hybridMultilevel"/>
    <w:tmpl w:val="AFE44864"/>
    <w:lvl w:ilvl="0" w:tplc="D5E406F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8" w15:restartNumberingAfterBreak="0">
    <w:nsid w:val="5E051DE1"/>
    <w:multiLevelType w:val="hybridMultilevel"/>
    <w:tmpl w:val="D9DC477C"/>
    <w:lvl w:ilvl="0" w:tplc="A894CC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9" w15:restartNumberingAfterBreak="0">
    <w:nsid w:val="66895121"/>
    <w:multiLevelType w:val="hybridMultilevel"/>
    <w:tmpl w:val="F704D908"/>
    <w:lvl w:ilvl="0" w:tplc="2D8E026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0" w15:restartNumberingAfterBreak="0">
    <w:nsid w:val="6972119C"/>
    <w:multiLevelType w:val="hybridMultilevel"/>
    <w:tmpl w:val="5810CB2E"/>
    <w:lvl w:ilvl="0" w:tplc="E37481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1" w15:restartNumberingAfterBreak="0">
    <w:nsid w:val="6A6042CD"/>
    <w:multiLevelType w:val="hybridMultilevel"/>
    <w:tmpl w:val="9B7440F4"/>
    <w:lvl w:ilvl="0" w:tplc="370407C0">
      <w:start w:val="1"/>
      <w:numFmt w:val="lowerLetter"/>
      <w:lvlText w:val="%1)"/>
      <w:lvlJc w:val="left"/>
      <w:pPr>
        <w:ind w:left="1494" w:hanging="360"/>
      </w:pPr>
      <w:rPr>
        <w:rFonts w:hint="default"/>
        <w:i/>
        <w:i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B0A1F04"/>
    <w:multiLevelType w:val="hybridMultilevel"/>
    <w:tmpl w:val="CBA27B48"/>
    <w:lvl w:ilvl="0" w:tplc="1696C16A">
      <w:start w:val="1"/>
      <w:numFmt w:val="lowerLetter"/>
      <w:lvlText w:val="%1)"/>
      <w:lvlJc w:val="left"/>
      <w:pPr>
        <w:ind w:left="1494" w:hanging="360"/>
      </w:pPr>
      <w:rPr>
        <w:rFonts w:hint="default"/>
        <w:i/>
        <w:i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67D7A55"/>
    <w:multiLevelType w:val="hybridMultilevel"/>
    <w:tmpl w:val="8C787AEE"/>
    <w:lvl w:ilvl="0" w:tplc="7DCC953C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4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078771">
    <w:abstractNumId w:val="19"/>
  </w:num>
  <w:num w:numId="2" w16cid:durableId="1176185884">
    <w:abstractNumId w:val="34"/>
  </w:num>
  <w:num w:numId="3" w16cid:durableId="1782845685">
    <w:abstractNumId w:val="5"/>
  </w:num>
  <w:num w:numId="4" w16cid:durableId="1066800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9183081">
    <w:abstractNumId w:val="22"/>
  </w:num>
  <w:num w:numId="6" w16cid:durableId="150223728">
    <w:abstractNumId w:val="30"/>
  </w:num>
  <w:num w:numId="7" w16cid:durableId="10762740">
    <w:abstractNumId w:val="33"/>
  </w:num>
  <w:num w:numId="8" w16cid:durableId="316105902">
    <w:abstractNumId w:val="29"/>
  </w:num>
  <w:num w:numId="9" w16cid:durableId="756287540">
    <w:abstractNumId w:val="27"/>
  </w:num>
  <w:num w:numId="10" w16cid:durableId="1493254232">
    <w:abstractNumId w:val="2"/>
  </w:num>
  <w:num w:numId="11" w16cid:durableId="640236370">
    <w:abstractNumId w:val="15"/>
  </w:num>
  <w:num w:numId="12" w16cid:durableId="2118215739">
    <w:abstractNumId w:val="28"/>
  </w:num>
  <w:num w:numId="13" w16cid:durableId="1589850365">
    <w:abstractNumId w:val="13"/>
  </w:num>
  <w:num w:numId="14" w16cid:durableId="339549384">
    <w:abstractNumId w:val="18"/>
  </w:num>
  <w:num w:numId="15" w16cid:durableId="1820345138">
    <w:abstractNumId w:val="7"/>
  </w:num>
  <w:num w:numId="16" w16cid:durableId="604651748">
    <w:abstractNumId w:val="20"/>
  </w:num>
  <w:num w:numId="17" w16cid:durableId="751046193">
    <w:abstractNumId w:val="25"/>
  </w:num>
  <w:num w:numId="18" w16cid:durableId="793603106">
    <w:abstractNumId w:val="12"/>
  </w:num>
  <w:num w:numId="19" w16cid:durableId="877622973">
    <w:abstractNumId w:val="9"/>
  </w:num>
  <w:num w:numId="20" w16cid:durableId="294986604">
    <w:abstractNumId w:val="6"/>
  </w:num>
  <w:num w:numId="21" w16cid:durableId="525947321">
    <w:abstractNumId w:val="3"/>
  </w:num>
  <w:num w:numId="22" w16cid:durableId="1839953722">
    <w:abstractNumId w:val="23"/>
  </w:num>
  <w:num w:numId="23" w16cid:durableId="808012342">
    <w:abstractNumId w:val="21"/>
  </w:num>
  <w:num w:numId="24" w16cid:durableId="748696915">
    <w:abstractNumId w:val="26"/>
  </w:num>
  <w:num w:numId="25" w16cid:durableId="1974865329">
    <w:abstractNumId w:val="4"/>
  </w:num>
  <w:num w:numId="26" w16cid:durableId="1904170949">
    <w:abstractNumId w:val="17"/>
  </w:num>
  <w:num w:numId="27" w16cid:durableId="1843009420">
    <w:abstractNumId w:val="31"/>
  </w:num>
  <w:num w:numId="28" w16cid:durableId="2074501966">
    <w:abstractNumId w:val="16"/>
  </w:num>
  <w:num w:numId="29" w16cid:durableId="1943536329">
    <w:abstractNumId w:val="32"/>
  </w:num>
  <w:num w:numId="30" w16cid:durableId="2143422285">
    <w:abstractNumId w:val="14"/>
  </w:num>
  <w:num w:numId="31" w16cid:durableId="1430269938">
    <w:abstractNumId w:val="11"/>
  </w:num>
  <w:num w:numId="32" w16cid:durableId="304312297">
    <w:abstractNumId w:val="1"/>
  </w:num>
  <w:num w:numId="33" w16cid:durableId="478964425">
    <w:abstractNumId w:val="24"/>
  </w:num>
  <w:num w:numId="34" w16cid:durableId="1641959520">
    <w:abstractNumId w:val="0"/>
  </w:num>
  <w:num w:numId="35" w16cid:durableId="19859315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EB"/>
    <w:rsid w:val="000002E9"/>
    <w:rsid w:val="00006E65"/>
    <w:rsid w:val="000104E5"/>
    <w:rsid w:val="00010DCC"/>
    <w:rsid w:val="000111B3"/>
    <w:rsid w:val="00011DFA"/>
    <w:rsid w:val="000130D5"/>
    <w:rsid w:val="00013A8D"/>
    <w:rsid w:val="000277DD"/>
    <w:rsid w:val="00027B4B"/>
    <w:rsid w:val="000301FA"/>
    <w:rsid w:val="00032722"/>
    <w:rsid w:val="0003322C"/>
    <w:rsid w:val="000336C2"/>
    <w:rsid w:val="00033BAD"/>
    <w:rsid w:val="00034E1B"/>
    <w:rsid w:val="000353B4"/>
    <w:rsid w:val="00040555"/>
    <w:rsid w:val="00040E57"/>
    <w:rsid w:val="000426CC"/>
    <w:rsid w:val="00043C11"/>
    <w:rsid w:val="00045518"/>
    <w:rsid w:val="00045CD5"/>
    <w:rsid w:val="00050DB3"/>
    <w:rsid w:val="0005512E"/>
    <w:rsid w:val="00057074"/>
    <w:rsid w:val="00057F4A"/>
    <w:rsid w:val="00060C86"/>
    <w:rsid w:val="00062365"/>
    <w:rsid w:val="000634C5"/>
    <w:rsid w:val="00063B2D"/>
    <w:rsid w:val="00070349"/>
    <w:rsid w:val="00072432"/>
    <w:rsid w:val="00072D70"/>
    <w:rsid w:val="00073B7E"/>
    <w:rsid w:val="00074D00"/>
    <w:rsid w:val="000753E8"/>
    <w:rsid w:val="00075B70"/>
    <w:rsid w:val="000764A0"/>
    <w:rsid w:val="00081204"/>
    <w:rsid w:val="000839C1"/>
    <w:rsid w:val="000840E7"/>
    <w:rsid w:val="00084E0B"/>
    <w:rsid w:val="000852D8"/>
    <w:rsid w:val="0008583E"/>
    <w:rsid w:val="00085DF9"/>
    <w:rsid w:val="000903FA"/>
    <w:rsid w:val="000917E3"/>
    <w:rsid w:val="00091EA5"/>
    <w:rsid w:val="000956C8"/>
    <w:rsid w:val="000969C6"/>
    <w:rsid w:val="00097EE8"/>
    <w:rsid w:val="000A03CF"/>
    <w:rsid w:val="000A05D0"/>
    <w:rsid w:val="000A0BD8"/>
    <w:rsid w:val="000A213D"/>
    <w:rsid w:val="000A43E4"/>
    <w:rsid w:val="000A5DD5"/>
    <w:rsid w:val="000A62C7"/>
    <w:rsid w:val="000B5822"/>
    <w:rsid w:val="000B6952"/>
    <w:rsid w:val="000B69AE"/>
    <w:rsid w:val="000B72B7"/>
    <w:rsid w:val="000B7718"/>
    <w:rsid w:val="000C264C"/>
    <w:rsid w:val="000C2DEF"/>
    <w:rsid w:val="000D35C0"/>
    <w:rsid w:val="000D5F77"/>
    <w:rsid w:val="000D79C1"/>
    <w:rsid w:val="000E29B5"/>
    <w:rsid w:val="000E3ECE"/>
    <w:rsid w:val="000E4786"/>
    <w:rsid w:val="000E50CC"/>
    <w:rsid w:val="000F2602"/>
    <w:rsid w:val="000F461B"/>
    <w:rsid w:val="000F5E0F"/>
    <w:rsid w:val="00103546"/>
    <w:rsid w:val="001076A9"/>
    <w:rsid w:val="001106FF"/>
    <w:rsid w:val="001161DF"/>
    <w:rsid w:val="0012015E"/>
    <w:rsid w:val="00121276"/>
    <w:rsid w:val="0012707D"/>
    <w:rsid w:val="001300AD"/>
    <w:rsid w:val="0013033F"/>
    <w:rsid w:val="0013320B"/>
    <w:rsid w:val="001354ED"/>
    <w:rsid w:val="001363F3"/>
    <w:rsid w:val="0013792C"/>
    <w:rsid w:val="00145B40"/>
    <w:rsid w:val="00145E55"/>
    <w:rsid w:val="00146460"/>
    <w:rsid w:val="00146728"/>
    <w:rsid w:val="00151E15"/>
    <w:rsid w:val="00153143"/>
    <w:rsid w:val="00153364"/>
    <w:rsid w:val="001551D8"/>
    <w:rsid w:val="001554CE"/>
    <w:rsid w:val="00156717"/>
    <w:rsid w:val="00162F5E"/>
    <w:rsid w:val="0016369C"/>
    <w:rsid w:val="0017170A"/>
    <w:rsid w:val="00173D53"/>
    <w:rsid w:val="00175DA9"/>
    <w:rsid w:val="00177C7A"/>
    <w:rsid w:val="00180503"/>
    <w:rsid w:val="00187D39"/>
    <w:rsid w:val="00190F04"/>
    <w:rsid w:val="0019229A"/>
    <w:rsid w:val="00193D68"/>
    <w:rsid w:val="001A0C13"/>
    <w:rsid w:val="001A2D72"/>
    <w:rsid w:val="001A3D9E"/>
    <w:rsid w:val="001A471C"/>
    <w:rsid w:val="001A4B51"/>
    <w:rsid w:val="001B49A5"/>
    <w:rsid w:val="001B60CC"/>
    <w:rsid w:val="001B7B85"/>
    <w:rsid w:val="001C0B54"/>
    <w:rsid w:val="001C15FC"/>
    <w:rsid w:val="001C3E29"/>
    <w:rsid w:val="001C46A6"/>
    <w:rsid w:val="001C6309"/>
    <w:rsid w:val="001C770A"/>
    <w:rsid w:val="001C7735"/>
    <w:rsid w:val="001C7A9C"/>
    <w:rsid w:val="001D1375"/>
    <w:rsid w:val="001E379B"/>
    <w:rsid w:val="001F31A0"/>
    <w:rsid w:val="001F34B5"/>
    <w:rsid w:val="001F6358"/>
    <w:rsid w:val="001F787F"/>
    <w:rsid w:val="002014B0"/>
    <w:rsid w:val="00201625"/>
    <w:rsid w:val="00201A2D"/>
    <w:rsid w:val="00203B01"/>
    <w:rsid w:val="002043F6"/>
    <w:rsid w:val="002154EF"/>
    <w:rsid w:val="00221576"/>
    <w:rsid w:val="00222D28"/>
    <w:rsid w:val="00224AD4"/>
    <w:rsid w:val="002257A1"/>
    <w:rsid w:val="00226708"/>
    <w:rsid w:val="002272D5"/>
    <w:rsid w:val="002324FA"/>
    <w:rsid w:val="00232FDA"/>
    <w:rsid w:val="002353AA"/>
    <w:rsid w:val="00243878"/>
    <w:rsid w:val="00246142"/>
    <w:rsid w:val="00250A5C"/>
    <w:rsid w:val="002616E9"/>
    <w:rsid w:val="00263131"/>
    <w:rsid w:val="0026567C"/>
    <w:rsid w:val="0026791D"/>
    <w:rsid w:val="002759AC"/>
    <w:rsid w:val="00275DDA"/>
    <w:rsid w:val="00276212"/>
    <w:rsid w:val="002763E9"/>
    <w:rsid w:val="00277701"/>
    <w:rsid w:val="002806B5"/>
    <w:rsid w:val="00281B64"/>
    <w:rsid w:val="002833A6"/>
    <w:rsid w:val="00284E76"/>
    <w:rsid w:val="00285D60"/>
    <w:rsid w:val="00290AEF"/>
    <w:rsid w:val="00292C8E"/>
    <w:rsid w:val="002934BB"/>
    <w:rsid w:val="00296B8F"/>
    <w:rsid w:val="0029738D"/>
    <w:rsid w:val="002A343F"/>
    <w:rsid w:val="002A3635"/>
    <w:rsid w:val="002A556B"/>
    <w:rsid w:val="002A74B4"/>
    <w:rsid w:val="002A77DB"/>
    <w:rsid w:val="002A7A7A"/>
    <w:rsid w:val="002B25DC"/>
    <w:rsid w:val="002B2C6E"/>
    <w:rsid w:val="002B4C1B"/>
    <w:rsid w:val="002B5E17"/>
    <w:rsid w:val="002C3074"/>
    <w:rsid w:val="002C5608"/>
    <w:rsid w:val="002C5B18"/>
    <w:rsid w:val="002C7500"/>
    <w:rsid w:val="002D03AF"/>
    <w:rsid w:val="002D21DE"/>
    <w:rsid w:val="002D33C2"/>
    <w:rsid w:val="002D60C5"/>
    <w:rsid w:val="002D60E5"/>
    <w:rsid w:val="002D7AF9"/>
    <w:rsid w:val="002E19D6"/>
    <w:rsid w:val="002E43BB"/>
    <w:rsid w:val="002E484E"/>
    <w:rsid w:val="002E57FF"/>
    <w:rsid w:val="002E6DC9"/>
    <w:rsid w:val="002F4D27"/>
    <w:rsid w:val="0030169D"/>
    <w:rsid w:val="00302F21"/>
    <w:rsid w:val="00304059"/>
    <w:rsid w:val="00304BED"/>
    <w:rsid w:val="003053BF"/>
    <w:rsid w:val="003062A3"/>
    <w:rsid w:val="00306472"/>
    <w:rsid w:val="00311F69"/>
    <w:rsid w:val="0031338B"/>
    <w:rsid w:val="00315F70"/>
    <w:rsid w:val="00323DB0"/>
    <w:rsid w:val="00324B29"/>
    <w:rsid w:val="00325125"/>
    <w:rsid w:val="00334A00"/>
    <w:rsid w:val="00335522"/>
    <w:rsid w:val="003355E4"/>
    <w:rsid w:val="00335D09"/>
    <w:rsid w:val="0033713A"/>
    <w:rsid w:val="00351436"/>
    <w:rsid w:val="00351974"/>
    <w:rsid w:val="00353C23"/>
    <w:rsid w:val="00354C3D"/>
    <w:rsid w:val="0035567B"/>
    <w:rsid w:val="00355EAF"/>
    <w:rsid w:val="003564E3"/>
    <w:rsid w:val="00362177"/>
    <w:rsid w:val="00363D6A"/>
    <w:rsid w:val="00365498"/>
    <w:rsid w:val="003659B7"/>
    <w:rsid w:val="00366AB4"/>
    <w:rsid w:val="00366B8F"/>
    <w:rsid w:val="00370092"/>
    <w:rsid w:val="00376DA3"/>
    <w:rsid w:val="0038182C"/>
    <w:rsid w:val="00385610"/>
    <w:rsid w:val="003874F5"/>
    <w:rsid w:val="0039076F"/>
    <w:rsid w:val="0039084A"/>
    <w:rsid w:val="00391AFF"/>
    <w:rsid w:val="003941BD"/>
    <w:rsid w:val="003A1585"/>
    <w:rsid w:val="003A2964"/>
    <w:rsid w:val="003A2F97"/>
    <w:rsid w:val="003A3589"/>
    <w:rsid w:val="003A4F77"/>
    <w:rsid w:val="003A50FA"/>
    <w:rsid w:val="003A7F4A"/>
    <w:rsid w:val="003B036A"/>
    <w:rsid w:val="003B0D1C"/>
    <w:rsid w:val="003B1040"/>
    <w:rsid w:val="003B35D4"/>
    <w:rsid w:val="003B4166"/>
    <w:rsid w:val="003B5A59"/>
    <w:rsid w:val="003B7321"/>
    <w:rsid w:val="003C1BC8"/>
    <w:rsid w:val="003C2472"/>
    <w:rsid w:val="003C404C"/>
    <w:rsid w:val="003C60ED"/>
    <w:rsid w:val="003D51A4"/>
    <w:rsid w:val="003D743C"/>
    <w:rsid w:val="003D7A2C"/>
    <w:rsid w:val="003E192B"/>
    <w:rsid w:val="003E1E43"/>
    <w:rsid w:val="003E2D1D"/>
    <w:rsid w:val="003F5DAD"/>
    <w:rsid w:val="003F62CD"/>
    <w:rsid w:val="003F6F5F"/>
    <w:rsid w:val="00402436"/>
    <w:rsid w:val="00410349"/>
    <w:rsid w:val="004120F0"/>
    <w:rsid w:val="00414188"/>
    <w:rsid w:val="004160D3"/>
    <w:rsid w:val="00416317"/>
    <w:rsid w:val="004173EF"/>
    <w:rsid w:val="004176FA"/>
    <w:rsid w:val="00422624"/>
    <w:rsid w:val="00426B8F"/>
    <w:rsid w:val="004271FD"/>
    <w:rsid w:val="0043319E"/>
    <w:rsid w:val="0043337E"/>
    <w:rsid w:val="00441D86"/>
    <w:rsid w:val="0044250B"/>
    <w:rsid w:val="00444A2D"/>
    <w:rsid w:val="00446860"/>
    <w:rsid w:val="004476CE"/>
    <w:rsid w:val="00452835"/>
    <w:rsid w:val="00452F94"/>
    <w:rsid w:val="00454C31"/>
    <w:rsid w:val="004705CB"/>
    <w:rsid w:val="00471DCC"/>
    <w:rsid w:val="0047688D"/>
    <w:rsid w:val="00476F8F"/>
    <w:rsid w:val="00477E70"/>
    <w:rsid w:val="00481CA9"/>
    <w:rsid w:val="00482C32"/>
    <w:rsid w:val="0048471C"/>
    <w:rsid w:val="00485734"/>
    <w:rsid w:val="00486D8B"/>
    <w:rsid w:val="004870B6"/>
    <w:rsid w:val="00487BDC"/>
    <w:rsid w:val="00495A3E"/>
    <w:rsid w:val="004A1434"/>
    <w:rsid w:val="004A2D3F"/>
    <w:rsid w:val="004A3DD5"/>
    <w:rsid w:val="004A6445"/>
    <w:rsid w:val="004A6A0A"/>
    <w:rsid w:val="004B1896"/>
    <w:rsid w:val="004B350E"/>
    <w:rsid w:val="004B3D73"/>
    <w:rsid w:val="004B647B"/>
    <w:rsid w:val="004C2EBA"/>
    <w:rsid w:val="004C3686"/>
    <w:rsid w:val="004C6690"/>
    <w:rsid w:val="004D0750"/>
    <w:rsid w:val="004D091F"/>
    <w:rsid w:val="004D22DA"/>
    <w:rsid w:val="004D3DD8"/>
    <w:rsid w:val="004D57BE"/>
    <w:rsid w:val="004D5A18"/>
    <w:rsid w:val="004D64A4"/>
    <w:rsid w:val="004D68F0"/>
    <w:rsid w:val="004D6ACC"/>
    <w:rsid w:val="004D73A6"/>
    <w:rsid w:val="004D754E"/>
    <w:rsid w:val="004E0119"/>
    <w:rsid w:val="004E08B1"/>
    <w:rsid w:val="004E4B02"/>
    <w:rsid w:val="004E5155"/>
    <w:rsid w:val="004F0088"/>
    <w:rsid w:val="004F27CE"/>
    <w:rsid w:val="004F410F"/>
    <w:rsid w:val="00507C2B"/>
    <w:rsid w:val="00511B8A"/>
    <w:rsid w:val="00511E2B"/>
    <w:rsid w:val="0051332E"/>
    <w:rsid w:val="00513BAA"/>
    <w:rsid w:val="00514079"/>
    <w:rsid w:val="005163E6"/>
    <w:rsid w:val="0052515F"/>
    <w:rsid w:val="0052613C"/>
    <w:rsid w:val="00530CCC"/>
    <w:rsid w:val="00531819"/>
    <w:rsid w:val="005321AF"/>
    <w:rsid w:val="00533868"/>
    <w:rsid w:val="00536FAE"/>
    <w:rsid w:val="0053730C"/>
    <w:rsid w:val="00540F43"/>
    <w:rsid w:val="00544791"/>
    <w:rsid w:val="00545615"/>
    <w:rsid w:val="0054634F"/>
    <w:rsid w:val="00546C08"/>
    <w:rsid w:val="0055023B"/>
    <w:rsid w:val="0055687B"/>
    <w:rsid w:val="00557716"/>
    <w:rsid w:val="005611FA"/>
    <w:rsid w:val="0056451D"/>
    <w:rsid w:val="00565856"/>
    <w:rsid w:val="00565EA1"/>
    <w:rsid w:val="00572ADB"/>
    <w:rsid w:val="00581562"/>
    <w:rsid w:val="00583480"/>
    <w:rsid w:val="00583A1E"/>
    <w:rsid w:val="00584AD5"/>
    <w:rsid w:val="00585885"/>
    <w:rsid w:val="00585CC7"/>
    <w:rsid w:val="005903AB"/>
    <w:rsid w:val="00590405"/>
    <w:rsid w:val="0059147E"/>
    <w:rsid w:val="00592466"/>
    <w:rsid w:val="00593768"/>
    <w:rsid w:val="00594A8E"/>
    <w:rsid w:val="00596D6B"/>
    <w:rsid w:val="00597D88"/>
    <w:rsid w:val="005A0BB2"/>
    <w:rsid w:val="005A1A1D"/>
    <w:rsid w:val="005A3095"/>
    <w:rsid w:val="005A4192"/>
    <w:rsid w:val="005A4256"/>
    <w:rsid w:val="005A5811"/>
    <w:rsid w:val="005A6E86"/>
    <w:rsid w:val="005A7D56"/>
    <w:rsid w:val="005B2E93"/>
    <w:rsid w:val="005B642B"/>
    <w:rsid w:val="005B68F1"/>
    <w:rsid w:val="005C18D8"/>
    <w:rsid w:val="005C2A70"/>
    <w:rsid w:val="005C62CC"/>
    <w:rsid w:val="005D034A"/>
    <w:rsid w:val="005D1039"/>
    <w:rsid w:val="005D15CA"/>
    <w:rsid w:val="005D2BF9"/>
    <w:rsid w:val="005D3F97"/>
    <w:rsid w:val="005D514B"/>
    <w:rsid w:val="005D52D7"/>
    <w:rsid w:val="005D6419"/>
    <w:rsid w:val="005E474D"/>
    <w:rsid w:val="005E4809"/>
    <w:rsid w:val="005E52B4"/>
    <w:rsid w:val="005E5A45"/>
    <w:rsid w:val="006017E9"/>
    <w:rsid w:val="006039E6"/>
    <w:rsid w:val="006044CA"/>
    <w:rsid w:val="0061074D"/>
    <w:rsid w:val="00611445"/>
    <w:rsid w:val="00614364"/>
    <w:rsid w:val="006208E7"/>
    <w:rsid w:val="00621320"/>
    <w:rsid w:val="0062354A"/>
    <w:rsid w:val="00624634"/>
    <w:rsid w:val="00625A53"/>
    <w:rsid w:val="00627C01"/>
    <w:rsid w:val="0063538A"/>
    <w:rsid w:val="00637422"/>
    <w:rsid w:val="00637F13"/>
    <w:rsid w:val="006413CE"/>
    <w:rsid w:val="0064182F"/>
    <w:rsid w:val="00644660"/>
    <w:rsid w:val="00644743"/>
    <w:rsid w:val="00644945"/>
    <w:rsid w:val="006453A4"/>
    <w:rsid w:val="00646359"/>
    <w:rsid w:val="0065130E"/>
    <w:rsid w:val="00655ED3"/>
    <w:rsid w:val="006615BE"/>
    <w:rsid w:val="0066409D"/>
    <w:rsid w:val="00664C13"/>
    <w:rsid w:val="0066775D"/>
    <w:rsid w:val="00680885"/>
    <w:rsid w:val="006821C4"/>
    <w:rsid w:val="006834D2"/>
    <w:rsid w:val="00684342"/>
    <w:rsid w:val="00692D21"/>
    <w:rsid w:val="00693172"/>
    <w:rsid w:val="00694FD9"/>
    <w:rsid w:val="0069539A"/>
    <w:rsid w:val="00695EA5"/>
    <w:rsid w:val="0069732A"/>
    <w:rsid w:val="006A1090"/>
    <w:rsid w:val="006A6B86"/>
    <w:rsid w:val="006B018F"/>
    <w:rsid w:val="006B3DB7"/>
    <w:rsid w:val="006B6618"/>
    <w:rsid w:val="006B6646"/>
    <w:rsid w:val="006B6A0D"/>
    <w:rsid w:val="006D23E2"/>
    <w:rsid w:val="006D5845"/>
    <w:rsid w:val="006D5929"/>
    <w:rsid w:val="006D6D2E"/>
    <w:rsid w:val="006D78F5"/>
    <w:rsid w:val="006E047E"/>
    <w:rsid w:val="006E183D"/>
    <w:rsid w:val="006E1911"/>
    <w:rsid w:val="006E5746"/>
    <w:rsid w:val="006F0653"/>
    <w:rsid w:val="006F138D"/>
    <w:rsid w:val="006F25A7"/>
    <w:rsid w:val="006F4E90"/>
    <w:rsid w:val="00700E3F"/>
    <w:rsid w:val="007029A9"/>
    <w:rsid w:val="007048C9"/>
    <w:rsid w:val="00707D10"/>
    <w:rsid w:val="00710E60"/>
    <w:rsid w:val="00712023"/>
    <w:rsid w:val="0072300C"/>
    <w:rsid w:val="00723DDF"/>
    <w:rsid w:val="00724558"/>
    <w:rsid w:val="00724848"/>
    <w:rsid w:val="007257AF"/>
    <w:rsid w:val="007301F2"/>
    <w:rsid w:val="007340B9"/>
    <w:rsid w:val="00740D77"/>
    <w:rsid w:val="007458F0"/>
    <w:rsid w:val="007478A8"/>
    <w:rsid w:val="0075584D"/>
    <w:rsid w:val="0075598D"/>
    <w:rsid w:val="00756CD7"/>
    <w:rsid w:val="0076105C"/>
    <w:rsid w:val="007615AE"/>
    <w:rsid w:val="00761769"/>
    <w:rsid w:val="00763098"/>
    <w:rsid w:val="007637E2"/>
    <w:rsid w:val="007719C4"/>
    <w:rsid w:val="00771FF6"/>
    <w:rsid w:val="007727B0"/>
    <w:rsid w:val="00772A36"/>
    <w:rsid w:val="0077326B"/>
    <w:rsid w:val="00774592"/>
    <w:rsid w:val="00776CA5"/>
    <w:rsid w:val="00782498"/>
    <w:rsid w:val="00785D93"/>
    <w:rsid w:val="00787894"/>
    <w:rsid w:val="00790B08"/>
    <w:rsid w:val="00790D1A"/>
    <w:rsid w:val="00797441"/>
    <w:rsid w:val="00797867"/>
    <w:rsid w:val="007A20AF"/>
    <w:rsid w:val="007A23F8"/>
    <w:rsid w:val="007A5E8C"/>
    <w:rsid w:val="007A6504"/>
    <w:rsid w:val="007A66D1"/>
    <w:rsid w:val="007A7B24"/>
    <w:rsid w:val="007B542E"/>
    <w:rsid w:val="007B6D8E"/>
    <w:rsid w:val="007C4101"/>
    <w:rsid w:val="007C4618"/>
    <w:rsid w:val="007D1CFC"/>
    <w:rsid w:val="007D7914"/>
    <w:rsid w:val="007E2286"/>
    <w:rsid w:val="007E291A"/>
    <w:rsid w:val="007E3AA3"/>
    <w:rsid w:val="007F43F3"/>
    <w:rsid w:val="007F7E4B"/>
    <w:rsid w:val="00800DAE"/>
    <w:rsid w:val="00801FA8"/>
    <w:rsid w:val="00814FFE"/>
    <w:rsid w:val="0082255E"/>
    <w:rsid w:val="008268B9"/>
    <w:rsid w:val="00827A0E"/>
    <w:rsid w:val="00832C10"/>
    <w:rsid w:val="00832FB4"/>
    <w:rsid w:val="00833B68"/>
    <w:rsid w:val="00833DFA"/>
    <w:rsid w:val="008375E5"/>
    <w:rsid w:val="00840B1F"/>
    <w:rsid w:val="00843C71"/>
    <w:rsid w:val="0084554E"/>
    <w:rsid w:val="00846F59"/>
    <w:rsid w:val="0085047E"/>
    <w:rsid w:val="00850757"/>
    <w:rsid w:val="00850FE8"/>
    <w:rsid w:val="0085460B"/>
    <w:rsid w:val="008571EB"/>
    <w:rsid w:val="00862621"/>
    <w:rsid w:val="00864F5D"/>
    <w:rsid w:val="008669B9"/>
    <w:rsid w:val="0087173C"/>
    <w:rsid w:val="0087242A"/>
    <w:rsid w:val="0087317F"/>
    <w:rsid w:val="0087325D"/>
    <w:rsid w:val="0087430A"/>
    <w:rsid w:val="0088063F"/>
    <w:rsid w:val="008819BE"/>
    <w:rsid w:val="008873B7"/>
    <w:rsid w:val="00893FBF"/>
    <w:rsid w:val="008956D1"/>
    <w:rsid w:val="00896D52"/>
    <w:rsid w:val="008A04F5"/>
    <w:rsid w:val="008A4595"/>
    <w:rsid w:val="008B0B8C"/>
    <w:rsid w:val="008B5011"/>
    <w:rsid w:val="008B6E39"/>
    <w:rsid w:val="008B745F"/>
    <w:rsid w:val="008C19A2"/>
    <w:rsid w:val="008C7F87"/>
    <w:rsid w:val="008D1643"/>
    <w:rsid w:val="008D2FC5"/>
    <w:rsid w:val="008E278A"/>
    <w:rsid w:val="008E311A"/>
    <w:rsid w:val="008E4DE0"/>
    <w:rsid w:val="008E506F"/>
    <w:rsid w:val="008E729D"/>
    <w:rsid w:val="008F5353"/>
    <w:rsid w:val="008F560F"/>
    <w:rsid w:val="008F567B"/>
    <w:rsid w:val="008F6340"/>
    <w:rsid w:val="00911278"/>
    <w:rsid w:val="009129B0"/>
    <w:rsid w:val="00912EC7"/>
    <w:rsid w:val="009142FC"/>
    <w:rsid w:val="00922B7D"/>
    <w:rsid w:val="00925739"/>
    <w:rsid w:val="009273AB"/>
    <w:rsid w:val="00931FF4"/>
    <w:rsid w:val="00932136"/>
    <w:rsid w:val="00933F31"/>
    <w:rsid w:val="0093447A"/>
    <w:rsid w:val="00935F6E"/>
    <w:rsid w:val="00942217"/>
    <w:rsid w:val="00944A05"/>
    <w:rsid w:val="00945894"/>
    <w:rsid w:val="009526C9"/>
    <w:rsid w:val="00956A38"/>
    <w:rsid w:val="00956B4C"/>
    <w:rsid w:val="00960438"/>
    <w:rsid w:val="00960453"/>
    <w:rsid w:val="00960EE2"/>
    <w:rsid w:val="00961BC7"/>
    <w:rsid w:val="00973EEE"/>
    <w:rsid w:val="0097436C"/>
    <w:rsid w:val="00980947"/>
    <w:rsid w:val="00981333"/>
    <w:rsid w:val="00990B27"/>
    <w:rsid w:val="00997898"/>
    <w:rsid w:val="009A0279"/>
    <w:rsid w:val="009A3221"/>
    <w:rsid w:val="009A5652"/>
    <w:rsid w:val="009A7411"/>
    <w:rsid w:val="009B1F7A"/>
    <w:rsid w:val="009B2133"/>
    <w:rsid w:val="009B545A"/>
    <w:rsid w:val="009B545D"/>
    <w:rsid w:val="009B5D16"/>
    <w:rsid w:val="009B704D"/>
    <w:rsid w:val="009B7FDF"/>
    <w:rsid w:val="009C6C4C"/>
    <w:rsid w:val="009C7EF0"/>
    <w:rsid w:val="009D1213"/>
    <w:rsid w:val="009D2AA2"/>
    <w:rsid w:val="009D30C5"/>
    <w:rsid w:val="009D377C"/>
    <w:rsid w:val="009D62BD"/>
    <w:rsid w:val="009E0E3F"/>
    <w:rsid w:val="009E2DA0"/>
    <w:rsid w:val="009E3B49"/>
    <w:rsid w:val="009E5600"/>
    <w:rsid w:val="009F1EE0"/>
    <w:rsid w:val="009F2529"/>
    <w:rsid w:val="009F2E68"/>
    <w:rsid w:val="009F2F8E"/>
    <w:rsid w:val="009F54F2"/>
    <w:rsid w:val="009F5891"/>
    <w:rsid w:val="009F5DEC"/>
    <w:rsid w:val="009F6020"/>
    <w:rsid w:val="009F7066"/>
    <w:rsid w:val="00A02A49"/>
    <w:rsid w:val="00A02BC4"/>
    <w:rsid w:val="00A04942"/>
    <w:rsid w:val="00A06A6C"/>
    <w:rsid w:val="00A07ECF"/>
    <w:rsid w:val="00A1068A"/>
    <w:rsid w:val="00A10A7E"/>
    <w:rsid w:val="00A118AB"/>
    <w:rsid w:val="00A11A62"/>
    <w:rsid w:val="00A12619"/>
    <w:rsid w:val="00A12E19"/>
    <w:rsid w:val="00A131D6"/>
    <w:rsid w:val="00A15139"/>
    <w:rsid w:val="00A15324"/>
    <w:rsid w:val="00A15AF0"/>
    <w:rsid w:val="00A201F2"/>
    <w:rsid w:val="00A202DA"/>
    <w:rsid w:val="00A205D2"/>
    <w:rsid w:val="00A20D3B"/>
    <w:rsid w:val="00A26742"/>
    <w:rsid w:val="00A3016E"/>
    <w:rsid w:val="00A30FF5"/>
    <w:rsid w:val="00A32D28"/>
    <w:rsid w:val="00A3337C"/>
    <w:rsid w:val="00A35D58"/>
    <w:rsid w:val="00A40F2A"/>
    <w:rsid w:val="00A41567"/>
    <w:rsid w:val="00A43701"/>
    <w:rsid w:val="00A452B2"/>
    <w:rsid w:val="00A506AE"/>
    <w:rsid w:val="00A51E25"/>
    <w:rsid w:val="00A53487"/>
    <w:rsid w:val="00A573B5"/>
    <w:rsid w:val="00A64225"/>
    <w:rsid w:val="00A71075"/>
    <w:rsid w:val="00A74A7C"/>
    <w:rsid w:val="00A77718"/>
    <w:rsid w:val="00A77CF3"/>
    <w:rsid w:val="00A80EB7"/>
    <w:rsid w:val="00A86A5B"/>
    <w:rsid w:val="00A87134"/>
    <w:rsid w:val="00A90894"/>
    <w:rsid w:val="00A9550C"/>
    <w:rsid w:val="00A958BE"/>
    <w:rsid w:val="00A967EA"/>
    <w:rsid w:val="00A9696A"/>
    <w:rsid w:val="00AA7062"/>
    <w:rsid w:val="00AA70C2"/>
    <w:rsid w:val="00AB083D"/>
    <w:rsid w:val="00AB2685"/>
    <w:rsid w:val="00AB5903"/>
    <w:rsid w:val="00AC07C1"/>
    <w:rsid w:val="00AC32DB"/>
    <w:rsid w:val="00AC35BC"/>
    <w:rsid w:val="00AC5004"/>
    <w:rsid w:val="00AC547A"/>
    <w:rsid w:val="00AC745D"/>
    <w:rsid w:val="00AD3778"/>
    <w:rsid w:val="00AD56D0"/>
    <w:rsid w:val="00AD755C"/>
    <w:rsid w:val="00AD7D27"/>
    <w:rsid w:val="00AE17CF"/>
    <w:rsid w:val="00AE1B88"/>
    <w:rsid w:val="00AE5462"/>
    <w:rsid w:val="00AE573D"/>
    <w:rsid w:val="00AE5D62"/>
    <w:rsid w:val="00AF1E91"/>
    <w:rsid w:val="00B0474A"/>
    <w:rsid w:val="00B06257"/>
    <w:rsid w:val="00B11051"/>
    <w:rsid w:val="00B12987"/>
    <w:rsid w:val="00B14E79"/>
    <w:rsid w:val="00B157A0"/>
    <w:rsid w:val="00B15D52"/>
    <w:rsid w:val="00B2047B"/>
    <w:rsid w:val="00B21081"/>
    <w:rsid w:val="00B21AE1"/>
    <w:rsid w:val="00B220EA"/>
    <w:rsid w:val="00B22FCF"/>
    <w:rsid w:val="00B2507A"/>
    <w:rsid w:val="00B2772A"/>
    <w:rsid w:val="00B3055F"/>
    <w:rsid w:val="00B33EAA"/>
    <w:rsid w:val="00B36FC8"/>
    <w:rsid w:val="00B37029"/>
    <w:rsid w:val="00B400EA"/>
    <w:rsid w:val="00B40A3E"/>
    <w:rsid w:val="00B46198"/>
    <w:rsid w:val="00B46767"/>
    <w:rsid w:val="00B53729"/>
    <w:rsid w:val="00B54D56"/>
    <w:rsid w:val="00B56221"/>
    <w:rsid w:val="00B637ED"/>
    <w:rsid w:val="00B65029"/>
    <w:rsid w:val="00B650C1"/>
    <w:rsid w:val="00B72965"/>
    <w:rsid w:val="00B76565"/>
    <w:rsid w:val="00B77E85"/>
    <w:rsid w:val="00B82EDF"/>
    <w:rsid w:val="00B8487E"/>
    <w:rsid w:val="00B93D6D"/>
    <w:rsid w:val="00BA120C"/>
    <w:rsid w:val="00BA13F9"/>
    <w:rsid w:val="00BA28A6"/>
    <w:rsid w:val="00BA7935"/>
    <w:rsid w:val="00BB0704"/>
    <w:rsid w:val="00BB1D07"/>
    <w:rsid w:val="00BB23F2"/>
    <w:rsid w:val="00BB2464"/>
    <w:rsid w:val="00BB2F81"/>
    <w:rsid w:val="00BB6D32"/>
    <w:rsid w:val="00BC205E"/>
    <w:rsid w:val="00BC270B"/>
    <w:rsid w:val="00BC2B77"/>
    <w:rsid w:val="00BC39A1"/>
    <w:rsid w:val="00BC4F45"/>
    <w:rsid w:val="00BD1D1D"/>
    <w:rsid w:val="00BD204F"/>
    <w:rsid w:val="00BD6CCB"/>
    <w:rsid w:val="00BD79E2"/>
    <w:rsid w:val="00BE0C47"/>
    <w:rsid w:val="00BE40CF"/>
    <w:rsid w:val="00BE5AA2"/>
    <w:rsid w:val="00BE617C"/>
    <w:rsid w:val="00BF098A"/>
    <w:rsid w:val="00BF2BA9"/>
    <w:rsid w:val="00BF56E4"/>
    <w:rsid w:val="00BF7F2C"/>
    <w:rsid w:val="00C02190"/>
    <w:rsid w:val="00C04C38"/>
    <w:rsid w:val="00C07405"/>
    <w:rsid w:val="00C11653"/>
    <w:rsid w:val="00C118A5"/>
    <w:rsid w:val="00C1220E"/>
    <w:rsid w:val="00C22600"/>
    <w:rsid w:val="00C229DF"/>
    <w:rsid w:val="00C22DCA"/>
    <w:rsid w:val="00C235C0"/>
    <w:rsid w:val="00C324D7"/>
    <w:rsid w:val="00C351D6"/>
    <w:rsid w:val="00C364F6"/>
    <w:rsid w:val="00C36F18"/>
    <w:rsid w:val="00C4239F"/>
    <w:rsid w:val="00C448F5"/>
    <w:rsid w:val="00C46354"/>
    <w:rsid w:val="00C479D3"/>
    <w:rsid w:val="00C51611"/>
    <w:rsid w:val="00C56C43"/>
    <w:rsid w:val="00C57ABF"/>
    <w:rsid w:val="00C57E46"/>
    <w:rsid w:val="00C610B1"/>
    <w:rsid w:val="00C6355D"/>
    <w:rsid w:val="00C66ACE"/>
    <w:rsid w:val="00C67C78"/>
    <w:rsid w:val="00C74EF4"/>
    <w:rsid w:val="00C75066"/>
    <w:rsid w:val="00C76FCF"/>
    <w:rsid w:val="00C7751E"/>
    <w:rsid w:val="00C77D6E"/>
    <w:rsid w:val="00C80637"/>
    <w:rsid w:val="00C83626"/>
    <w:rsid w:val="00C84003"/>
    <w:rsid w:val="00C87781"/>
    <w:rsid w:val="00C90DC4"/>
    <w:rsid w:val="00C9151C"/>
    <w:rsid w:val="00C91F2E"/>
    <w:rsid w:val="00C92AC6"/>
    <w:rsid w:val="00C93E7A"/>
    <w:rsid w:val="00C95204"/>
    <w:rsid w:val="00C95825"/>
    <w:rsid w:val="00C96133"/>
    <w:rsid w:val="00C96A84"/>
    <w:rsid w:val="00C96DC0"/>
    <w:rsid w:val="00C9765D"/>
    <w:rsid w:val="00CA208C"/>
    <w:rsid w:val="00CA265E"/>
    <w:rsid w:val="00CA5916"/>
    <w:rsid w:val="00CA6431"/>
    <w:rsid w:val="00CB42EC"/>
    <w:rsid w:val="00CB434C"/>
    <w:rsid w:val="00CB73F0"/>
    <w:rsid w:val="00CC380D"/>
    <w:rsid w:val="00CC597A"/>
    <w:rsid w:val="00CC5F8E"/>
    <w:rsid w:val="00CD0B6D"/>
    <w:rsid w:val="00CD2A74"/>
    <w:rsid w:val="00CD45CC"/>
    <w:rsid w:val="00CD6E0E"/>
    <w:rsid w:val="00CD72AA"/>
    <w:rsid w:val="00CE00A9"/>
    <w:rsid w:val="00CE0BCD"/>
    <w:rsid w:val="00CE109A"/>
    <w:rsid w:val="00CE3074"/>
    <w:rsid w:val="00CE537C"/>
    <w:rsid w:val="00CE5719"/>
    <w:rsid w:val="00CF0F75"/>
    <w:rsid w:val="00CF1F16"/>
    <w:rsid w:val="00CF24FD"/>
    <w:rsid w:val="00CF3E07"/>
    <w:rsid w:val="00CF3EB8"/>
    <w:rsid w:val="00D02AE7"/>
    <w:rsid w:val="00D04FCB"/>
    <w:rsid w:val="00D06157"/>
    <w:rsid w:val="00D12CAF"/>
    <w:rsid w:val="00D1382E"/>
    <w:rsid w:val="00D14329"/>
    <w:rsid w:val="00D1537C"/>
    <w:rsid w:val="00D16A63"/>
    <w:rsid w:val="00D22C7C"/>
    <w:rsid w:val="00D22E41"/>
    <w:rsid w:val="00D23285"/>
    <w:rsid w:val="00D25068"/>
    <w:rsid w:val="00D25A77"/>
    <w:rsid w:val="00D2762E"/>
    <w:rsid w:val="00D27864"/>
    <w:rsid w:val="00D318DE"/>
    <w:rsid w:val="00D35628"/>
    <w:rsid w:val="00D361C5"/>
    <w:rsid w:val="00D366C5"/>
    <w:rsid w:val="00D36909"/>
    <w:rsid w:val="00D37984"/>
    <w:rsid w:val="00D37E9D"/>
    <w:rsid w:val="00D50DE1"/>
    <w:rsid w:val="00D5201C"/>
    <w:rsid w:val="00D5339C"/>
    <w:rsid w:val="00D553D6"/>
    <w:rsid w:val="00D56C4D"/>
    <w:rsid w:val="00D60073"/>
    <w:rsid w:val="00D60F4A"/>
    <w:rsid w:val="00D615B8"/>
    <w:rsid w:val="00D61C96"/>
    <w:rsid w:val="00D659F1"/>
    <w:rsid w:val="00D66D6C"/>
    <w:rsid w:val="00D67643"/>
    <w:rsid w:val="00D67E5C"/>
    <w:rsid w:val="00D72142"/>
    <w:rsid w:val="00D810C6"/>
    <w:rsid w:val="00D8417C"/>
    <w:rsid w:val="00D852A9"/>
    <w:rsid w:val="00D9080A"/>
    <w:rsid w:val="00D90ADB"/>
    <w:rsid w:val="00D90C2C"/>
    <w:rsid w:val="00D911ED"/>
    <w:rsid w:val="00D9498A"/>
    <w:rsid w:val="00D94F3D"/>
    <w:rsid w:val="00D9521D"/>
    <w:rsid w:val="00D97310"/>
    <w:rsid w:val="00DA2FCA"/>
    <w:rsid w:val="00DB147F"/>
    <w:rsid w:val="00DB6584"/>
    <w:rsid w:val="00DC0C8E"/>
    <w:rsid w:val="00DC2A5E"/>
    <w:rsid w:val="00DC668D"/>
    <w:rsid w:val="00DC6B62"/>
    <w:rsid w:val="00DC7154"/>
    <w:rsid w:val="00DD0646"/>
    <w:rsid w:val="00DD1B5D"/>
    <w:rsid w:val="00DD342C"/>
    <w:rsid w:val="00DE1F09"/>
    <w:rsid w:val="00DE74EF"/>
    <w:rsid w:val="00DF0139"/>
    <w:rsid w:val="00DF0994"/>
    <w:rsid w:val="00DF2DAB"/>
    <w:rsid w:val="00DF38F6"/>
    <w:rsid w:val="00DF48D0"/>
    <w:rsid w:val="00DF6F45"/>
    <w:rsid w:val="00E00736"/>
    <w:rsid w:val="00E04CB9"/>
    <w:rsid w:val="00E04D46"/>
    <w:rsid w:val="00E10B8D"/>
    <w:rsid w:val="00E11974"/>
    <w:rsid w:val="00E178E9"/>
    <w:rsid w:val="00E21028"/>
    <w:rsid w:val="00E249D5"/>
    <w:rsid w:val="00E25ED7"/>
    <w:rsid w:val="00E43EA1"/>
    <w:rsid w:val="00E46C76"/>
    <w:rsid w:val="00E46FA6"/>
    <w:rsid w:val="00E521A9"/>
    <w:rsid w:val="00E52CC9"/>
    <w:rsid w:val="00E55304"/>
    <w:rsid w:val="00E55CF5"/>
    <w:rsid w:val="00E567AB"/>
    <w:rsid w:val="00E63C5B"/>
    <w:rsid w:val="00E63F22"/>
    <w:rsid w:val="00E6457F"/>
    <w:rsid w:val="00E64DB6"/>
    <w:rsid w:val="00E671F5"/>
    <w:rsid w:val="00E678C5"/>
    <w:rsid w:val="00E67D3A"/>
    <w:rsid w:val="00E72877"/>
    <w:rsid w:val="00E76765"/>
    <w:rsid w:val="00E809F9"/>
    <w:rsid w:val="00E842DA"/>
    <w:rsid w:val="00E87EA2"/>
    <w:rsid w:val="00E926C2"/>
    <w:rsid w:val="00E92839"/>
    <w:rsid w:val="00E97686"/>
    <w:rsid w:val="00E97A39"/>
    <w:rsid w:val="00EA60FD"/>
    <w:rsid w:val="00EA7064"/>
    <w:rsid w:val="00EA73EF"/>
    <w:rsid w:val="00EB0B83"/>
    <w:rsid w:val="00EB4E02"/>
    <w:rsid w:val="00EB729F"/>
    <w:rsid w:val="00EB7354"/>
    <w:rsid w:val="00EC208B"/>
    <w:rsid w:val="00EC6B46"/>
    <w:rsid w:val="00ED48AC"/>
    <w:rsid w:val="00ED78EC"/>
    <w:rsid w:val="00ED7A24"/>
    <w:rsid w:val="00EE1BC8"/>
    <w:rsid w:val="00EE2131"/>
    <w:rsid w:val="00EE5176"/>
    <w:rsid w:val="00EE66CD"/>
    <w:rsid w:val="00EE7CC4"/>
    <w:rsid w:val="00EF3575"/>
    <w:rsid w:val="00EF6FF0"/>
    <w:rsid w:val="00EF70BA"/>
    <w:rsid w:val="00F00004"/>
    <w:rsid w:val="00F0438A"/>
    <w:rsid w:val="00F0597F"/>
    <w:rsid w:val="00F06294"/>
    <w:rsid w:val="00F07FE9"/>
    <w:rsid w:val="00F10983"/>
    <w:rsid w:val="00F11F30"/>
    <w:rsid w:val="00F12A35"/>
    <w:rsid w:val="00F133A3"/>
    <w:rsid w:val="00F13810"/>
    <w:rsid w:val="00F33322"/>
    <w:rsid w:val="00F33B2C"/>
    <w:rsid w:val="00F35CB9"/>
    <w:rsid w:val="00F37C55"/>
    <w:rsid w:val="00F40C75"/>
    <w:rsid w:val="00F43A86"/>
    <w:rsid w:val="00F45503"/>
    <w:rsid w:val="00F4754D"/>
    <w:rsid w:val="00F51284"/>
    <w:rsid w:val="00F534ED"/>
    <w:rsid w:val="00F5424A"/>
    <w:rsid w:val="00F54CB5"/>
    <w:rsid w:val="00F57321"/>
    <w:rsid w:val="00F608C2"/>
    <w:rsid w:val="00F61EFD"/>
    <w:rsid w:val="00F63F3A"/>
    <w:rsid w:val="00F64505"/>
    <w:rsid w:val="00F64BC4"/>
    <w:rsid w:val="00F652D0"/>
    <w:rsid w:val="00F65A82"/>
    <w:rsid w:val="00F65D53"/>
    <w:rsid w:val="00F67EE9"/>
    <w:rsid w:val="00F70949"/>
    <w:rsid w:val="00F76513"/>
    <w:rsid w:val="00F81524"/>
    <w:rsid w:val="00F83ED6"/>
    <w:rsid w:val="00F90B96"/>
    <w:rsid w:val="00F92AE6"/>
    <w:rsid w:val="00F960AB"/>
    <w:rsid w:val="00F9650D"/>
    <w:rsid w:val="00F97585"/>
    <w:rsid w:val="00FA0E32"/>
    <w:rsid w:val="00FA1D98"/>
    <w:rsid w:val="00FA35C0"/>
    <w:rsid w:val="00FB7D8E"/>
    <w:rsid w:val="00FB7E0E"/>
    <w:rsid w:val="00FC0607"/>
    <w:rsid w:val="00FC1FDA"/>
    <w:rsid w:val="00FC4819"/>
    <w:rsid w:val="00FC718C"/>
    <w:rsid w:val="00FC7C5C"/>
    <w:rsid w:val="00FD1939"/>
    <w:rsid w:val="00FD3717"/>
    <w:rsid w:val="00FE16A3"/>
    <w:rsid w:val="00FE3D82"/>
    <w:rsid w:val="00FE4114"/>
    <w:rsid w:val="00FE6BC3"/>
    <w:rsid w:val="00FF1043"/>
    <w:rsid w:val="00FF2342"/>
    <w:rsid w:val="00FF32C6"/>
    <w:rsid w:val="00FF52F0"/>
    <w:rsid w:val="00FF5506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465A75"/>
  <w15:chartTrackingRefBased/>
  <w15:docId w15:val="{72992831-93D0-41B7-B021-280F2E30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uiPriority w:val="39"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uiPriority w:val="99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styleId="NormalWeb">
    <w:name w:val="Normal (Web)"/>
    <w:basedOn w:val="Normal"/>
    <w:rsid w:val="00A9696A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4163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16317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416317"/>
    <w:rPr>
      <w:color w:val="FF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B0625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06257"/>
  </w:style>
  <w:style w:type="character" w:styleId="Refdenotaderodap">
    <w:name w:val="footnote reference"/>
    <w:rsid w:val="00B06257"/>
    <w:rPr>
      <w:vertAlign w:val="superscript"/>
    </w:rPr>
  </w:style>
  <w:style w:type="character" w:customStyle="1" w:styleId="RodapChar">
    <w:name w:val="Rodapé Char"/>
    <w:link w:val="Rodap"/>
    <w:uiPriority w:val="99"/>
    <w:rsid w:val="00A90894"/>
    <w:rPr>
      <w:sz w:val="24"/>
      <w:szCs w:val="24"/>
    </w:rPr>
  </w:style>
  <w:style w:type="paragraph" w:styleId="Textoembloco">
    <w:name w:val="Block Text"/>
    <w:basedOn w:val="Normal"/>
    <w:rsid w:val="007A6504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37-de-27-de-setembro-de-2012/237452/area/249" TargetMode="External"/><Relationship Id="rId1" Type="http://schemas.openxmlformats.org/officeDocument/2006/relationships/hyperlink" Target="https://www1.tce.pr.gov.br/multimidia/2022/7/pdf/0036696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8B78-E7E4-4A80-BE7E-A6859C29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Serviço alteração da IS 37-2012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Serviço alteração da IS 37-2012</dc:title>
  <dc:subject>Padronização de Acórdãos</dc:subject>
  <dc:creator>Pedro Paulo Bueno dos Santos</dc:creator>
  <cp:keywords/>
  <cp:lastModifiedBy>Yarusya Fonseca</cp:lastModifiedBy>
  <cp:revision>9</cp:revision>
  <cp:lastPrinted>2011-07-06T18:05:00Z</cp:lastPrinted>
  <dcterms:created xsi:type="dcterms:W3CDTF">2022-08-11T19:46:00Z</dcterms:created>
  <dcterms:modified xsi:type="dcterms:W3CDTF">2022-08-11T19:51:00Z</dcterms:modified>
</cp:coreProperties>
</file>