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A5BDE" w14:textId="289CE0DB" w:rsidR="00BF5232" w:rsidRPr="00F729EE" w:rsidRDefault="007C74AA" w:rsidP="00BF5232">
      <w:pPr>
        <w:jc w:val="both"/>
        <w:rPr>
          <w:rFonts w:ascii="Arial" w:hAnsi="Arial" w:cs="Arial"/>
          <w:b/>
          <w:bCs/>
          <w:color w:val="156082" w:themeColor="accent1"/>
        </w:rPr>
      </w:pPr>
      <w:r>
        <w:rPr>
          <w:rFonts w:ascii="Arial" w:hAnsi="Arial" w:cs="Arial"/>
          <w:b/>
          <w:bCs/>
          <w:color w:val="156082" w:themeColor="accent1"/>
        </w:rPr>
        <w:t>Ficha Complementar</w:t>
      </w:r>
      <w:r w:rsidR="00C2459C" w:rsidRPr="00F729EE">
        <w:rPr>
          <w:rFonts w:ascii="Arial" w:hAnsi="Arial" w:cs="Arial"/>
          <w:b/>
          <w:bCs/>
          <w:color w:val="156082" w:themeColor="accent1"/>
        </w:rPr>
        <w:t xml:space="preserve"> Educ</w:t>
      </w:r>
      <w:r w:rsidR="00BF5232" w:rsidRPr="00F729EE">
        <w:rPr>
          <w:rFonts w:ascii="Arial" w:hAnsi="Arial" w:cs="Arial"/>
          <w:b/>
          <w:bCs/>
          <w:color w:val="156082" w:themeColor="accent1"/>
        </w:rPr>
        <w:t>0</w:t>
      </w:r>
      <w:r w:rsidR="003835F6">
        <w:rPr>
          <w:rFonts w:ascii="Arial" w:hAnsi="Arial" w:cs="Arial"/>
          <w:b/>
          <w:bCs/>
          <w:color w:val="156082" w:themeColor="accent1"/>
        </w:rPr>
        <w:t>9</w:t>
      </w:r>
      <w:r w:rsidR="001B67EB">
        <w:rPr>
          <w:rFonts w:ascii="Arial" w:hAnsi="Arial" w:cs="Arial"/>
          <w:b/>
          <w:bCs/>
          <w:color w:val="156082" w:themeColor="accent1"/>
        </w:rPr>
        <w:t>.</w:t>
      </w:r>
      <w:r w:rsidR="00BF5232" w:rsidRPr="00F729EE">
        <w:rPr>
          <w:rFonts w:ascii="Arial" w:hAnsi="Arial" w:cs="Arial"/>
          <w:b/>
          <w:bCs/>
          <w:color w:val="156082" w:themeColor="accent1"/>
        </w:rPr>
        <w:t>1</w:t>
      </w:r>
      <w:r w:rsidR="001B67EB">
        <w:rPr>
          <w:rFonts w:ascii="Arial" w:hAnsi="Arial" w:cs="Arial"/>
          <w:b/>
          <w:bCs/>
          <w:color w:val="156082" w:themeColor="accent1"/>
        </w:rPr>
        <w:t xml:space="preserve"> –</w:t>
      </w:r>
      <w:r w:rsidR="00BF5232" w:rsidRPr="00F729EE">
        <w:rPr>
          <w:rFonts w:ascii="Arial" w:hAnsi="Arial" w:cs="Arial"/>
          <w:b/>
          <w:bCs/>
          <w:color w:val="156082" w:themeColor="accent1"/>
        </w:rPr>
        <w:t xml:space="preserve"> </w:t>
      </w:r>
      <w:r w:rsidR="003835F6">
        <w:rPr>
          <w:rFonts w:ascii="Arial" w:hAnsi="Arial" w:cs="Arial"/>
          <w:b/>
          <w:bCs/>
          <w:color w:val="156082" w:themeColor="accent1"/>
        </w:rPr>
        <w:t>Equipe de assessoramento pedagógico</w:t>
      </w:r>
    </w:p>
    <w:p w14:paraId="3631BFBF" w14:textId="77777777" w:rsidR="00BF5232" w:rsidRDefault="00BF5232">
      <w:pPr>
        <w:rPr>
          <w:rFonts w:ascii="Arial" w:hAnsi="Arial" w:cs="Arial"/>
        </w:rPr>
      </w:pPr>
    </w:p>
    <w:tbl>
      <w:tblPr>
        <w:tblStyle w:val="Tabelacomgrade"/>
        <w:tblW w:w="5000" w:type="pct"/>
        <w:tblBorders>
          <w:top w:val="single" w:sz="4" w:space="0" w:color="4C94D8" w:themeColor="text2" w:themeTint="80"/>
          <w:left w:val="single" w:sz="4" w:space="0" w:color="4C94D8" w:themeColor="text2" w:themeTint="80"/>
          <w:bottom w:val="single" w:sz="4" w:space="0" w:color="4C94D8" w:themeColor="text2" w:themeTint="80"/>
          <w:right w:val="single" w:sz="4" w:space="0" w:color="4C94D8" w:themeColor="text2" w:themeTint="80"/>
          <w:insideH w:val="single" w:sz="4" w:space="0" w:color="4C94D8" w:themeColor="text2" w:themeTint="80"/>
          <w:insideV w:val="single" w:sz="4" w:space="0" w:color="4C94D8" w:themeColor="text2" w:themeTint="80"/>
        </w:tblBorders>
        <w:tblLook w:val="04A0" w:firstRow="1" w:lastRow="0" w:firstColumn="1" w:lastColumn="0" w:noHBand="0" w:noVBand="1"/>
      </w:tblPr>
      <w:tblGrid>
        <w:gridCol w:w="4895"/>
        <w:gridCol w:w="9099"/>
      </w:tblGrid>
      <w:tr w:rsidR="00BF5232" w14:paraId="4D096659" w14:textId="77777777" w:rsidTr="002C6DD7">
        <w:trPr>
          <w:trHeight w:val="552"/>
        </w:trPr>
        <w:tc>
          <w:tcPr>
            <w:tcW w:w="1749" w:type="pct"/>
            <w:vAlign w:val="center"/>
          </w:tcPr>
          <w:p w14:paraId="42076A45" w14:textId="2F89D3EA" w:rsidR="00BF5232" w:rsidRPr="00F729EE" w:rsidRDefault="00BF5232" w:rsidP="00BF5232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729EE">
              <w:rPr>
                <w:rFonts w:ascii="Arial" w:hAnsi="Arial" w:cs="Arial"/>
                <w:sz w:val="22"/>
                <w:szCs w:val="22"/>
              </w:rPr>
              <w:t>Município</w:t>
            </w:r>
          </w:p>
        </w:tc>
        <w:tc>
          <w:tcPr>
            <w:tcW w:w="3251" w:type="pct"/>
            <w:vAlign w:val="center"/>
          </w:tcPr>
          <w:p w14:paraId="3184C1BE" w14:textId="05F2D932" w:rsidR="00BF5232" w:rsidRPr="00F729EE" w:rsidRDefault="00BF5232" w:rsidP="00BF5232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5232" w14:paraId="230C4951" w14:textId="77777777" w:rsidTr="002C6DD7">
        <w:trPr>
          <w:trHeight w:val="552"/>
        </w:trPr>
        <w:tc>
          <w:tcPr>
            <w:tcW w:w="1749" w:type="pct"/>
            <w:vAlign w:val="center"/>
          </w:tcPr>
          <w:p w14:paraId="7CA83361" w14:textId="0C81917F" w:rsidR="00BF5232" w:rsidRPr="00F729EE" w:rsidRDefault="00BF5232" w:rsidP="00BF5232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729EE">
              <w:rPr>
                <w:rFonts w:ascii="Arial" w:hAnsi="Arial" w:cs="Arial"/>
                <w:sz w:val="22"/>
                <w:szCs w:val="22"/>
              </w:rPr>
              <w:t>Ano de referência</w:t>
            </w:r>
          </w:p>
        </w:tc>
        <w:tc>
          <w:tcPr>
            <w:tcW w:w="3251" w:type="pct"/>
            <w:vAlign w:val="center"/>
          </w:tcPr>
          <w:p w14:paraId="5BC80247" w14:textId="77777777" w:rsidR="00BF5232" w:rsidRPr="00F729EE" w:rsidRDefault="00BF5232" w:rsidP="00BF5232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5232" w14:paraId="0DC0D19F" w14:textId="77777777" w:rsidTr="002C6DD7">
        <w:trPr>
          <w:trHeight w:val="552"/>
        </w:trPr>
        <w:tc>
          <w:tcPr>
            <w:tcW w:w="1749" w:type="pct"/>
            <w:vAlign w:val="center"/>
          </w:tcPr>
          <w:p w14:paraId="29657501" w14:textId="7C53A6F8" w:rsidR="00BF5232" w:rsidRPr="00F729EE" w:rsidRDefault="00BF5232" w:rsidP="00BF5232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729EE">
              <w:rPr>
                <w:rFonts w:ascii="Arial" w:hAnsi="Arial" w:cs="Arial"/>
                <w:sz w:val="22"/>
                <w:szCs w:val="22"/>
              </w:rPr>
              <w:t>Interlocutor responsável pela informação</w:t>
            </w:r>
          </w:p>
        </w:tc>
        <w:tc>
          <w:tcPr>
            <w:tcW w:w="3251" w:type="pct"/>
            <w:vAlign w:val="center"/>
          </w:tcPr>
          <w:p w14:paraId="34467344" w14:textId="77777777" w:rsidR="00BF5232" w:rsidRPr="00F729EE" w:rsidRDefault="00BF5232" w:rsidP="00BF5232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5A7B2F3" w14:textId="77777777" w:rsidR="00BF5232" w:rsidRDefault="00BF5232">
      <w:pPr>
        <w:rPr>
          <w:rFonts w:ascii="Arial" w:hAnsi="Arial" w:cs="Arial"/>
        </w:rPr>
      </w:pPr>
    </w:p>
    <w:p w14:paraId="5B74391C" w14:textId="20603338" w:rsidR="00BF5232" w:rsidRDefault="00BF5232" w:rsidP="00BF52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Informe</w:t>
      </w:r>
      <w:r w:rsidR="00C1256C">
        <w:rPr>
          <w:rFonts w:ascii="Arial" w:hAnsi="Arial" w:cs="Arial"/>
        </w:rPr>
        <w:t>, no quadro abaixo,</w:t>
      </w:r>
      <w:r>
        <w:rPr>
          <w:rFonts w:ascii="Arial" w:hAnsi="Arial" w:cs="Arial"/>
        </w:rPr>
        <w:t xml:space="preserve"> </w:t>
      </w:r>
      <w:r w:rsidR="00CC0705">
        <w:rPr>
          <w:rFonts w:ascii="Arial" w:hAnsi="Arial" w:cs="Arial"/>
        </w:rPr>
        <w:t xml:space="preserve">os integrantes da </w:t>
      </w:r>
      <w:r w:rsidR="00CC0705" w:rsidRPr="00CC0705">
        <w:rPr>
          <w:rFonts w:ascii="Arial" w:hAnsi="Arial" w:cs="Arial"/>
          <w:b/>
          <w:bCs/>
        </w:rPr>
        <w:t>equipe de assessoramento pedagógico da secretaria de educação</w:t>
      </w:r>
      <w:r w:rsidR="00CC0705" w:rsidRPr="00CC0705">
        <w:rPr>
          <w:rFonts w:ascii="Arial" w:hAnsi="Arial" w:cs="Arial"/>
        </w:rPr>
        <w:t>.</w:t>
      </w:r>
      <w:r w:rsidR="00CC0705">
        <w:rPr>
          <w:rFonts w:ascii="Arial" w:hAnsi="Arial" w:cs="Arial"/>
        </w:rPr>
        <w:t xml:space="preserve"> </w:t>
      </w:r>
    </w:p>
    <w:tbl>
      <w:tblPr>
        <w:tblStyle w:val="Tabelacomgrade"/>
        <w:tblW w:w="5000" w:type="pct"/>
        <w:tblBorders>
          <w:top w:val="single" w:sz="4" w:space="0" w:color="4C94D8" w:themeColor="text2" w:themeTint="80"/>
          <w:left w:val="single" w:sz="4" w:space="0" w:color="4C94D8" w:themeColor="text2" w:themeTint="80"/>
          <w:bottom w:val="single" w:sz="4" w:space="0" w:color="4C94D8" w:themeColor="text2" w:themeTint="80"/>
          <w:right w:val="single" w:sz="4" w:space="0" w:color="4C94D8" w:themeColor="text2" w:themeTint="80"/>
          <w:insideH w:val="single" w:sz="4" w:space="0" w:color="4C94D8" w:themeColor="text2" w:themeTint="80"/>
          <w:insideV w:val="single" w:sz="4" w:space="0" w:color="4C94D8" w:themeColor="text2" w:themeTint="80"/>
        </w:tblBorders>
        <w:tblLook w:val="04A0" w:firstRow="1" w:lastRow="0" w:firstColumn="1" w:lastColumn="0" w:noHBand="0" w:noVBand="1"/>
      </w:tblPr>
      <w:tblGrid>
        <w:gridCol w:w="3089"/>
        <w:gridCol w:w="1446"/>
        <w:gridCol w:w="1334"/>
        <w:gridCol w:w="1650"/>
        <w:gridCol w:w="2963"/>
        <w:gridCol w:w="3512"/>
      </w:tblGrid>
      <w:tr w:rsidR="002C6DD7" w:rsidRPr="00FA6F2B" w14:paraId="375813D2" w14:textId="2E42D2D1" w:rsidTr="00E42B01">
        <w:tc>
          <w:tcPr>
            <w:tcW w:w="1153" w:type="pct"/>
            <w:vAlign w:val="center"/>
          </w:tcPr>
          <w:p w14:paraId="2932D5F1" w14:textId="2E9EE5E4" w:rsidR="002C6DD7" w:rsidRPr="001A2DE9" w:rsidRDefault="00CC0705" w:rsidP="00FA6F2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Nome do(a) profissional</w:t>
            </w:r>
          </w:p>
        </w:tc>
        <w:tc>
          <w:tcPr>
            <w:tcW w:w="566" w:type="pct"/>
            <w:vAlign w:val="center"/>
          </w:tcPr>
          <w:p w14:paraId="1E463447" w14:textId="22F77848" w:rsidR="002C6DD7" w:rsidRPr="001A2DE9" w:rsidRDefault="00691876" w:rsidP="00FA6F2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CPF</w:t>
            </w:r>
          </w:p>
        </w:tc>
        <w:tc>
          <w:tcPr>
            <w:tcW w:w="526" w:type="pct"/>
            <w:vAlign w:val="center"/>
          </w:tcPr>
          <w:p w14:paraId="06504457" w14:textId="3732B604" w:rsidR="002C6DD7" w:rsidRPr="001A2DE9" w:rsidRDefault="00691876" w:rsidP="00FA6F2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Cargo</w:t>
            </w:r>
          </w:p>
        </w:tc>
        <w:tc>
          <w:tcPr>
            <w:tcW w:w="639" w:type="pct"/>
            <w:vAlign w:val="center"/>
          </w:tcPr>
          <w:p w14:paraId="505A6817" w14:textId="04F311E5" w:rsidR="002C6DD7" w:rsidRPr="001A2DE9" w:rsidRDefault="00A708A6" w:rsidP="00FA6F2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Formação</w:t>
            </w:r>
          </w:p>
        </w:tc>
        <w:tc>
          <w:tcPr>
            <w:tcW w:w="811" w:type="pct"/>
            <w:vAlign w:val="center"/>
          </w:tcPr>
          <w:p w14:paraId="11AEC094" w14:textId="412F8F1D" w:rsidR="002C6DD7" w:rsidRPr="001A2DE9" w:rsidRDefault="00CD35C0" w:rsidP="00FA6F2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Responsabilidade/abrangência (quando aplicável)</w:t>
            </w:r>
            <w:r>
              <w:rPr>
                <w:rStyle w:val="Refdenotaderodap"/>
                <w:rFonts w:ascii="Arial" w:hAnsi="Arial" w:cs="Arial"/>
                <w:sz w:val="20"/>
                <w:szCs w:val="20"/>
              </w:rPr>
              <w:footnoteReference w:id="1"/>
            </w:r>
          </w:p>
        </w:tc>
        <w:tc>
          <w:tcPr>
            <w:tcW w:w="1304" w:type="pct"/>
            <w:vAlign w:val="center"/>
          </w:tcPr>
          <w:p w14:paraId="549E7551" w14:textId="0A750EE4" w:rsidR="002C6DD7" w:rsidRPr="001A2DE9" w:rsidRDefault="00CD35C0" w:rsidP="00FA6F2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Observações (facultativo)</w:t>
            </w:r>
          </w:p>
        </w:tc>
      </w:tr>
      <w:tr w:rsidR="002C6DD7" w:rsidRPr="00FA6F2B" w14:paraId="4AB810C3" w14:textId="3479C3A5" w:rsidTr="00E42B01">
        <w:tc>
          <w:tcPr>
            <w:tcW w:w="1153" w:type="pct"/>
            <w:vAlign w:val="center"/>
          </w:tcPr>
          <w:p w14:paraId="48FD347B" w14:textId="3938A338" w:rsidR="002C6DD7" w:rsidRPr="00FA6F2B" w:rsidRDefault="002C6DD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" w:type="pct"/>
            <w:vAlign w:val="center"/>
          </w:tcPr>
          <w:p w14:paraId="34D340AE" w14:textId="20E62C27" w:rsidR="002C6DD7" w:rsidRPr="00FA6F2B" w:rsidRDefault="002C6DD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pct"/>
            <w:vAlign w:val="center"/>
          </w:tcPr>
          <w:p w14:paraId="27651F91" w14:textId="77777777" w:rsidR="002C6DD7" w:rsidRPr="00FA6F2B" w:rsidRDefault="002C6DD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9" w:type="pct"/>
            <w:vAlign w:val="center"/>
          </w:tcPr>
          <w:p w14:paraId="6D78B4AC" w14:textId="701F276C" w:rsidR="002C6DD7" w:rsidRPr="00FA6F2B" w:rsidRDefault="00A708A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Ex.: licenciatura em pedagogia.</w:t>
            </w:r>
          </w:p>
        </w:tc>
        <w:tc>
          <w:tcPr>
            <w:tcW w:w="811" w:type="pct"/>
            <w:vAlign w:val="center"/>
          </w:tcPr>
          <w:p w14:paraId="6D09ECEA" w14:textId="443AB50D" w:rsidR="002C6DD7" w:rsidRPr="00FA6F2B" w:rsidRDefault="00503585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</w:t>
            </w:r>
            <w:r w:rsidR="004A598E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.: escolas X, Y e Z.</w:t>
            </w:r>
          </w:p>
        </w:tc>
        <w:tc>
          <w:tcPr>
            <w:tcW w:w="1304" w:type="pct"/>
            <w:vAlign w:val="center"/>
          </w:tcPr>
          <w:p w14:paraId="3E5371C0" w14:textId="77777777" w:rsidR="002C6DD7" w:rsidRPr="00FA6F2B" w:rsidRDefault="002C6DD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C6DD7" w:rsidRPr="00FA6F2B" w14:paraId="293F23AF" w14:textId="4ECBB45D" w:rsidTr="00E42B01">
        <w:tc>
          <w:tcPr>
            <w:tcW w:w="1153" w:type="pct"/>
            <w:vAlign w:val="center"/>
          </w:tcPr>
          <w:p w14:paraId="1267E06F" w14:textId="77777777" w:rsidR="002C6DD7" w:rsidRPr="00FA6F2B" w:rsidRDefault="002C6DD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" w:type="pct"/>
            <w:vAlign w:val="center"/>
          </w:tcPr>
          <w:p w14:paraId="3619C2C3" w14:textId="77777777" w:rsidR="002C6DD7" w:rsidRPr="00FA6F2B" w:rsidRDefault="002C6DD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pct"/>
            <w:vAlign w:val="center"/>
          </w:tcPr>
          <w:p w14:paraId="155194C6" w14:textId="77777777" w:rsidR="002C6DD7" w:rsidRPr="00FA6F2B" w:rsidRDefault="002C6DD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9" w:type="pct"/>
            <w:vAlign w:val="center"/>
          </w:tcPr>
          <w:p w14:paraId="75C532EA" w14:textId="77777777" w:rsidR="002C6DD7" w:rsidRPr="00FA6F2B" w:rsidRDefault="002C6DD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1" w:type="pct"/>
            <w:vAlign w:val="center"/>
          </w:tcPr>
          <w:p w14:paraId="2EC3EE73" w14:textId="47498851" w:rsidR="002C6DD7" w:rsidRPr="00FA6F2B" w:rsidRDefault="00BB4C5D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Ex.</w:t>
            </w:r>
            <w:r w:rsidR="004A598E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: 1º</w:t>
            </w:r>
            <w:r w:rsidR="003E0D82">
              <w:rPr>
                <w:rFonts w:ascii="Arial" w:hAnsi="Arial" w:cs="Arial"/>
                <w:sz w:val="18"/>
                <w:szCs w:val="18"/>
              </w:rPr>
              <w:t xml:space="preserve"> e 2º anos do Ensino Fundamental. </w:t>
            </w:r>
          </w:p>
        </w:tc>
        <w:tc>
          <w:tcPr>
            <w:tcW w:w="1304" w:type="pct"/>
            <w:vAlign w:val="center"/>
          </w:tcPr>
          <w:p w14:paraId="77D3315E" w14:textId="77777777" w:rsidR="002C6DD7" w:rsidRPr="00FA6F2B" w:rsidRDefault="002C6DD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C6DD7" w:rsidRPr="00FA6F2B" w14:paraId="2A4834BF" w14:textId="68B9C9F0" w:rsidTr="00E42B01">
        <w:tc>
          <w:tcPr>
            <w:tcW w:w="1153" w:type="pct"/>
            <w:vAlign w:val="center"/>
          </w:tcPr>
          <w:p w14:paraId="7648C0F8" w14:textId="77777777" w:rsidR="002C6DD7" w:rsidRPr="00FA6F2B" w:rsidRDefault="002C6DD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" w:type="pct"/>
            <w:vAlign w:val="center"/>
          </w:tcPr>
          <w:p w14:paraId="601FE679" w14:textId="77777777" w:rsidR="002C6DD7" w:rsidRPr="00FA6F2B" w:rsidRDefault="002C6DD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pct"/>
            <w:vAlign w:val="center"/>
          </w:tcPr>
          <w:p w14:paraId="42D99DE1" w14:textId="77777777" w:rsidR="002C6DD7" w:rsidRPr="00FA6F2B" w:rsidRDefault="002C6DD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9" w:type="pct"/>
            <w:vAlign w:val="center"/>
          </w:tcPr>
          <w:p w14:paraId="318A8620" w14:textId="77777777" w:rsidR="002C6DD7" w:rsidRPr="00FA6F2B" w:rsidRDefault="002C6DD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1" w:type="pct"/>
            <w:vAlign w:val="center"/>
          </w:tcPr>
          <w:p w14:paraId="2BF7039B" w14:textId="77777777" w:rsidR="002C6DD7" w:rsidRPr="00FA6F2B" w:rsidRDefault="002C6DD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4" w:type="pct"/>
            <w:vAlign w:val="center"/>
          </w:tcPr>
          <w:p w14:paraId="3A84DEA5" w14:textId="77777777" w:rsidR="002C6DD7" w:rsidRPr="00FA6F2B" w:rsidRDefault="002C6DD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C6DD7" w:rsidRPr="00FA6F2B" w14:paraId="1DB77689" w14:textId="7907E90D" w:rsidTr="00E42B01">
        <w:tc>
          <w:tcPr>
            <w:tcW w:w="1153" w:type="pct"/>
            <w:vAlign w:val="center"/>
          </w:tcPr>
          <w:p w14:paraId="2F1C42ED" w14:textId="77777777" w:rsidR="002C6DD7" w:rsidRPr="00FA6F2B" w:rsidRDefault="002C6DD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" w:type="pct"/>
            <w:vAlign w:val="center"/>
          </w:tcPr>
          <w:p w14:paraId="6A405922" w14:textId="77777777" w:rsidR="002C6DD7" w:rsidRPr="00FA6F2B" w:rsidRDefault="002C6DD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pct"/>
            <w:vAlign w:val="center"/>
          </w:tcPr>
          <w:p w14:paraId="41A861CA" w14:textId="77777777" w:rsidR="002C6DD7" w:rsidRPr="00FA6F2B" w:rsidRDefault="002C6DD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9" w:type="pct"/>
            <w:vAlign w:val="center"/>
          </w:tcPr>
          <w:p w14:paraId="73BC668F" w14:textId="77777777" w:rsidR="002C6DD7" w:rsidRPr="00FA6F2B" w:rsidRDefault="002C6DD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1" w:type="pct"/>
            <w:vAlign w:val="center"/>
          </w:tcPr>
          <w:p w14:paraId="04FC8B84" w14:textId="77777777" w:rsidR="002C6DD7" w:rsidRPr="00FA6F2B" w:rsidRDefault="002C6DD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4" w:type="pct"/>
            <w:vAlign w:val="center"/>
          </w:tcPr>
          <w:p w14:paraId="3F849AD9" w14:textId="77777777" w:rsidR="002C6DD7" w:rsidRPr="00FA6F2B" w:rsidRDefault="002C6DD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C6DD7" w:rsidRPr="00FA6F2B" w14:paraId="32F2EF21" w14:textId="5BF966EB" w:rsidTr="00E42B01">
        <w:tc>
          <w:tcPr>
            <w:tcW w:w="1153" w:type="pct"/>
            <w:vAlign w:val="center"/>
          </w:tcPr>
          <w:p w14:paraId="224B1F8B" w14:textId="77777777" w:rsidR="002C6DD7" w:rsidRPr="00FA6F2B" w:rsidRDefault="002C6DD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" w:type="pct"/>
            <w:vAlign w:val="center"/>
          </w:tcPr>
          <w:p w14:paraId="3705CCB2" w14:textId="77777777" w:rsidR="002C6DD7" w:rsidRPr="00FA6F2B" w:rsidRDefault="002C6DD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pct"/>
            <w:vAlign w:val="center"/>
          </w:tcPr>
          <w:p w14:paraId="748AA127" w14:textId="77777777" w:rsidR="002C6DD7" w:rsidRPr="00FA6F2B" w:rsidRDefault="002C6DD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9" w:type="pct"/>
            <w:vAlign w:val="center"/>
          </w:tcPr>
          <w:p w14:paraId="055542DE" w14:textId="77777777" w:rsidR="002C6DD7" w:rsidRPr="00FA6F2B" w:rsidRDefault="002C6DD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1" w:type="pct"/>
            <w:vAlign w:val="center"/>
          </w:tcPr>
          <w:p w14:paraId="74CFA4C2" w14:textId="77777777" w:rsidR="002C6DD7" w:rsidRPr="00FA6F2B" w:rsidRDefault="002C6DD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4" w:type="pct"/>
            <w:vAlign w:val="center"/>
          </w:tcPr>
          <w:p w14:paraId="09EE21FC" w14:textId="77777777" w:rsidR="002C6DD7" w:rsidRPr="00FA6F2B" w:rsidRDefault="002C6DD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DE9" w:rsidRPr="00FA6F2B" w14:paraId="6B427F3B" w14:textId="77777777" w:rsidTr="00E42B01">
        <w:tc>
          <w:tcPr>
            <w:tcW w:w="1153" w:type="pct"/>
            <w:vAlign w:val="center"/>
          </w:tcPr>
          <w:p w14:paraId="6060EC47" w14:textId="77777777" w:rsidR="001A2DE9" w:rsidRPr="00FA6F2B" w:rsidRDefault="001A2DE9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" w:type="pct"/>
            <w:vAlign w:val="center"/>
          </w:tcPr>
          <w:p w14:paraId="015549AC" w14:textId="77777777" w:rsidR="001A2DE9" w:rsidRPr="00FA6F2B" w:rsidRDefault="001A2DE9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pct"/>
            <w:vAlign w:val="center"/>
          </w:tcPr>
          <w:p w14:paraId="3FF7F1D9" w14:textId="77777777" w:rsidR="001A2DE9" w:rsidRPr="00FA6F2B" w:rsidRDefault="001A2DE9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9" w:type="pct"/>
            <w:vAlign w:val="center"/>
          </w:tcPr>
          <w:p w14:paraId="2605EBAD" w14:textId="77777777" w:rsidR="001A2DE9" w:rsidRPr="00FA6F2B" w:rsidRDefault="001A2DE9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1" w:type="pct"/>
            <w:vAlign w:val="center"/>
          </w:tcPr>
          <w:p w14:paraId="4C2F029F" w14:textId="77777777" w:rsidR="001A2DE9" w:rsidRPr="00FA6F2B" w:rsidRDefault="001A2DE9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4" w:type="pct"/>
            <w:vAlign w:val="center"/>
          </w:tcPr>
          <w:p w14:paraId="42845F22" w14:textId="77777777" w:rsidR="001A2DE9" w:rsidRPr="00FA6F2B" w:rsidRDefault="001A2DE9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DE9" w:rsidRPr="00FA6F2B" w14:paraId="47701845" w14:textId="77777777" w:rsidTr="00E42B01">
        <w:tc>
          <w:tcPr>
            <w:tcW w:w="1153" w:type="pct"/>
            <w:vAlign w:val="center"/>
          </w:tcPr>
          <w:p w14:paraId="7117D924" w14:textId="77777777" w:rsidR="001A2DE9" w:rsidRPr="00FA6F2B" w:rsidRDefault="001A2DE9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" w:type="pct"/>
            <w:vAlign w:val="center"/>
          </w:tcPr>
          <w:p w14:paraId="3AF22AB2" w14:textId="77777777" w:rsidR="001A2DE9" w:rsidRPr="00FA6F2B" w:rsidRDefault="001A2DE9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pct"/>
            <w:vAlign w:val="center"/>
          </w:tcPr>
          <w:p w14:paraId="775CC8CD" w14:textId="77777777" w:rsidR="001A2DE9" w:rsidRPr="00FA6F2B" w:rsidRDefault="001A2DE9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9" w:type="pct"/>
            <w:vAlign w:val="center"/>
          </w:tcPr>
          <w:p w14:paraId="3D904E05" w14:textId="77777777" w:rsidR="001A2DE9" w:rsidRPr="00FA6F2B" w:rsidRDefault="001A2DE9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1" w:type="pct"/>
            <w:vAlign w:val="center"/>
          </w:tcPr>
          <w:p w14:paraId="640DDEDF" w14:textId="77777777" w:rsidR="001A2DE9" w:rsidRPr="00FA6F2B" w:rsidRDefault="001A2DE9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4" w:type="pct"/>
            <w:vAlign w:val="center"/>
          </w:tcPr>
          <w:p w14:paraId="032BEEAD" w14:textId="77777777" w:rsidR="001A2DE9" w:rsidRPr="00FA6F2B" w:rsidRDefault="001A2DE9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CECC6B9" w14:textId="77777777" w:rsidR="00BF5232" w:rsidRDefault="00BF5232" w:rsidP="00BF5232">
      <w:pPr>
        <w:jc w:val="both"/>
        <w:rPr>
          <w:rFonts w:ascii="Arial" w:hAnsi="Arial" w:cs="Arial"/>
        </w:rPr>
      </w:pPr>
    </w:p>
    <w:sectPr w:rsidR="00BF5232" w:rsidSect="002C6DD7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B7A57" w14:textId="77777777" w:rsidR="00250CBB" w:rsidRDefault="00250CBB" w:rsidP="00C1256C">
      <w:pPr>
        <w:spacing w:after="0" w:line="240" w:lineRule="auto"/>
      </w:pPr>
      <w:r>
        <w:separator/>
      </w:r>
    </w:p>
  </w:endnote>
  <w:endnote w:type="continuationSeparator" w:id="0">
    <w:p w14:paraId="79C0DE83" w14:textId="77777777" w:rsidR="00250CBB" w:rsidRDefault="00250CBB" w:rsidP="00C12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DDFA9" w14:textId="77777777" w:rsidR="00250CBB" w:rsidRDefault="00250CBB" w:rsidP="00C1256C">
      <w:pPr>
        <w:spacing w:after="0" w:line="240" w:lineRule="auto"/>
      </w:pPr>
      <w:r>
        <w:separator/>
      </w:r>
    </w:p>
  </w:footnote>
  <w:footnote w:type="continuationSeparator" w:id="0">
    <w:p w14:paraId="02DD49C3" w14:textId="77777777" w:rsidR="00250CBB" w:rsidRDefault="00250CBB" w:rsidP="00C1256C">
      <w:pPr>
        <w:spacing w:after="0" w:line="240" w:lineRule="auto"/>
      </w:pPr>
      <w:r>
        <w:continuationSeparator/>
      </w:r>
    </w:p>
  </w:footnote>
  <w:footnote w:id="1">
    <w:p w14:paraId="589229B8" w14:textId="40310661" w:rsidR="00CD35C0" w:rsidRPr="00BD385B" w:rsidRDefault="00CD35C0" w:rsidP="00DC026A">
      <w:pPr>
        <w:pStyle w:val="Textodenotaderodap"/>
        <w:jc w:val="both"/>
        <w:rPr>
          <w:rFonts w:ascii="Arial" w:hAnsi="Arial" w:cs="Arial"/>
        </w:rPr>
      </w:pPr>
      <w:r w:rsidRPr="00BD385B">
        <w:rPr>
          <w:rStyle w:val="Refdenotaderodap"/>
          <w:rFonts w:ascii="Arial" w:hAnsi="Arial" w:cs="Arial"/>
        </w:rPr>
        <w:footnoteRef/>
      </w:r>
      <w:r w:rsidRPr="00BD385B">
        <w:rPr>
          <w:rFonts w:ascii="Arial" w:hAnsi="Arial" w:cs="Arial"/>
        </w:rPr>
        <w:t xml:space="preserve"> A depender da organização da rede de ensino, os integrantes da equipe de assessoramento podem ser </w:t>
      </w:r>
      <w:r w:rsidR="006C509B" w:rsidRPr="00BD385B">
        <w:rPr>
          <w:rFonts w:ascii="Arial" w:hAnsi="Arial" w:cs="Arial"/>
        </w:rPr>
        <w:t xml:space="preserve">atribuídos </w:t>
      </w:r>
      <w:r w:rsidR="00BB4C5D" w:rsidRPr="00BD385B">
        <w:rPr>
          <w:rFonts w:ascii="Arial" w:hAnsi="Arial" w:cs="Arial"/>
        </w:rPr>
        <w:t>a determinados grupos de responsabilidade, como um conjunto de escolas ou determinados anos de escolaridade</w:t>
      </w:r>
      <w:r w:rsidR="00DC026A" w:rsidRPr="00BD385B">
        <w:rPr>
          <w:rFonts w:ascii="Arial" w:hAnsi="Arial" w:cs="Arial"/>
        </w:rPr>
        <w:t xml:space="preserve">. </w:t>
      </w:r>
      <w:r w:rsidR="00E466A1" w:rsidRPr="00BD385B">
        <w:rPr>
          <w:rFonts w:ascii="Arial" w:hAnsi="Arial" w:cs="Arial"/>
        </w:rPr>
        <w:t>Caso a organização da rede preveja a</w:t>
      </w:r>
      <w:r w:rsidR="000F3388" w:rsidRPr="00BD385B">
        <w:rPr>
          <w:rFonts w:ascii="Arial" w:hAnsi="Arial" w:cs="Arial"/>
        </w:rPr>
        <w:t xml:space="preserve"> alocação de escolas, anos de escolaridade ou outro tipo de divisão de responsabilidade atribuível ao profissional, informe </w:t>
      </w:r>
      <w:r w:rsidR="00503585" w:rsidRPr="00BD385B">
        <w:rPr>
          <w:rFonts w:ascii="Arial" w:hAnsi="Arial" w:cs="Arial"/>
        </w:rPr>
        <w:t>na coluna especificada.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232"/>
    <w:rsid w:val="000F3388"/>
    <w:rsid w:val="00147292"/>
    <w:rsid w:val="001A2DE9"/>
    <w:rsid w:val="001B67EB"/>
    <w:rsid w:val="00250CBB"/>
    <w:rsid w:val="00283C20"/>
    <w:rsid w:val="002C6DD7"/>
    <w:rsid w:val="003835F6"/>
    <w:rsid w:val="003841D6"/>
    <w:rsid w:val="003E0D82"/>
    <w:rsid w:val="004404CF"/>
    <w:rsid w:val="00442F82"/>
    <w:rsid w:val="004A598E"/>
    <w:rsid w:val="00503585"/>
    <w:rsid w:val="00556E53"/>
    <w:rsid w:val="00580CE6"/>
    <w:rsid w:val="00670402"/>
    <w:rsid w:val="00691876"/>
    <w:rsid w:val="006C509B"/>
    <w:rsid w:val="00782D78"/>
    <w:rsid w:val="007B58F4"/>
    <w:rsid w:val="007C74AA"/>
    <w:rsid w:val="008F48AB"/>
    <w:rsid w:val="00971CF8"/>
    <w:rsid w:val="00A0343C"/>
    <w:rsid w:val="00A233E0"/>
    <w:rsid w:val="00A43B98"/>
    <w:rsid w:val="00A708A6"/>
    <w:rsid w:val="00AC2726"/>
    <w:rsid w:val="00B666FF"/>
    <w:rsid w:val="00BB4C5D"/>
    <w:rsid w:val="00BD385B"/>
    <w:rsid w:val="00BF5232"/>
    <w:rsid w:val="00C1256C"/>
    <w:rsid w:val="00C2459C"/>
    <w:rsid w:val="00CC0705"/>
    <w:rsid w:val="00CD35C0"/>
    <w:rsid w:val="00D06555"/>
    <w:rsid w:val="00D40A11"/>
    <w:rsid w:val="00DC026A"/>
    <w:rsid w:val="00E42B01"/>
    <w:rsid w:val="00E466A1"/>
    <w:rsid w:val="00E63B2F"/>
    <w:rsid w:val="00F010E1"/>
    <w:rsid w:val="00F63DC0"/>
    <w:rsid w:val="00F729EE"/>
    <w:rsid w:val="00FA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47886"/>
  <w15:chartTrackingRefBased/>
  <w15:docId w15:val="{DF8E4402-4E1F-45DD-A0A2-B322A3A8B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F52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F52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F52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F52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F52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F52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F52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F52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F52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F52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F52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F52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F523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F523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F523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F523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F523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F523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F52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F52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F52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F52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F52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F523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F523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F523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F52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F523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F5232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BF5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1256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1256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1256C"/>
    <w:rPr>
      <w:vertAlign w:val="superscript"/>
    </w:rPr>
  </w:style>
  <w:style w:type="paragraph" w:styleId="Cabealho">
    <w:name w:val="header"/>
    <w:basedOn w:val="Normal"/>
    <w:link w:val="CabealhoChar"/>
    <w:uiPriority w:val="99"/>
    <w:semiHidden/>
    <w:unhideWhenUsed/>
    <w:rsid w:val="004404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404CF"/>
  </w:style>
  <w:style w:type="paragraph" w:styleId="Rodap">
    <w:name w:val="footer"/>
    <w:basedOn w:val="Normal"/>
    <w:link w:val="RodapChar"/>
    <w:uiPriority w:val="99"/>
    <w:semiHidden/>
    <w:unhideWhenUsed/>
    <w:rsid w:val="004404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404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1998BEEB1FC14EAEC9A5490AA47FAD" ma:contentTypeVersion="19" ma:contentTypeDescription="Crie um novo documento." ma:contentTypeScope="" ma:versionID="12ca3f669398602b312534f8dc64a838">
  <xsd:schema xmlns:xsd="http://www.w3.org/2001/XMLSchema" xmlns:xs="http://www.w3.org/2001/XMLSchema" xmlns:p="http://schemas.microsoft.com/office/2006/metadata/properties" xmlns:ns1="http://schemas.microsoft.com/sharepoint/v3" xmlns:ns2="27d75b74-0293-44f3-96fb-7ade5a3a7225" xmlns:ns3="42f17760-a34e-4bd7-9da5-a024c6b85a9d" targetNamespace="http://schemas.microsoft.com/office/2006/metadata/properties" ma:root="true" ma:fieldsID="29432bc6314eac5ebbebcc07ab5e8a96" ns1:_="" ns2:_="" ns3:_="">
    <xsd:import namespace="http://schemas.microsoft.com/sharepoint/v3"/>
    <xsd:import namespace="27d75b74-0293-44f3-96fb-7ade5a3a7225"/>
    <xsd:import namespace="42f17760-a34e-4bd7-9da5-a024c6b85a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75b74-0293-44f3-96fb-7ade5a3a7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6ca295c2-3d40-4c80-8124-a67926e83b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17760-a34e-4bd7-9da5-a024c6b85a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f5d648-62f2-4d8f-b998-a387fcd5b584}" ma:internalName="TaxCatchAll" ma:showField="CatchAllData" ma:web="42f17760-a34e-4bd7-9da5-a024c6b85a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f17760-a34e-4bd7-9da5-a024c6b85a9d" xsi:nil="true"/>
    <_ip_UnifiedCompliancePolicyUIAction xmlns="http://schemas.microsoft.com/sharepoint/v3" xsi:nil="true"/>
    <lcf76f155ced4ddcb4097134ff3c332f xmlns="27d75b74-0293-44f3-96fb-7ade5a3a7225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4F23F4-FDEE-4F91-9383-B1B8C2F333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d75b74-0293-44f3-96fb-7ade5a3a7225"/>
    <ds:schemaRef ds:uri="42f17760-a34e-4bd7-9da5-a024c6b85a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90F1A9-B15F-42B9-965F-2CB8E60E32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8E467C-4CAD-4166-BA85-83A3FE246BBD}">
  <ds:schemaRefs>
    <ds:schemaRef ds:uri="http://schemas.microsoft.com/office/2006/metadata/properties"/>
    <ds:schemaRef ds:uri="http://schemas.microsoft.com/office/infopath/2007/PartnerControls"/>
    <ds:schemaRef ds:uri="42f17760-a34e-4bd7-9da5-a024c6b85a9d"/>
    <ds:schemaRef ds:uri="http://schemas.microsoft.com/sharepoint/v3"/>
    <ds:schemaRef ds:uri="27d75b74-0293-44f3-96fb-7ade5a3a7225"/>
  </ds:schemaRefs>
</ds:datastoreItem>
</file>

<file path=customXml/itemProps4.xml><?xml version="1.0" encoding="utf-8"?>
<ds:datastoreItem xmlns:ds="http://schemas.openxmlformats.org/officeDocument/2006/customXml" ds:itemID="{7A9B4D5D-12D1-4C8E-AC36-7ADAB603BBC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70a0af6-da0f-45be-b7ed-9f8c1b24bfdf}" enabled="0" method="" siteId="{f70a0af6-da0f-45be-b7ed-9f8c1b24bf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83</Words>
  <Characters>434</Characters>
  <Application>Microsoft Office Word</Application>
  <DocSecurity>0</DocSecurity>
  <Lines>7</Lines>
  <Paragraphs>5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Halberto Maciel</dc:creator>
  <cp:keywords/>
  <dc:description/>
  <cp:lastModifiedBy>João Halberto Maciel</cp:lastModifiedBy>
  <cp:revision>24</cp:revision>
  <dcterms:created xsi:type="dcterms:W3CDTF">2026-07-16T17:02:00Z</dcterms:created>
  <dcterms:modified xsi:type="dcterms:W3CDTF">2026-07-20T14:24:00Z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0x010100451998BEEB1FC14EAEC9A5490AA47FAD</vt:lpwstr>
  </property>
  <property fmtid="{D5CDD505-2E9C-101B-9397-08002B2CF9AE}" pid="3" name="MediaServiceImageTags">
    <vt:lpwstr/>
  </property>
</Properties>
</file>